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9C" w:rsidRDefault="000B03E7" w:rsidP="001F6E83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090308">
        <w:rPr>
          <w:b/>
        </w:rPr>
        <w:t xml:space="preserve"> </w:t>
      </w:r>
      <w:r w:rsidRPr="001957F5">
        <w:rPr>
          <w:b/>
        </w:rPr>
        <w:t>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3656"/>
        <w:gridCol w:w="851"/>
        <w:gridCol w:w="992"/>
        <w:gridCol w:w="992"/>
      </w:tblGrid>
      <w:tr w:rsidR="003C77CA" w:rsidTr="000A2493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0A2493" w:rsidRDefault="000B03E7" w:rsidP="000A2493">
            <w:pPr>
              <w:jc w:val="both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 xml:space="preserve">Poddziałanie: </w:t>
            </w:r>
          </w:p>
          <w:p w:rsidR="000B03E7" w:rsidRPr="000A2493" w:rsidRDefault="003E65BD" w:rsidP="000A2493">
            <w:pPr>
              <w:jc w:val="both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 xml:space="preserve">„Wsparcie na wdrażanie operacji w ramach strategii rozwoju lokalnego kierowanego </w:t>
            </w:r>
            <w:r w:rsidR="00203D30" w:rsidRPr="000A2493">
              <w:rPr>
                <w:b/>
                <w:sz w:val="22"/>
                <w:szCs w:val="22"/>
              </w:rPr>
              <w:br/>
            </w:r>
            <w:r w:rsidRPr="000A2493">
              <w:rPr>
                <w:b/>
                <w:sz w:val="22"/>
                <w:szCs w:val="22"/>
              </w:rPr>
              <w:t>przez społeczność”</w:t>
            </w:r>
          </w:p>
        </w:tc>
      </w:tr>
      <w:tr w:rsidR="003C77CA" w:rsidRPr="00534BF3" w:rsidTr="000A2493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półrocze</w:t>
            </w:r>
          </w:p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fundusz/zakres tematyczny</w:t>
            </w:r>
            <w:r w:rsidR="000A2C13" w:rsidRPr="000A2493">
              <w:rPr>
                <w:b/>
                <w:sz w:val="22"/>
                <w:szCs w:val="22"/>
              </w:rPr>
              <w:t>/planowana alokacja</w:t>
            </w:r>
            <w:r w:rsidRPr="000A2493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405E52" w:rsidRPr="00534BF3" w:rsidTr="000A2493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0A2493" w:rsidRDefault="003C77CA" w:rsidP="000A2493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D9D9D9"/>
            <w:vAlign w:val="center"/>
          </w:tcPr>
          <w:p w:rsidR="003C77CA" w:rsidRPr="000A2493" w:rsidRDefault="003C77CA" w:rsidP="000A2493">
            <w:pPr>
              <w:rPr>
                <w:b/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EFRROW</w:t>
            </w:r>
            <w:r w:rsidR="00405E52" w:rsidRPr="000A2493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EFS</w:t>
            </w:r>
            <w:r w:rsidR="00405E52" w:rsidRPr="000A249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EFRR</w:t>
            </w:r>
            <w:r w:rsidR="00405E52" w:rsidRPr="000A249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EFMR</w:t>
            </w:r>
            <w:r w:rsidR="00405E52" w:rsidRPr="000A249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F6E83" w:rsidTr="000A2493">
        <w:trPr>
          <w:trHeight w:val="49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4A2A37" w:rsidRPr="000A2493" w:rsidRDefault="004A2A37" w:rsidP="000A2493">
            <w:pPr>
              <w:jc w:val="center"/>
              <w:rPr>
                <w:sz w:val="18"/>
                <w:szCs w:val="18"/>
              </w:rPr>
            </w:pPr>
          </w:p>
          <w:p w:rsidR="004A2A37" w:rsidRPr="000A2493" w:rsidRDefault="001F6E83" w:rsidP="000A2493">
            <w:pPr>
              <w:jc w:val="center"/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>X</w:t>
            </w:r>
          </w:p>
          <w:p w:rsidR="004A2A37" w:rsidRDefault="004A2A37" w:rsidP="000A24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5322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DC4FBD" w:rsidRPr="000A2493" w:rsidRDefault="00DC4FB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AA73CE">
              <w:rPr>
                <w:b/>
                <w:sz w:val="18"/>
                <w:szCs w:val="18"/>
              </w:rPr>
              <w:t>103 565,01</w:t>
            </w:r>
            <w:r w:rsidR="00A3095D" w:rsidRPr="000A2493">
              <w:rPr>
                <w:b/>
                <w:sz w:val="18"/>
                <w:szCs w:val="18"/>
              </w:rPr>
              <w:t xml:space="preserve"> EUR</w:t>
            </w:r>
          </w:p>
          <w:p w:rsidR="00DC4FBD" w:rsidRPr="000A2493" w:rsidRDefault="00DC4FBD" w:rsidP="000A2493">
            <w:pPr>
              <w:rPr>
                <w:sz w:val="18"/>
                <w:szCs w:val="18"/>
              </w:rPr>
            </w:pPr>
          </w:p>
          <w:p w:rsidR="00A81D0D" w:rsidRPr="000A2493" w:rsidRDefault="001F6E83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- </w:t>
            </w:r>
            <w:r w:rsidR="00AA73CE">
              <w:rPr>
                <w:b/>
                <w:sz w:val="18"/>
                <w:szCs w:val="18"/>
              </w:rPr>
              <w:t>175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  <w:r w:rsidRPr="000A2493" w:rsidDel="00B32692">
              <w:rPr>
                <w:sz w:val="18"/>
                <w:szCs w:val="18"/>
              </w:rPr>
              <w:t xml:space="preserve"> </w:t>
            </w:r>
          </w:p>
          <w:p w:rsidR="00A81D0D" w:rsidRPr="000A2493" w:rsidRDefault="00A81D0D" w:rsidP="000A2493">
            <w:pPr>
              <w:rPr>
                <w:sz w:val="18"/>
                <w:szCs w:val="18"/>
              </w:rPr>
            </w:pPr>
          </w:p>
          <w:p w:rsidR="00A81D0D" w:rsidRPr="000A2493" w:rsidRDefault="00A81D0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Rozwijanie działalności gospodarczej </w:t>
            </w:r>
          </w:p>
          <w:p w:rsidR="0061022C" w:rsidRPr="00AA73CE" w:rsidRDefault="00CF1DA0" w:rsidP="000A24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133 912,76</w:t>
            </w:r>
            <w:r w:rsidR="00A81D0D" w:rsidRPr="000A2493">
              <w:rPr>
                <w:b/>
                <w:sz w:val="18"/>
                <w:szCs w:val="18"/>
              </w:rPr>
              <w:t xml:space="preserve"> EUR</w:t>
            </w:r>
            <w:r w:rsidR="00A81D0D" w:rsidRPr="000A2493" w:rsidDel="00B32692">
              <w:rPr>
                <w:sz w:val="18"/>
                <w:szCs w:val="18"/>
              </w:rPr>
              <w:t xml:space="preserve"> </w:t>
            </w: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</w:p>
          <w:p w:rsidR="0061022C" w:rsidRPr="000A2493" w:rsidRDefault="00A3095D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ogólnodostępnej i niekomercyjnej infrastruktury </w:t>
            </w:r>
            <w:r w:rsidR="0061022C" w:rsidRPr="000A2493">
              <w:rPr>
                <w:b/>
                <w:sz w:val="18"/>
                <w:szCs w:val="18"/>
              </w:rPr>
              <w:t xml:space="preserve">- </w:t>
            </w:r>
            <w:r w:rsidR="00AA73CE">
              <w:rPr>
                <w:b/>
                <w:sz w:val="18"/>
                <w:szCs w:val="18"/>
              </w:rPr>
              <w:t>224 466,40</w:t>
            </w:r>
            <w:r w:rsidR="0061022C" w:rsidRPr="000A2493">
              <w:rPr>
                <w:b/>
                <w:sz w:val="18"/>
                <w:szCs w:val="18"/>
              </w:rPr>
              <w:t xml:space="preserve"> EUR</w:t>
            </w: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</w:p>
          <w:p w:rsidR="00AA73CE" w:rsidRDefault="00A3095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>Promowanie: produktów lub usług lokalnych, rynków zbytu produktów i usług lokalnych, turystyki, rekreacji lub kultury</w:t>
            </w:r>
            <w:r w:rsidR="0061022C" w:rsidRPr="000A2493">
              <w:rPr>
                <w:sz w:val="18"/>
                <w:szCs w:val="18"/>
              </w:rPr>
              <w:t xml:space="preserve"> </w:t>
            </w:r>
            <w:r w:rsidR="00AA73CE">
              <w:rPr>
                <w:sz w:val="18"/>
                <w:szCs w:val="18"/>
              </w:rPr>
              <w:t>–</w:t>
            </w:r>
            <w:r w:rsidR="0061022C" w:rsidRPr="000A2493">
              <w:rPr>
                <w:sz w:val="18"/>
                <w:szCs w:val="18"/>
              </w:rPr>
              <w:t xml:space="preserve"> </w:t>
            </w:r>
          </w:p>
          <w:p w:rsidR="0061022C" w:rsidRPr="000A2493" w:rsidRDefault="00AA73CE" w:rsidP="000A24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24 994,88</w:t>
            </w:r>
            <w:r w:rsidR="00A3095D" w:rsidRPr="000A2493">
              <w:rPr>
                <w:b/>
                <w:sz w:val="18"/>
                <w:szCs w:val="18"/>
              </w:rPr>
              <w:t xml:space="preserve"> EUR</w:t>
            </w:r>
          </w:p>
          <w:p w:rsidR="001F6E83" w:rsidRPr="000A2493" w:rsidRDefault="001F6E83" w:rsidP="000A24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94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1F6E83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AA73CE">
              <w:rPr>
                <w:b/>
                <w:sz w:val="18"/>
                <w:szCs w:val="18"/>
              </w:rPr>
              <w:t>36 650,00</w:t>
            </w:r>
            <w:r w:rsidR="00A3095D" w:rsidRPr="000A2493">
              <w:rPr>
                <w:b/>
                <w:sz w:val="18"/>
                <w:szCs w:val="18"/>
              </w:rPr>
              <w:t xml:space="preserve"> EUR</w:t>
            </w:r>
          </w:p>
          <w:p w:rsidR="001F6E83" w:rsidRPr="000A2493" w:rsidRDefault="001F6E83" w:rsidP="000A2493">
            <w:pPr>
              <w:rPr>
                <w:sz w:val="18"/>
                <w:szCs w:val="18"/>
              </w:rPr>
            </w:pPr>
          </w:p>
          <w:p w:rsidR="001F6E83" w:rsidRPr="000A2493" w:rsidRDefault="001F6E83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- </w:t>
            </w:r>
            <w:r w:rsidR="00AA73CE">
              <w:rPr>
                <w:b/>
                <w:sz w:val="18"/>
                <w:szCs w:val="18"/>
              </w:rPr>
              <w:t>162 5</w:t>
            </w:r>
            <w:r w:rsidR="00A3095D" w:rsidRPr="000A2493">
              <w:rPr>
                <w:b/>
                <w:sz w:val="18"/>
                <w:szCs w:val="18"/>
              </w:rPr>
              <w:t>00 EUR</w:t>
            </w:r>
          </w:p>
          <w:p w:rsidR="001F6E83" w:rsidRPr="000A2493" w:rsidRDefault="001F6E83" w:rsidP="000A2493">
            <w:pPr>
              <w:rPr>
                <w:b/>
                <w:sz w:val="18"/>
                <w:szCs w:val="18"/>
              </w:rPr>
            </w:pPr>
          </w:p>
          <w:p w:rsidR="00A81D0D" w:rsidRPr="000A2493" w:rsidRDefault="00A3095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Rozwijanie działalności gospodarczej </w:t>
            </w:r>
          </w:p>
          <w:p w:rsidR="008728D9" w:rsidRPr="00A63B85" w:rsidRDefault="00AA73CE" w:rsidP="000A24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221 617,91</w:t>
            </w:r>
            <w:r w:rsidR="00A3095D" w:rsidRPr="000A2493">
              <w:rPr>
                <w:b/>
                <w:sz w:val="18"/>
                <w:szCs w:val="18"/>
              </w:rPr>
              <w:t xml:space="preserve"> EUR</w:t>
            </w:r>
          </w:p>
          <w:p w:rsidR="008728D9" w:rsidRPr="000A2493" w:rsidRDefault="008728D9" w:rsidP="000A2493">
            <w:pPr>
              <w:rPr>
                <w:sz w:val="18"/>
                <w:szCs w:val="18"/>
              </w:rPr>
            </w:pPr>
          </w:p>
          <w:p w:rsidR="00774B98" w:rsidRDefault="0061022C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Zachowanie dziedzictwa lokalnego </w:t>
            </w:r>
            <w:r w:rsidR="00774B98">
              <w:rPr>
                <w:sz w:val="18"/>
                <w:szCs w:val="18"/>
              </w:rPr>
              <w:t>–</w:t>
            </w:r>
          </w:p>
          <w:p w:rsidR="0061022C" w:rsidRPr="00774B98" w:rsidRDefault="0061022C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 </w:t>
            </w:r>
            <w:r w:rsidR="00774B98">
              <w:rPr>
                <w:b/>
                <w:sz w:val="18"/>
                <w:szCs w:val="18"/>
              </w:rPr>
              <w:t>93 584,69</w:t>
            </w:r>
            <w:r w:rsidR="00A3095D" w:rsidRPr="000A2493">
              <w:rPr>
                <w:b/>
                <w:sz w:val="18"/>
                <w:szCs w:val="18"/>
              </w:rPr>
              <w:t xml:space="preserve"> EUR</w:t>
            </w:r>
          </w:p>
          <w:p w:rsidR="0061022C" w:rsidRPr="000A2493" w:rsidRDefault="0061022C" w:rsidP="000A2493">
            <w:pPr>
              <w:rPr>
                <w:sz w:val="18"/>
                <w:szCs w:val="18"/>
              </w:rPr>
            </w:pPr>
          </w:p>
          <w:p w:rsidR="0061022C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ogólnodostępnej i niekomercyjnej infrastruktury </w:t>
            </w:r>
            <w:r w:rsidRPr="000A2493">
              <w:rPr>
                <w:b/>
                <w:sz w:val="18"/>
                <w:szCs w:val="18"/>
              </w:rPr>
              <w:t xml:space="preserve">- </w:t>
            </w:r>
            <w:r w:rsidR="00774B98">
              <w:rPr>
                <w:b/>
                <w:sz w:val="18"/>
                <w:szCs w:val="18"/>
              </w:rPr>
              <w:t>253 754,95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774B98" w:rsidRDefault="00774B98" w:rsidP="000A2493">
            <w:pPr>
              <w:rPr>
                <w:b/>
                <w:sz w:val="18"/>
                <w:szCs w:val="18"/>
              </w:rPr>
            </w:pPr>
          </w:p>
          <w:p w:rsidR="00774B98" w:rsidRDefault="00774B98" w:rsidP="00774B98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Promowanie: produktów lub usług lokalnych, rynków zbytu produktów i usług lokalnych, turystyki, rekreacji lub kultury </w:t>
            </w:r>
            <w:r>
              <w:rPr>
                <w:sz w:val="18"/>
                <w:szCs w:val="18"/>
              </w:rPr>
              <w:t>–</w:t>
            </w:r>
            <w:r w:rsidRPr="000A2493">
              <w:rPr>
                <w:sz w:val="18"/>
                <w:szCs w:val="18"/>
              </w:rPr>
              <w:t xml:space="preserve"> </w:t>
            </w:r>
          </w:p>
          <w:p w:rsidR="00774B98" w:rsidRPr="000A2493" w:rsidRDefault="00774B98" w:rsidP="00774B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43 449,50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774B98" w:rsidRPr="000A2493" w:rsidRDefault="00774B98" w:rsidP="000A2493">
            <w:pPr>
              <w:rPr>
                <w:b/>
                <w:sz w:val="18"/>
                <w:szCs w:val="18"/>
              </w:rPr>
            </w:pPr>
          </w:p>
          <w:p w:rsidR="0061022C" w:rsidRPr="000A2493" w:rsidRDefault="0061022C" w:rsidP="000A249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25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774B98" w:rsidRDefault="00774B98" w:rsidP="00774B98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9D5703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> </w:t>
            </w:r>
            <w:r w:rsidR="009D5703">
              <w:rPr>
                <w:b/>
                <w:sz w:val="18"/>
                <w:szCs w:val="18"/>
              </w:rPr>
              <w:t>525</w:t>
            </w:r>
            <w:r>
              <w:rPr>
                <w:b/>
                <w:sz w:val="18"/>
                <w:szCs w:val="18"/>
              </w:rPr>
              <w:t>,</w:t>
            </w:r>
            <w:r w:rsidR="009D5703">
              <w:rPr>
                <w:b/>
                <w:sz w:val="18"/>
                <w:szCs w:val="18"/>
              </w:rPr>
              <w:t>25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9D5703" w:rsidRDefault="009D5703" w:rsidP="00774B98">
            <w:pPr>
              <w:rPr>
                <w:b/>
                <w:sz w:val="18"/>
                <w:szCs w:val="18"/>
              </w:rPr>
            </w:pPr>
          </w:p>
          <w:p w:rsidR="009D5703" w:rsidRDefault="009D5703" w:rsidP="009D570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Promowanie: produktów lub usług lokalnych, rynków zbytu produktów i usług lokalnych, turystyki, rekreacji lub kultury </w:t>
            </w:r>
            <w:r>
              <w:rPr>
                <w:sz w:val="18"/>
                <w:szCs w:val="18"/>
              </w:rPr>
              <w:t>–</w:t>
            </w:r>
            <w:r w:rsidRPr="000A2493">
              <w:rPr>
                <w:sz w:val="18"/>
                <w:szCs w:val="18"/>
              </w:rPr>
              <w:t xml:space="preserve"> </w:t>
            </w:r>
          </w:p>
          <w:p w:rsidR="009D5703" w:rsidRPr="000A2493" w:rsidRDefault="009D5703" w:rsidP="009D57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32 770,62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9D5703" w:rsidRPr="000A2493" w:rsidRDefault="009D5703" w:rsidP="00774B98">
            <w:pPr>
              <w:rPr>
                <w:sz w:val="18"/>
                <w:szCs w:val="18"/>
              </w:rPr>
            </w:pPr>
          </w:p>
          <w:p w:rsidR="004A2A37" w:rsidRPr="000A2493" w:rsidRDefault="004A2A37" w:rsidP="000A24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389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8728D9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C4740F" w:rsidRPr="000A2493" w:rsidRDefault="00C4740F" w:rsidP="00C4740F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>
              <w:rPr>
                <w:b/>
                <w:sz w:val="18"/>
                <w:szCs w:val="18"/>
              </w:rPr>
              <w:t>75 956,00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C4740F" w:rsidRPr="000A2493" w:rsidRDefault="00C4740F" w:rsidP="00C4740F">
            <w:pPr>
              <w:rPr>
                <w:sz w:val="18"/>
                <w:szCs w:val="18"/>
              </w:rPr>
            </w:pPr>
          </w:p>
          <w:p w:rsidR="00C4740F" w:rsidRPr="000A2493" w:rsidRDefault="00C4740F" w:rsidP="00C4740F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- </w:t>
            </w:r>
            <w:r>
              <w:rPr>
                <w:b/>
                <w:sz w:val="18"/>
                <w:szCs w:val="18"/>
              </w:rPr>
              <w:t>150 0</w:t>
            </w:r>
            <w:r w:rsidRPr="000A2493">
              <w:rPr>
                <w:b/>
                <w:sz w:val="18"/>
                <w:szCs w:val="18"/>
              </w:rPr>
              <w:t>00 EUR</w:t>
            </w:r>
          </w:p>
          <w:p w:rsidR="00C4740F" w:rsidRPr="000A2493" w:rsidRDefault="00C4740F" w:rsidP="00C4740F">
            <w:pPr>
              <w:rPr>
                <w:b/>
                <w:sz w:val="18"/>
                <w:szCs w:val="18"/>
              </w:rPr>
            </w:pPr>
          </w:p>
          <w:p w:rsidR="00C4740F" w:rsidRPr="000A2493" w:rsidRDefault="00C4740F" w:rsidP="00C4740F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Rozwijanie działalności gospodarczej </w:t>
            </w:r>
          </w:p>
          <w:p w:rsidR="00C4740F" w:rsidRDefault="00C4740F" w:rsidP="00C474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150 000,00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C4740F" w:rsidRDefault="00C4740F" w:rsidP="00C4740F">
            <w:pPr>
              <w:rPr>
                <w:b/>
                <w:sz w:val="18"/>
                <w:szCs w:val="18"/>
              </w:rPr>
            </w:pPr>
          </w:p>
          <w:p w:rsidR="00C4740F" w:rsidRDefault="00C4740F" w:rsidP="00C4740F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ogólnodostępnej i niekomercyjnej infrastruktury </w:t>
            </w:r>
            <w:r w:rsidRPr="000A2493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187 013,89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C4740F" w:rsidRDefault="00C4740F" w:rsidP="00C4740F">
            <w:pPr>
              <w:rPr>
                <w:b/>
                <w:sz w:val="18"/>
                <w:szCs w:val="18"/>
              </w:rPr>
            </w:pPr>
          </w:p>
          <w:p w:rsidR="009557B7" w:rsidRPr="000A2493" w:rsidRDefault="009557B7" w:rsidP="009557B7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Inkubatory przetwórstwa lokalnego  - </w:t>
            </w:r>
            <w:r>
              <w:rPr>
                <w:b/>
                <w:sz w:val="18"/>
                <w:szCs w:val="18"/>
              </w:rPr>
              <w:t>63 5</w:t>
            </w:r>
            <w:r w:rsidRPr="000A2493">
              <w:rPr>
                <w:b/>
                <w:sz w:val="18"/>
                <w:szCs w:val="18"/>
              </w:rPr>
              <w:t>00 EUR</w:t>
            </w:r>
          </w:p>
          <w:p w:rsidR="00C4740F" w:rsidRDefault="00C4740F" w:rsidP="00C4740F">
            <w:pPr>
              <w:rPr>
                <w:b/>
                <w:sz w:val="18"/>
                <w:szCs w:val="18"/>
              </w:rPr>
            </w:pPr>
          </w:p>
          <w:p w:rsidR="00023A83" w:rsidRDefault="00023A83" w:rsidP="00C4740F">
            <w:pPr>
              <w:rPr>
                <w:b/>
                <w:sz w:val="18"/>
                <w:szCs w:val="18"/>
              </w:rPr>
            </w:pPr>
          </w:p>
          <w:p w:rsidR="009557B7" w:rsidRPr="000A2493" w:rsidRDefault="009557B7" w:rsidP="009557B7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lastRenderedPageBreak/>
              <w:t xml:space="preserve">Zachowanie dziedzictwa lokalnego - </w:t>
            </w:r>
            <w:r>
              <w:rPr>
                <w:b/>
                <w:sz w:val="18"/>
                <w:szCs w:val="18"/>
              </w:rPr>
              <w:t>67 235,85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C4740F" w:rsidRPr="000A2493" w:rsidRDefault="00C4740F" w:rsidP="00C4740F">
            <w:pPr>
              <w:rPr>
                <w:b/>
                <w:sz w:val="18"/>
                <w:szCs w:val="18"/>
              </w:rPr>
            </w:pPr>
          </w:p>
          <w:p w:rsidR="004A2A37" w:rsidRDefault="004A2A37" w:rsidP="000A2493">
            <w:pPr>
              <w:jc w:val="center"/>
            </w:pP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A81D0D" w:rsidRDefault="000A69F3" w:rsidP="000A69F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– </w:t>
            </w:r>
            <w:r w:rsidRPr="000A2493">
              <w:rPr>
                <w:b/>
                <w:sz w:val="18"/>
                <w:szCs w:val="18"/>
              </w:rPr>
              <w:t>100 000 EUR</w:t>
            </w:r>
            <w:r w:rsidR="000E4209">
              <w:rPr>
                <w:b/>
                <w:sz w:val="18"/>
                <w:szCs w:val="18"/>
              </w:rPr>
              <w:t xml:space="preserve"> </w:t>
            </w:r>
          </w:p>
          <w:p w:rsidR="000A69F3" w:rsidRDefault="000A69F3" w:rsidP="000A69F3">
            <w:pPr>
              <w:rPr>
                <w:b/>
                <w:sz w:val="18"/>
                <w:szCs w:val="18"/>
              </w:rPr>
            </w:pPr>
          </w:p>
          <w:p w:rsidR="00023A83" w:rsidRPr="000A2493" w:rsidRDefault="00023A83" w:rsidP="00023A8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Inkubatory przetwórstwa lokalnego  - </w:t>
            </w:r>
            <w:r>
              <w:rPr>
                <w:b/>
                <w:sz w:val="18"/>
                <w:szCs w:val="18"/>
              </w:rPr>
              <w:t>136 5</w:t>
            </w:r>
            <w:r w:rsidRPr="000A2493">
              <w:rPr>
                <w:b/>
                <w:sz w:val="18"/>
                <w:szCs w:val="18"/>
              </w:rPr>
              <w:t>00 EUR</w:t>
            </w:r>
          </w:p>
          <w:p w:rsidR="00023A83" w:rsidRDefault="00023A83" w:rsidP="000A69F3">
            <w:pPr>
              <w:rPr>
                <w:b/>
                <w:sz w:val="18"/>
                <w:szCs w:val="18"/>
              </w:rPr>
            </w:pPr>
          </w:p>
          <w:p w:rsidR="00023A83" w:rsidRDefault="00023A83" w:rsidP="00023A8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rynków zbytu produktów i usług lokalnych - </w:t>
            </w:r>
            <w:r w:rsidR="000E4209">
              <w:rPr>
                <w:b/>
                <w:sz w:val="18"/>
                <w:szCs w:val="18"/>
              </w:rPr>
              <w:t>17 5</w:t>
            </w:r>
            <w:r w:rsidRPr="000A2493">
              <w:rPr>
                <w:b/>
                <w:sz w:val="18"/>
                <w:szCs w:val="18"/>
              </w:rPr>
              <w:t>00 EUR</w:t>
            </w:r>
          </w:p>
          <w:p w:rsidR="00023A83" w:rsidRDefault="00023A83" w:rsidP="00023A83">
            <w:pPr>
              <w:rPr>
                <w:b/>
                <w:sz w:val="18"/>
                <w:szCs w:val="18"/>
              </w:rPr>
            </w:pPr>
          </w:p>
          <w:p w:rsidR="00023A83" w:rsidRPr="000E4209" w:rsidRDefault="00023A83" w:rsidP="00023A83">
            <w:pPr>
              <w:rPr>
                <w:sz w:val="18"/>
                <w:szCs w:val="18"/>
              </w:rPr>
            </w:pPr>
            <w:r w:rsidRPr="000E4209">
              <w:rPr>
                <w:sz w:val="18"/>
                <w:szCs w:val="18"/>
              </w:rPr>
              <w:t xml:space="preserve">Tworzenie sieci podmiotów prowadzących działalność na obszarze objętym LSR - </w:t>
            </w:r>
          </w:p>
          <w:p w:rsidR="00023A83" w:rsidRDefault="000E4209" w:rsidP="00023A83">
            <w:pPr>
              <w:rPr>
                <w:b/>
                <w:sz w:val="18"/>
                <w:szCs w:val="18"/>
              </w:rPr>
            </w:pPr>
            <w:r w:rsidRPr="000E4209">
              <w:rPr>
                <w:b/>
                <w:sz w:val="18"/>
                <w:szCs w:val="18"/>
              </w:rPr>
              <w:t>30 0</w:t>
            </w:r>
            <w:r w:rsidR="00023A83" w:rsidRPr="000E4209">
              <w:rPr>
                <w:b/>
                <w:sz w:val="18"/>
                <w:szCs w:val="18"/>
              </w:rPr>
              <w:t>00 EUR</w:t>
            </w:r>
          </w:p>
          <w:p w:rsidR="000A69F3" w:rsidRPr="00A63B85" w:rsidRDefault="000A69F3" w:rsidP="000A69F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69F3">
        <w:trPr>
          <w:trHeight w:val="645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61022C" w:rsidRPr="007E30CC" w:rsidRDefault="007E30CC" w:rsidP="007E30CC">
            <w:pPr>
              <w:jc w:val="center"/>
              <w:rPr>
                <w:sz w:val="18"/>
                <w:szCs w:val="18"/>
              </w:rPr>
            </w:pPr>
            <w:r w:rsidRPr="007E30CC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0A69F3" w:rsidRPr="002F58F0" w:rsidRDefault="000A69F3" w:rsidP="000A69F3">
            <w:pPr>
              <w:rPr>
                <w:sz w:val="18"/>
                <w:szCs w:val="18"/>
              </w:rPr>
            </w:pPr>
            <w:r w:rsidRPr="002F58F0">
              <w:rPr>
                <w:sz w:val="18"/>
                <w:szCs w:val="18"/>
              </w:rPr>
              <w:t xml:space="preserve">Rozwijanie działalności gospodarczej </w:t>
            </w:r>
            <w:r w:rsidR="007E30CC" w:rsidRPr="002F58F0">
              <w:rPr>
                <w:b/>
                <w:sz w:val="18"/>
                <w:szCs w:val="18"/>
              </w:rPr>
              <w:t>94 469,33</w:t>
            </w:r>
            <w:r w:rsidRPr="002F58F0">
              <w:rPr>
                <w:b/>
                <w:sz w:val="18"/>
                <w:szCs w:val="18"/>
              </w:rPr>
              <w:t xml:space="preserve"> EUR</w:t>
            </w:r>
          </w:p>
          <w:p w:rsidR="000A69F3" w:rsidRPr="002F58F0" w:rsidRDefault="000A69F3" w:rsidP="000A69F3">
            <w:pPr>
              <w:rPr>
                <w:sz w:val="22"/>
                <w:szCs w:val="22"/>
              </w:rPr>
            </w:pPr>
          </w:p>
          <w:p w:rsidR="007E30CC" w:rsidRPr="002F58F0" w:rsidRDefault="007E30CC" w:rsidP="007E30CC">
            <w:pPr>
              <w:rPr>
                <w:b/>
                <w:sz w:val="18"/>
                <w:szCs w:val="18"/>
              </w:rPr>
            </w:pPr>
            <w:r w:rsidRPr="002F58F0">
              <w:rPr>
                <w:sz w:val="18"/>
                <w:szCs w:val="18"/>
              </w:rPr>
              <w:t xml:space="preserve">Zakładanie działalności gospodarczej -  START – UP – </w:t>
            </w:r>
            <w:r w:rsidRPr="002F58F0">
              <w:rPr>
                <w:b/>
                <w:sz w:val="18"/>
                <w:szCs w:val="18"/>
              </w:rPr>
              <w:t>37 500 EUR</w:t>
            </w:r>
          </w:p>
          <w:p w:rsidR="004A2A37" w:rsidRPr="007E30CC" w:rsidRDefault="004A2A37" w:rsidP="007E30CC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2350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887F60" w:rsidRPr="00887F60" w:rsidRDefault="001F6E83" w:rsidP="00887F60">
            <w:pPr>
              <w:rPr>
                <w:b/>
                <w:sz w:val="18"/>
                <w:szCs w:val="18"/>
              </w:rPr>
            </w:pPr>
            <w:r w:rsidRPr="002F58F0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2F58F0" w:rsidRPr="002F58F0">
              <w:rPr>
                <w:b/>
                <w:sz w:val="18"/>
                <w:szCs w:val="18"/>
              </w:rPr>
              <w:t>46 303,74</w:t>
            </w:r>
            <w:r w:rsidR="00A3095D" w:rsidRPr="002F58F0">
              <w:rPr>
                <w:b/>
                <w:sz w:val="18"/>
                <w:szCs w:val="18"/>
              </w:rPr>
              <w:t xml:space="preserve"> EUR</w:t>
            </w:r>
          </w:p>
          <w:p w:rsidR="00A81D0D" w:rsidRDefault="00A81D0D" w:rsidP="000A2493">
            <w:pPr>
              <w:rPr>
                <w:sz w:val="22"/>
                <w:szCs w:val="22"/>
                <w:highlight w:val="yellow"/>
              </w:rPr>
            </w:pPr>
          </w:p>
          <w:p w:rsidR="001D0316" w:rsidRPr="000A2493" w:rsidRDefault="001D0316" w:rsidP="001D0316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Zachowanie dziedzictwa lokalnego - </w:t>
            </w:r>
            <w:r>
              <w:rPr>
                <w:b/>
                <w:sz w:val="18"/>
                <w:szCs w:val="18"/>
              </w:rPr>
              <w:t>14 179,46</w:t>
            </w:r>
            <w:r w:rsidRPr="000A2493">
              <w:rPr>
                <w:b/>
                <w:sz w:val="18"/>
                <w:szCs w:val="18"/>
              </w:rPr>
              <w:t xml:space="preserve"> EUR</w:t>
            </w:r>
          </w:p>
          <w:p w:rsidR="004735CE" w:rsidRDefault="004735CE" w:rsidP="000A2493">
            <w:pPr>
              <w:rPr>
                <w:sz w:val="22"/>
                <w:szCs w:val="22"/>
                <w:highlight w:val="yellow"/>
              </w:rPr>
            </w:pPr>
          </w:p>
          <w:p w:rsidR="001D0316" w:rsidRDefault="001D0316" w:rsidP="001D0316">
            <w:pPr>
              <w:rPr>
                <w:b/>
                <w:sz w:val="18"/>
                <w:szCs w:val="18"/>
              </w:rPr>
            </w:pPr>
            <w:r w:rsidRPr="006D4105">
              <w:rPr>
                <w:sz w:val="18"/>
                <w:szCs w:val="18"/>
              </w:rPr>
              <w:t xml:space="preserve">Rozwój ogólnodostępnej i niekomercyjnej infrastruktury </w:t>
            </w:r>
            <w:r w:rsidRPr="006D4105">
              <w:rPr>
                <w:b/>
                <w:sz w:val="18"/>
                <w:szCs w:val="18"/>
              </w:rPr>
              <w:t xml:space="preserve">- </w:t>
            </w:r>
            <w:r w:rsidR="006D4105" w:rsidRPr="006D4105">
              <w:rPr>
                <w:b/>
                <w:sz w:val="18"/>
                <w:szCs w:val="18"/>
              </w:rPr>
              <w:t>84 764,26</w:t>
            </w:r>
            <w:r w:rsidRPr="006D4105">
              <w:rPr>
                <w:b/>
                <w:sz w:val="18"/>
                <w:szCs w:val="18"/>
              </w:rPr>
              <w:t xml:space="preserve"> EUR</w:t>
            </w:r>
          </w:p>
          <w:p w:rsidR="004735CE" w:rsidRPr="004735CE" w:rsidRDefault="004735CE" w:rsidP="000A2493">
            <w:pPr>
              <w:rPr>
                <w:sz w:val="18"/>
                <w:szCs w:val="18"/>
                <w:highlight w:val="yellow"/>
              </w:rPr>
            </w:pPr>
          </w:p>
          <w:p w:rsidR="0061022C" w:rsidRPr="004735CE" w:rsidRDefault="0061022C" w:rsidP="000A2493">
            <w:pPr>
              <w:rPr>
                <w:b/>
                <w:sz w:val="18"/>
                <w:szCs w:val="18"/>
              </w:rPr>
            </w:pPr>
            <w:r w:rsidRPr="004735CE">
              <w:rPr>
                <w:sz w:val="18"/>
                <w:szCs w:val="18"/>
              </w:rPr>
              <w:t xml:space="preserve">Rozwój rynków zbytu produktów i usług lokalnych - </w:t>
            </w:r>
            <w:r w:rsidRPr="004735CE">
              <w:rPr>
                <w:b/>
                <w:sz w:val="18"/>
                <w:szCs w:val="18"/>
              </w:rPr>
              <w:t>1</w:t>
            </w:r>
            <w:r w:rsidR="004735CE" w:rsidRPr="004735CE">
              <w:rPr>
                <w:b/>
                <w:sz w:val="18"/>
                <w:szCs w:val="18"/>
              </w:rPr>
              <w:t>2 5</w:t>
            </w:r>
            <w:r w:rsidRPr="004735CE">
              <w:rPr>
                <w:b/>
                <w:sz w:val="18"/>
                <w:szCs w:val="18"/>
              </w:rPr>
              <w:t>00 EUR</w:t>
            </w:r>
          </w:p>
          <w:p w:rsidR="0061022C" w:rsidRDefault="0061022C" w:rsidP="000A2493">
            <w:pPr>
              <w:rPr>
                <w:sz w:val="22"/>
                <w:szCs w:val="22"/>
                <w:highlight w:val="yellow"/>
              </w:rPr>
            </w:pPr>
          </w:p>
          <w:p w:rsidR="006D4105" w:rsidRDefault="006D4105" w:rsidP="006D4105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Promowanie: produktów lub usług lokalnych, rynków zbytu produktów i usług lokalnych, turystyki, rekreacji lub kultury </w:t>
            </w:r>
            <w:r>
              <w:rPr>
                <w:sz w:val="18"/>
                <w:szCs w:val="18"/>
              </w:rPr>
              <w:t>–</w:t>
            </w:r>
            <w:r w:rsidRPr="000A2493">
              <w:rPr>
                <w:sz w:val="18"/>
                <w:szCs w:val="18"/>
              </w:rPr>
              <w:t xml:space="preserve"> </w:t>
            </w:r>
          </w:p>
          <w:p w:rsidR="006D4105" w:rsidRPr="000A2493" w:rsidRDefault="00AE3EB0" w:rsidP="006D41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48 785,00</w:t>
            </w:r>
            <w:r w:rsidR="006D4105" w:rsidRPr="000A2493">
              <w:rPr>
                <w:b/>
                <w:sz w:val="18"/>
                <w:szCs w:val="18"/>
              </w:rPr>
              <w:t xml:space="preserve"> EUR</w:t>
            </w:r>
          </w:p>
          <w:p w:rsidR="006D4105" w:rsidRPr="007E30CC" w:rsidRDefault="006D4105" w:rsidP="000A24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8728D9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4A2A37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</w:tbl>
    <w:p w:rsidR="001F6E83" w:rsidRDefault="001F6E83"/>
    <w:sectPr w:rsidR="001F6E83" w:rsidSect="008728D9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F4" w:rsidRDefault="00CF49F4" w:rsidP="0016437F">
      <w:r>
        <w:separator/>
      </w:r>
    </w:p>
  </w:endnote>
  <w:endnote w:type="continuationSeparator" w:id="0">
    <w:p w:rsidR="00CF49F4" w:rsidRDefault="00CF49F4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F4" w:rsidRDefault="00CF49F4" w:rsidP="0016437F">
      <w:r>
        <w:separator/>
      </w:r>
    </w:p>
  </w:footnote>
  <w:footnote w:type="continuationSeparator" w:id="0">
    <w:p w:rsidR="00CF49F4" w:rsidRDefault="00CF49F4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</w:t>
      </w:r>
      <w:r w:rsidR="00B32692">
        <w:t>,</w:t>
      </w:r>
      <w:r>
        <w:t xml:space="preserve"> których w danym półroczu planowane jest ogłoszenie naboru, </w:t>
      </w:r>
      <w:r w:rsidR="00203D30">
        <w:br/>
      </w:r>
      <w:r>
        <w:t>należy wskazać hasłowo zakres tematyczny oraz planowaną alokację</w:t>
      </w:r>
      <w:r w:rsidR="008728D9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3A83"/>
    <w:rsid w:val="0003362E"/>
    <w:rsid w:val="00090308"/>
    <w:rsid w:val="000A2493"/>
    <w:rsid w:val="000A2C13"/>
    <w:rsid w:val="000A69F3"/>
    <w:rsid w:val="000B03E7"/>
    <w:rsid w:val="000C5355"/>
    <w:rsid w:val="000E4209"/>
    <w:rsid w:val="0016437F"/>
    <w:rsid w:val="001652AD"/>
    <w:rsid w:val="00197C2A"/>
    <w:rsid w:val="001B059E"/>
    <w:rsid w:val="001D0316"/>
    <w:rsid w:val="001F6E83"/>
    <w:rsid w:val="00203D30"/>
    <w:rsid w:val="002B3BF3"/>
    <w:rsid w:val="002F58F0"/>
    <w:rsid w:val="003046EF"/>
    <w:rsid w:val="00385AAF"/>
    <w:rsid w:val="003C77CA"/>
    <w:rsid w:val="003E65BD"/>
    <w:rsid w:val="003F5727"/>
    <w:rsid w:val="00405E52"/>
    <w:rsid w:val="004735CE"/>
    <w:rsid w:val="00477679"/>
    <w:rsid w:val="004A2A37"/>
    <w:rsid w:val="005104CB"/>
    <w:rsid w:val="005558A9"/>
    <w:rsid w:val="00555E58"/>
    <w:rsid w:val="00574E8A"/>
    <w:rsid w:val="005B611F"/>
    <w:rsid w:val="0061022C"/>
    <w:rsid w:val="00610764"/>
    <w:rsid w:val="0062502A"/>
    <w:rsid w:val="00657411"/>
    <w:rsid w:val="0066063E"/>
    <w:rsid w:val="006D4105"/>
    <w:rsid w:val="006F0E02"/>
    <w:rsid w:val="00725980"/>
    <w:rsid w:val="007553EE"/>
    <w:rsid w:val="00774B98"/>
    <w:rsid w:val="007E30CC"/>
    <w:rsid w:val="00804F20"/>
    <w:rsid w:val="008728D9"/>
    <w:rsid w:val="00887F60"/>
    <w:rsid w:val="00951A55"/>
    <w:rsid w:val="009549F8"/>
    <w:rsid w:val="009557B7"/>
    <w:rsid w:val="009C6CD5"/>
    <w:rsid w:val="009D019C"/>
    <w:rsid w:val="009D5703"/>
    <w:rsid w:val="00A3095D"/>
    <w:rsid w:val="00A63B85"/>
    <w:rsid w:val="00A81D0D"/>
    <w:rsid w:val="00A83D1C"/>
    <w:rsid w:val="00AA73CE"/>
    <w:rsid w:val="00AE3EB0"/>
    <w:rsid w:val="00B16416"/>
    <w:rsid w:val="00B32692"/>
    <w:rsid w:val="00B91123"/>
    <w:rsid w:val="00B9273B"/>
    <w:rsid w:val="00B95F72"/>
    <w:rsid w:val="00BA685F"/>
    <w:rsid w:val="00C04742"/>
    <w:rsid w:val="00C32BF5"/>
    <w:rsid w:val="00C4740F"/>
    <w:rsid w:val="00C83D37"/>
    <w:rsid w:val="00CF1DA0"/>
    <w:rsid w:val="00CF49F4"/>
    <w:rsid w:val="00D23823"/>
    <w:rsid w:val="00DC4FBD"/>
    <w:rsid w:val="00E05DF9"/>
    <w:rsid w:val="00E57670"/>
    <w:rsid w:val="00E80896"/>
    <w:rsid w:val="00E9555C"/>
    <w:rsid w:val="00EB05B4"/>
    <w:rsid w:val="00F36242"/>
    <w:rsid w:val="00F51FC8"/>
    <w:rsid w:val="00F57C84"/>
    <w:rsid w:val="00F73920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E1E1"/>
  <w15:docId w15:val="{658A05AC-9F98-49BF-AFAD-2A3B4D84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0DF-E3C7-4F82-B33A-7E14FA77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Vostro6</cp:lastModifiedBy>
  <cp:revision>19</cp:revision>
  <cp:lastPrinted>2020-03-26T07:06:00Z</cp:lastPrinted>
  <dcterms:created xsi:type="dcterms:W3CDTF">2020-03-24T18:12:00Z</dcterms:created>
  <dcterms:modified xsi:type="dcterms:W3CDTF">2020-03-26T11:03:00Z</dcterms:modified>
</cp:coreProperties>
</file>