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9" w:rsidRPr="003E7724" w:rsidRDefault="00DB3C09" w:rsidP="00DB3C0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– Oświadczenie kandydata do projektu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KANDYDATA DO PROJEKTU</w:t>
      </w: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3C09" w:rsidRPr="003E7724" w:rsidRDefault="0028121C" w:rsidP="00281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</w:t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>podpisany/a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(Imię i Nazwisko składającego oświadczenie)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Zamieszkały/a ………..…………………………………………………………………………………</w:t>
      </w: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(zgodnie z oświadczeniem o miejscu zamieszkania)</w:t>
      </w: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3E7724" w:rsidP="003E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PESEL: </w:t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…………………………………………………………………………………..................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281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lang w:eastAsia="pl-PL"/>
        </w:rPr>
        <w:t>Świadomy/a odpowiedzialności za składanie oświadczeń niezgodnych z prawdą</w:t>
      </w: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zamierzam zarejestrować działalność gospodarczą na terenie województwa warmińsko – mazurskiego.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Zobowiązuję się do prowadzenia działalności gospodarczej rozpoczętej w ramach projektu „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Z pomysłem po dotację II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” przez okres co najmniej 12 miesięcy oraz nie składania w tym okresie wniosku o zawieszenie jej wykonania.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ciągu ostatnich 2 lat nie byłam/em zatrudniony/a (umowa o pracę, umowa zlecenie, umowa o dzieło lub inne) w Stowarzyszeniu 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lub u Wykonawcy w ramach Projektu oraz w Wojewódzkim Urzędzie Pracy w Olsztynie i instytucjach wobec niego nadrzędnych.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nie pozostaję w związku małżeńskim lub w faktycznym pożyciu oraz w stosunku pokrewieństwa lub powinowactwa w linii prostej, pokrewieństwa lub powinowactwa w linii bocznej do drugiego stopnia oraz nie jestem związany/a z tytułu przysposobienia, opieki, kurateli z Beneficjentem i/lub z pracownikami Beneficjenta, Partnera lub Wykonawcy uczestniczącymi w procesie rekrutacji i oceny biznesplanów.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nie posiadałam/em wpisu do CEIDG , nie byłam/em zarejestrowana/y w Krajowym Rejestrze Sądowym lub nie prowadziłam/em działalności na podstawie odrębnych przepisów (w tym m.in. działalność adwokacka, komornicza lub oświatowa) w okresie 12 miesięcy poprzedzających dzień przystąpienia do projektu złożenia dokumentów rekrutacyjnych</w:t>
      </w:r>
      <w:r w:rsidRPr="003E772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2812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nie prowadziłam/prowadziłem zarejestrowanej działalności gospodarczej w okresie co najmniej 12 miesięcy poprzedzających dzień złożenia dokumentów rekrutacyjnych.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DB3C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posiadam pełną zdolność do czynności prawnych i korzystam w pełni z praw publicznych;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iż nie byłem/łam karany/a za przestępstwa skarbowe oraz korzystam w pełni z praw publicznych i posiadam pełną zdolność do czynności prawnych.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jestem i nie byłem w okresie 12 miesięcy poprzedzających dzień złożenia dokumentów rekrutacyjnych, wspólnikiem lub komplementariuszem w spółkach osobowych, bądź członkiem spółdzielni utworzonej na podstawie prawa spółdzielczego.  </w:t>
      </w:r>
    </w:p>
    <w:p w:rsidR="00DB3C09" w:rsidRPr="003E7724" w:rsidRDefault="00DB3C09" w:rsidP="00DB3C0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B3C09" w:rsidRPr="003E7724" w:rsidRDefault="00DB3C09" w:rsidP="0028121C">
      <w:pPr>
        <w:contextualSpacing/>
        <w:rPr>
          <w:rFonts w:ascii="Times New Roman" w:hAnsi="Times New Roman"/>
          <w:sz w:val="24"/>
          <w:szCs w:val="24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3E77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28121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w </w:t>
      </w:r>
      <w:r w:rsidRPr="0028121C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bieżącym roku kalendarzowym oraz dwóch poprzedzających go latach 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kalendarzowych nie otrzymałem/am  pomocy de minimis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z różnych źródeł i w różnych </w:t>
      </w:r>
      <w:r w:rsidRPr="0028121C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formach, której wartość brutto łącznie z pomocą, o którą się ubiegam, </w:t>
      </w:r>
      <w:r w:rsidRPr="0028121C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przekraczałaby równowartość w złotych kwoty 200 000 euro, a w przypadku </w:t>
      </w:r>
      <w:r w:rsidRPr="0028121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działalności gospodarczej w sektorze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>transportu drogowego-równowartość w</w:t>
      </w:r>
      <w:r w:rsidRPr="0028121C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kwoty 100 000 euro, obliczonych </w:t>
      </w:r>
      <w:r w:rsidRPr="0028121C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według średniego kursu Narodowego Banku Polskiego obowiązującego w dniu </w:t>
      </w:r>
      <w:r w:rsidRPr="0028121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udzielenia pomocy.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28121C" w:rsidRDefault="00DB3C09" w:rsidP="00281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8121C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Oświadczam, że </w:t>
      </w:r>
      <w:r w:rsidRPr="0028121C">
        <w:rPr>
          <w:rFonts w:ascii="Times New Roman" w:eastAsia="Times New Roman" w:hAnsi="Times New Roman"/>
          <w:sz w:val="24"/>
          <w:szCs w:val="24"/>
          <w:lang w:eastAsia="pl-PL"/>
        </w:rPr>
        <w:t>nie uczestniczę w tym samym czasie w innym projekcie w ramach Działania 10.3 lub 10.5 Regionalnego Programu Operacyjnego Województwa Warmińsko – Mazurskiego na lata 2014-2020, a także nie korzystam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DB3C09" w:rsidRPr="0028121C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Oświadczam, iż nie zmienię statusu na rynku pracy  oraz nie zarejestruje działalności gospodarczej w okresie od dnia złożenia dokumentów rekrutacyjnych do dnia podpisania deklaracji przystąpienie do projektu.</w:t>
      </w:r>
    </w:p>
    <w:p w:rsidR="00DB3C09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Pr="003E7724" w:rsidRDefault="0028121C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Default="0028121C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Default="0028121C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121C" w:rsidRPr="003E7724" w:rsidRDefault="0028121C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Oświadczam, iż w przypadku uzyskania środków na podjęcie działalności gospodarczej podejmę działalność w sektorze pozarolniczym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niezwiązaną z produkcją roślinną, zwierzęcą. Otworzona przez ze mnie działalność gospodarcza nie będzie wyłączona z pomocy de minimis oraz nie będzie naruszać zasad i przepisów związanych z udzieleniem środków finansowych na rozpoczęcie działalności gospodarczej.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Oświadczam, iż nie posiadam zaległości w ZUS i US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Oświadczam, iż nie widnieję w rejestrze prowadzonym przez Biuro Informacji Gospodarczej Infomonitor S.A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...............…………………….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iż nie orzeczono wobec mnie zakazu dostępu do środków, o których mowa w art.5 ust. 3 pkt 1 i 4 ustawy z dnia 27 sierpnia 2009 r. o finansach publicznych (Dz. U. Nr 157, poz.1240 z późn. zm.) na podstawie art. 12 ustawy z dnia 15 czerwca 2012 roku o skutkach powierzania wykonywania pracy cudzoziemcom przebywającym wbrew przepisom na terytorium Rzeczypospolitej Polskiej (Dz.U. z dnia 6 lipca 2012r., poz.769).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w ramach projektu nie rozpocznę działalności gospodarczej prowadzonej wcześniej  przez członka rodziny, z wykorzystaniem zasobów materialnych (pomieszczenia, sprzęt, itp.) stanowiących zaplecze dla tej działalności, w przypadku gdy członek</w:t>
      </w:r>
      <w:r w:rsidRPr="003E772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zaprzestał prowadzenia działalności gospodarczej nie później niż 6 miesięcy przed dniem złożenia formularz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kwalifikacyjnego(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rekrutacyjnego</w:t>
      </w:r>
      <w:r w:rsidR="00857C8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w ramach projektu nie rozpocznę działalności gospodarczej prowadzonej o tym samym profilu, co przedsiębiorstwo prowadzone przez członka rodziny</w:t>
      </w:r>
      <w:r w:rsidRPr="003E772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3"/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i pod tym samym adresem, z wykorzystaniem pomieszczeń, w których jest prowadzona działalność.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Oświadczam, że zobowiązuję się do udzielenia informacji o swojej sytuacji na rynku pracy w ciągu 4 tygodni od zakończenia udziału w projekcie (zaświadczenie ZUS, US, CEIDG, oświadczenia o zatrudnieniu pracownika, i inne o które poprosi Beneficjent)</w:t>
      </w:r>
    </w:p>
    <w:p w:rsidR="00DB3C09" w:rsidRPr="0028121C" w:rsidRDefault="00DB3C09" w:rsidP="002812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8121C" w:rsidRPr="003E7724" w:rsidRDefault="0028121C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 związku z przystąpieniem do Projektu „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Z pomysłem po dotację II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” realizowanego w ramach Regionalnego Programu Operacyjnego Województwa Warmińsko Mazurskiego na lata 2014 - 2020 wyrażam zgodę na przetwarzanie moich danych osobowych zgodnie z art. 31 ustawy z dnia 29 sierpnia 1997 r. o ochronie danych osobowych.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………………………………….</w:t>
      </w:r>
    </w:p>
    <w:p w:rsidR="00DB3C09" w:rsidRPr="003E7724" w:rsidRDefault="00DB3C09" w:rsidP="00DB3C0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Data i czytelny podpis Kandydata</w:t>
      </w:r>
    </w:p>
    <w:p w:rsidR="00DB3C09" w:rsidRPr="003E7724" w:rsidRDefault="00DB3C09" w:rsidP="00DB3C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724" w:rsidRDefault="003E7724" w:rsidP="00DB3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iż przyjmuję do wiadomości, że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jest:</w:t>
      </w:r>
    </w:p>
    <w:p w:rsidR="00DB3C09" w:rsidRPr="003E7724" w:rsidRDefault="00DB3C09" w:rsidP="00DB3C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w odniesieniu do zbioru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3E7724">
          <w:rPr>
            <w:rFonts w:ascii="Times New Roman" w:eastAsia="Times New Roman" w:hAnsi="Times New Roman"/>
            <w:sz w:val="24"/>
            <w:szCs w:val="24"/>
            <w:lang w:eastAsia="pl-PL"/>
          </w:rPr>
          <w:t>2020” (dalej: RPO WiM 2014-2020)</w:t>
        </w:r>
      </w:smartTag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DB3C09" w:rsidRPr="003E7724" w:rsidRDefault="00DB3C09" w:rsidP="00DB3C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odniesieniu do zbioru pn. „Centralny system teleinformatyczny wspierający realizację programów operacyjnych” jest minister właściwy do spraw rozwoju regionalnego. 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Porozumienia nr RPO/IP/2/2015 z dnia 24 sierpnia 2015r. w sprawie powierzenia przetwarzania danych osobowych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Porozumienia nr RPO/IP/3/2015 z dnia 22 października 2015r.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>w sprawie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772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dalszego powierzenia przetwarzania danych osobowych w ramach Centralnego Systemu Teleinformatycznego wspierającego realizację programów operacyjnych w związku z realizacją RPO WiM na lata 2014-2020,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Zarząd Województwa Warmińsko-Mazurskiego powierzył przetwarzanie moich danych Wojewódzkiemu Urzędowi Pracy, z siedzibą przy ul. Głowackiego 28, 10-448 Olsztyn, pełniącemu funkcję Instytucji Pośredniczącej Programu;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prawną przetwarzania moich danych osobowych stanowi art. 23 ust. 1 pkt 2 lub art. 27 ust. 2 pkt 2 Ustawy z dnia 29 sierpnia 1997 r. o ochronie danych osobowych (Dz. U. z 2015 r. poz. 2135, z późn. zm.). Dane osobowe są niezbędne dla realizacji RPO WiM 2014-2020 na podstawie: </w:t>
      </w:r>
    </w:p>
    <w:p w:rsidR="00DB3C09" w:rsidRPr="003E7724" w:rsidRDefault="00DB3C09" w:rsidP="00DB3C09">
      <w:pPr>
        <w:spacing w:after="0" w:line="240" w:lineRule="auto"/>
        <w:ind w:left="360"/>
        <w:jc w:val="both"/>
        <w:outlineLvl w:val="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odniesieniu do zbioru pn. „RPO WiM 2014-2020”: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3E7724">
        <w:rPr>
          <w:rFonts w:ascii="Times New Roman" w:hAnsi="Times New Roman"/>
          <w:sz w:val="24"/>
          <w:szCs w:val="24"/>
        </w:rPr>
        <w:br/>
        <w:t>17 grudnia 2013 r. ustanawiające wspólne przepisy dotyczące EFRR, EFS, Funduszu Spójności, EFR na rzecz Rozwoju Obszarów Wiejskich oraz Europejskiego Funduszu Morskiego i Rybackiego oraz ustanawiające przepisy ogólne dotyczące EFRR, EFS, Funduszu Spójności i Europejskiego Funduszu Morskiego i Rybackiego oraz uchylające rozporządzenie Rady (WE) nr 1083/2006;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3E7724">
        <w:rPr>
          <w:rFonts w:ascii="Times New Roman" w:hAnsi="Times New Roman"/>
          <w:sz w:val="24"/>
          <w:szCs w:val="24"/>
        </w:rPr>
        <w:br/>
        <w:t>17 grudnia 2013 r. w sprawie EFS i uchylające rozporządzenie Rady (WE) nr 1081/2006;</w:t>
      </w:r>
    </w:p>
    <w:p w:rsidR="00DB3C09" w:rsidRPr="003E7724" w:rsidRDefault="00DB3C09" w:rsidP="00DB3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(Dz.U. poz. 1146);</w:t>
      </w:r>
    </w:p>
    <w:p w:rsidR="00DB3C09" w:rsidRPr="003E7724" w:rsidRDefault="00DB3C09" w:rsidP="00DB3C0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odniesieniu do zbioru pn. „Centralny system teleinformatyczny wspierający realizację programów operacyjnych”: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Parlamentu Europejskiego i Rady (UE) Nr 1303/2013 z dnia 17 grudnia 2013 r. ustanawiające wspólne przepisy dotyczące EFRR, EFS, Funduszu Spójności, EFR na rzecz Rozwoju Obszarów Wiejskich oraz Europejskiego Funduszu Morskiego i Rybackiego oraz ustanawiające przepisy ogólne dotyczące EFRR, EFS, Funduszu Spójności i Europejskiego Funduszu Morskiego i Rybackiego oraz uchylające rozporządzenie Rady (WE) nr 1083/2006;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Parlamentu Europejskiego i Rady (UE) Nr 1304/2013 z dnia 17 grudnia 2013 r. w sprawie EFS i uchylające rozporządzenie Rady (WE) nr 1081/2006;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(Dz.U. poz. 1146);</w:t>
      </w:r>
    </w:p>
    <w:p w:rsidR="00DB3C09" w:rsidRPr="003E7724" w:rsidRDefault="00DB3C09" w:rsidP="00DB3C09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Moje dane osobowe będą przetwarzane wyłącznie w celu realizacji projektu pn. „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II”, w szczególności potwierdzenia kwalifikowalności wydatków, udzielenia wsparcia, zarządzania, monitoringu, ewaluacji, kontroli, audytu i sprawozdawczości oraz działań informacyjno-promocyjnych w ramach RPO WiM 2014-2020.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zostały powierzone do przetwarzania Beneficjentowi realizującemu projekt  - Stowarzyszeniu 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 xml:space="preserve">Lokalna Grupa Działania WARMIŃSKI ZAKĄTEK 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oraz innym podmiotom, które na zlecenie Beneficjenta uczestniczą w realizacji projektu „”.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Moje dane osobowe mogą zostać udostępnione innym podmiotom w celu udzielenia wsparcia, realizacji projektu „</w:t>
      </w:r>
      <w:r w:rsidR="000E7133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II” ewaluacji, kontroli, monitoringu, audytu i sprawozdawczości w ramach RPO WiM 2014-2020,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Moje dane osobowe mogą zostać powierzone specjalistycznym podmiotom realizującym badania ewaluacyjne, kontrole i audyt w ramach RPO WiM 2014-2020 na zlecenie Instytucji Zarządzającej RPO WiM, Instytucji Pośredniczącej lub Beneficjenta.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Podanie danych jest dobrowolne, aczkolwiek odmowa ich podania jest równoznaczna z brakiem możliwości udzielenia wsparcia w ramach projektu.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ind w:left="357" w:hanging="357"/>
        <w:jc w:val="both"/>
        <w:outlineLvl w:val="6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W terminie 12 miesięcy od dnia uzyskania wsparcia finansowego z EFS przekażę Beneficjentowi informacje na temat wszystkich zatrudnionych przeze mnie pracowników oraz dane dot. mojego statusu na rynku pracy.</w:t>
      </w:r>
    </w:p>
    <w:p w:rsidR="00DB3C09" w:rsidRPr="003E7724" w:rsidRDefault="00DB3C09" w:rsidP="00DB3C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swoich danych osobowych i ich poprawiania.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C09" w:rsidRPr="003E7724" w:rsidRDefault="003E7724" w:rsidP="00DB3C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3C09"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…………………………...…………………..                                  </w:t>
      </w:r>
    </w:p>
    <w:p w:rsidR="00DB3C09" w:rsidRPr="003E7724" w:rsidRDefault="00DB3C09" w:rsidP="00DB3C0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E772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(miejscowość, data)                                  (czytelny podpis Kandydata do projektu)</w:t>
      </w:r>
    </w:p>
    <w:p w:rsidR="001A0615" w:rsidRPr="001A0615" w:rsidRDefault="001A0615" w:rsidP="00DB3C09"/>
    <w:sectPr w:rsidR="001A0615" w:rsidRPr="001A0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0A" w:rsidRDefault="00B3490A" w:rsidP="00A66713">
      <w:pPr>
        <w:spacing w:after="0" w:line="240" w:lineRule="auto"/>
      </w:pPr>
      <w:r>
        <w:separator/>
      </w:r>
    </w:p>
  </w:endnote>
  <w:endnote w:type="continuationSeparator" w:id="0">
    <w:p w:rsidR="00B3490A" w:rsidRDefault="00B3490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Default="00827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Pr="001A0615" w:rsidRDefault="00827D6C" w:rsidP="00827D6C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Z pomysłem po dotację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bookmarkStart w:id="0" w:name="_GoBack"/>
    <w:bookmarkEnd w:id="0"/>
    <w:r w:rsidRPr="001A0615">
      <w:rPr>
        <w:rFonts w:ascii="Arial" w:hAnsi="Arial" w:cs="Arial"/>
        <w:color w:val="262626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Default="00827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0A" w:rsidRDefault="00B3490A" w:rsidP="00A66713">
      <w:pPr>
        <w:spacing w:after="0" w:line="240" w:lineRule="auto"/>
      </w:pPr>
      <w:r>
        <w:separator/>
      </w:r>
    </w:p>
  </w:footnote>
  <w:footnote w:type="continuationSeparator" w:id="0">
    <w:p w:rsidR="00B3490A" w:rsidRDefault="00B3490A" w:rsidP="00A66713">
      <w:pPr>
        <w:spacing w:after="0" w:line="240" w:lineRule="auto"/>
      </w:pPr>
      <w:r>
        <w:continuationSeparator/>
      </w:r>
    </w:p>
  </w:footnote>
  <w:footnote w:id="1">
    <w:p w:rsidR="00DB3C09" w:rsidRDefault="00DB3C09" w:rsidP="00DB3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5FDF">
        <w:rPr>
          <w:sz w:val="18"/>
        </w:rPr>
        <w:t>Nie posiada aktywnego i/lub zawieszonego wpisu do CEIDG w okresie 12 miesięcy poprzedzających dzień przystąpienia do projektu.</w:t>
      </w:r>
    </w:p>
  </w:footnote>
  <w:footnote w:id="2">
    <w:p w:rsidR="00DB3C09" w:rsidRPr="00E83A0D" w:rsidRDefault="00DB3C09" w:rsidP="00DB3C09">
      <w:pPr>
        <w:pStyle w:val="Tekstprzypisudolnego"/>
        <w:rPr>
          <w:rFonts w:ascii="Arial" w:hAnsi="Arial" w:cs="Arial"/>
          <w:sz w:val="16"/>
          <w:szCs w:val="16"/>
        </w:rPr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3">
    <w:p w:rsidR="00DB3C09" w:rsidRDefault="00DB3C09" w:rsidP="00DB3C09">
      <w:pPr>
        <w:pStyle w:val="Tekstprzypisudolnego"/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Default="00827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3490A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sdt>
      <w:sdtPr>
        <w:rPr>
          <w:color w:val="262626"/>
        </w:rPr>
        <w:id w:val="1174141725"/>
        <w:docPartObj>
          <w:docPartGallery w:val="Page Numbers (Margins)"/>
          <w:docPartUnique/>
        </w:docPartObj>
      </w:sdtPr>
      <w:sdtEndPr/>
      <w:sdtContent>
        <w:r w:rsidR="00DB3C09" w:rsidRPr="00DB3C09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C09" w:rsidRDefault="00DB3C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27D6C" w:rsidRPr="00827D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B3C09" w:rsidRDefault="00DB3C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27D6C" w:rsidRPr="00827D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8BE" w:rsidRPr="001A0615">
      <w:rPr>
        <w:color w:val="262626"/>
      </w:rPr>
      <w:tab/>
    </w:r>
    <w:r w:rsidR="00857C8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0539218" wp14:editId="41186029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6C" w:rsidRDefault="00827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9"/>
    <w:rsid w:val="000057A6"/>
    <w:rsid w:val="00037D20"/>
    <w:rsid w:val="000E7133"/>
    <w:rsid w:val="00133A95"/>
    <w:rsid w:val="00182D9C"/>
    <w:rsid w:val="001A0615"/>
    <w:rsid w:val="0023011D"/>
    <w:rsid w:val="002622CC"/>
    <w:rsid w:val="0028121C"/>
    <w:rsid w:val="003708BE"/>
    <w:rsid w:val="003E7724"/>
    <w:rsid w:val="004A2CE1"/>
    <w:rsid w:val="004C36E1"/>
    <w:rsid w:val="004D158E"/>
    <w:rsid w:val="00540901"/>
    <w:rsid w:val="006140CF"/>
    <w:rsid w:val="006425A6"/>
    <w:rsid w:val="006913A8"/>
    <w:rsid w:val="007538D9"/>
    <w:rsid w:val="00827D6C"/>
    <w:rsid w:val="00857C8A"/>
    <w:rsid w:val="00955045"/>
    <w:rsid w:val="00A66713"/>
    <w:rsid w:val="00A86905"/>
    <w:rsid w:val="00B3490A"/>
    <w:rsid w:val="00B80777"/>
    <w:rsid w:val="00BD6A27"/>
    <w:rsid w:val="00C71E45"/>
    <w:rsid w:val="00D54A10"/>
    <w:rsid w:val="00DB3C09"/>
    <w:rsid w:val="00EA0B58"/>
    <w:rsid w:val="00F44715"/>
    <w:rsid w:val="00F6263E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9"/>
    <w:rPr>
      <w:lang w:eastAsia="en-US"/>
    </w:rPr>
  </w:style>
  <w:style w:type="character" w:styleId="Odwoanieprzypisudolnego">
    <w:name w:val="footnote reference"/>
    <w:semiHidden/>
    <w:unhideWhenUsed/>
    <w:rsid w:val="00DB3C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09"/>
    <w:rPr>
      <w:lang w:eastAsia="en-US"/>
    </w:rPr>
  </w:style>
  <w:style w:type="character" w:styleId="Odwoanieprzypisudolnego">
    <w:name w:val="footnote reference"/>
    <w:semiHidden/>
    <w:unhideWhenUsed/>
    <w:rsid w:val="00DB3C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7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4</cp:revision>
  <cp:lastPrinted>2013-03-28T09:40:00Z</cp:lastPrinted>
  <dcterms:created xsi:type="dcterms:W3CDTF">2016-07-12T11:25:00Z</dcterms:created>
  <dcterms:modified xsi:type="dcterms:W3CDTF">2016-07-12T11:32:00Z</dcterms:modified>
</cp:coreProperties>
</file>