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B3" w:rsidRPr="00240AE8" w:rsidRDefault="001B44B3" w:rsidP="001B44B3">
      <w:pPr>
        <w:spacing w:after="0" w:line="240" w:lineRule="auto"/>
        <w:outlineLvl w:val="1"/>
        <w:rPr>
          <w:rFonts w:ascii="Times New Roman" w:eastAsia="Times New Roman" w:hAnsi="Times New Roman"/>
          <w:sz w:val="24"/>
          <w:lang w:eastAsia="pl-PL"/>
        </w:rPr>
      </w:pPr>
      <w:r w:rsidRPr="00240AE8">
        <w:rPr>
          <w:rFonts w:ascii="Times New Roman" w:eastAsia="Times New Roman" w:hAnsi="Times New Roman"/>
          <w:lang w:eastAsia="pl-PL"/>
        </w:rPr>
        <w:t xml:space="preserve">Załącznik 5 </w:t>
      </w:r>
      <w:bookmarkStart w:id="0" w:name="_GoBack"/>
      <w:r w:rsidRPr="00240AE8">
        <w:rPr>
          <w:rFonts w:ascii="Times New Roman" w:eastAsia="Times New Roman" w:hAnsi="Times New Roman"/>
          <w:lang w:eastAsia="pl-PL"/>
        </w:rPr>
        <w:t>Wzór Karty oceny formalnej wniosku Uczestnika projektu</w:t>
      </w:r>
      <w:bookmarkEnd w:id="0"/>
    </w:p>
    <w:p w:rsidR="001B44B3" w:rsidRPr="00240AE8" w:rsidRDefault="001B44B3" w:rsidP="001B44B3">
      <w:pPr>
        <w:shd w:val="clear" w:color="auto" w:fill="FFFFFF"/>
        <w:spacing w:after="0" w:line="240" w:lineRule="auto"/>
        <w:ind w:left="197"/>
        <w:jc w:val="center"/>
        <w:rPr>
          <w:rFonts w:ascii="Times New Roman" w:eastAsia="Times New Roman" w:hAnsi="Times New Roman"/>
          <w:b/>
          <w:bCs/>
          <w:sz w:val="24"/>
          <w:lang w:eastAsia="pl-PL"/>
        </w:rPr>
      </w:pPr>
    </w:p>
    <w:p w:rsidR="001B44B3" w:rsidRPr="00240AE8" w:rsidRDefault="001B44B3" w:rsidP="001B44B3">
      <w:pPr>
        <w:shd w:val="clear" w:color="auto" w:fill="FFFFFF"/>
        <w:spacing w:after="0" w:line="240" w:lineRule="auto"/>
        <w:ind w:left="197"/>
        <w:jc w:val="center"/>
        <w:rPr>
          <w:rFonts w:ascii="Times New Roman" w:eastAsia="Times New Roman" w:hAnsi="Times New Roman"/>
          <w:b/>
          <w:bCs/>
          <w:sz w:val="24"/>
          <w:lang w:eastAsia="pl-PL"/>
        </w:rPr>
      </w:pPr>
    </w:p>
    <w:p w:rsidR="001B44B3" w:rsidRPr="00240AE8" w:rsidRDefault="001B44B3" w:rsidP="001B44B3">
      <w:pPr>
        <w:shd w:val="clear" w:color="auto" w:fill="FFFFFF"/>
        <w:spacing w:after="0" w:line="240" w:lineRule="auto"/>
        <w:ind w:left="197"/>
        <w:jc w:val="center"/>
        <w:rPr>
          <w:rFonts w:ascii="Times New Roman" w:eastAsia="Times New Roman" w:hAnsi="Times New Roman"/>
          <w:b/>
          <w:bCs/>
          <w:sz w:val="24"/>
          <w:lang w:eastAsia="pl-PL"/>
        </w:rPr>
      </w:pPr>
    </w:p>
    <w:p w:rsidR="001B44B3" w:rsidRPr="00240AE8" w:rsidRDefault="001B44B3" w:rsidP="001B44B3">
      <w:pPr>
        <w:shd w:val="clear" w:color="auto" w:fill="FFFFFF"/>
        <w:spacing w:after="0" w:line="240" w:lineRule="auto"/>
        <w:ind w:left="197"/>
        <w:jc w:val="center"/>
        <w:rPr>
          <w:rFonts w:ascii="Times New Roman" w:eastAsia="Times New Roman" w:hAnsi="Times New Roman"/>
          <w:lang w:eastAsia="pl-PL"/>
        </w:rPr>
      </w:pPr>
      <w:r w:rsidRPr="00240AE8">
        <w:rPr>
          <w:rFonts w:ascii="Times New Roman" w:eastAsia="Times New Roman" w:hAnsi="Times New Roman"/>
          <w:b/>
          <w:bCs/>
          <w:lang w:eastAsia="pl-PL"/>
        </w:rPr>
        <w:t>KARTA OCENY FORMALNEJ</w:t>
      </w:r>
    </w:p>
    <w:p w:rsidR="001B44B3" w:rsidRPr="00240AE8" w:rsidRDefault="001B44B3" w:rsidP="001B44B3">
      <w:pPr>
        <w:shd w:val="clear" w:color="auto" w:fill="FFFFFF"/>
        <w:spacing w:after="0" w:line="240" w:lineRule="auto"/>
        <w:ind w:left="96"/>
        <w:jc w:val="center"/>
        <w:rPr>
          <w:rFonts w:ascii="Times New Roman" w:eastAsia="Times New Roman" w:hAnsi="Times New Roman"/>
          <w:lang w:eastAsia="pl-PL"/>
        </w:rPr>
      </w:pPr>
      <w:r w:rsidRPr="00240AE8">
        <w:rPr>
          <w:rFonts w:ascii="Times New Roman" w:eastAsia="Times New Roman" w:hAnsi="Times New Roman"/>
          <w:b/>
          <w:bCs/>
          <w:lang w:eastAsia="pl-PL"/>
        </w:rPr>
        <w:t>oraz zgodno</w:t>
      </w:r>
      <w:r w:rsidRPr="00240AE8">
        <w:rPr>
          <w:rFonts w:ascii="Times New Roman" w:eastAsia="Times New Roman" w:hAnsi="Times New Roman"/>
          <w:b/>
          <w:lang w:eastAsia="pl-PL"/>
        </w:rPr>
        <w:t>ś</w:t>
      </w:r>
      <w:r w:rsidRPr="00240AE8">
        <w:rPr>
          <w:rFonts w:ascii="Times New Roman" w:eastAsia="Times New Roman" w:hAnsi="Times New Roman"/>
          <w:b/>
          <w:bCs/>
          <w:lang w:eastAsia="pl-PL"/>
        </w:rPr>
        <w:t>ci z zasadami</w:t>
      </w:r>
      <w:r w:rsidRPr="00240AE8">
        <w:rPr>
          <w:rFonts w:ascii="Times New Roman" w:eastAsia="Times New Roman" w:hAnsi="Times New Roman"/>
          <w:lang w:eastAsia="pl-PL"/>
        </w:rPr>
        <w:t xml:space="preserve"> </w:t>
      </w:r>
    </w:p>
    <w:p w:rsidR="001B44B3" w:rsidRPr="00240AE8" w:rsidRDefault="001B44B3" w:rsidP="001B44B3">
      <w:pPr>
        <w:shd w:val="clear" w:color="auto" w:fill="FFFFFF"/>
        <w:tabs>
          <w:tab w:val="left" w:leader="dot" w:pos="0"/>
        </w:tabs>
        <w:spacing w:after="0" w:line="240" w:lineRule="auto"/>
        <w:ind w:right="2"/>
        <w:jc w:val="center"/>
        <w:rPr>
          <w:rFonts w:ascii="Times New Roman" w:eastAsia="Times New Roman" w:hAnsi="Times New Roman"/>
          <w:spacing w:val="-2"/>
          <w:lang w:eastAsia="pl-PL"/>
        </w:rPr>
      </w:pPr>
      <w:r w:rsidRPr="00240AE8">
        <w:rPr>
          <w:rFonts w:ascii="Times New Roman" w:eastAsia="Times New Roman" w:hAnsi="Times New Roman"/>
          <w:lang w:eastAsia="pl-PL"/>
        </w:rPr>
        <w:t xml:space="preserve">W ramach </w:t>
      </w:r>
      <w:r w:rsidRPr="00240AE8">
        <w:rPr>
          <w:rFonts w:ascii="Times New Roman" w:eastAsia="Times New Roman" w:hAnsi="Times New Roman"/>
          <w:spacing w:val="-2"/>
          <w:lang w:eastAsia="pl-PL"/>
        </w:rPr>
        <w:t>Regionalnego Programu Operacyjnego</w:t>
      </w:r>
    </w:p>
    <w:p w:rsidR="001B44B3" w:rsidRPr="00240AE8" w:rsidRDefault="001B44B3" w:rsidP="001B44B3">
      <w:pPr>
        <w:shd w:val="clear" w:color="auto" w:fill="FFFFFF"/>
        <w:tabs>
          <w:tab w:val="left" w:leader="dot" w:pos="0"/>
        </w:tabs>
        <w:spacing w:after="0" w:line="240" w:lineRule="auto"/>
        <w:ind w:right="2"/>
        <w:jc w:val="center"/>
        <w:rPr>
          <w:rFonts w:ascii="Times New Roman" w:eastAsia="Times New Roman" w:hAnsi="Times New Roman"/>
          <w:lang w:eastAsia="pl-PL"/>
        </w:rPr>
      </w:pPr>
      <w:r w:rsidRPr="00240AE8">
        <w:rPr>
          <w:rFonts w:ascii="Times New Roman" w:eastAsia="Times New Roman" w:hAnsi="Times New Roman"/>
          <w:spacing w:val="-2"/>
          <w:lang w:eastAsia="pl-PL"/>
        </w:rPr>
        <w:t>Województwa Warmińsko-Mazurskiego na lata  2014-2020</w:t>
      </w:r>
    </w:p>
    <w:p w:rsidR="001B44B3" w:rsidRPr="00240AE8" w:rsidRDefault="001B44B3" w:rsidP="001B4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240AE8">
        <w:rPr>
          <w:rFonts w:ascii="Times New Roman" w:eastAsia="Times New Roman" w:hAnsi="Times New Roman"/>
          <w:lang w:eastAsia="pl-PL"/>
        </w:rPr>
        <w:t xml:space="preserve">Oś priorytetowa 10: </w:t>
      </w:r>
      <w:r w:rsidRPr="00240AE8">
        <w:rPr>
          <w:rFonts w:ascii="Times New Roman" w:eastAsia="Times New Roman" w:hAnsi="Times New Roman"/>
          <w:i/>
          <w:lang w:eastAsia="pl-PL"/>
        </w:rPr>
        <w:t>Regionalny rynek pracy</w:t>
      </w:r>
    </w:p>
    <w:p w:rsidR="001B44B3" w:rsidRPr="00240AE8" w:rsidRDefault="001B44B3" w:rsidP="001B4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eastAsia="pl-PL"/>
        </w:rPr>
      </w:pPr>
      <w:r w:rsidRPr="00240AE8">
        <w:rPr>
          <w:rFonts w:ascii="Times New Roman" w:eastAsia="Times New Roman" w:hAnsi="Times New Roman"/>
          <w:lang w:eastAsia="pl-PL"/>
        </w:rPr>
        <w:t xml:space="preserve">Działanie 10.3 </w:t>
      </w:r>
      <w:r w:rsidRPr="00240AE8">
        <w:rPr>
          <w:rFonts w:ascii="Times New Roman" w:eastAsia="Times New Roman" w:hAnsi="Times New Roman"/>
          <w:i/>
          <w:lang w:eastAsia="pl-PL"/>
        </w:rPr>
        <w:t>Rozwój samozatrudnienia</w:t>
      </w:r>
    </w:p>
    <w:p w:rsidR="001B44B3" w:rsidRPr="00240AE8" w:rsidRDefault="001B44B3" w:rsidP="001B44B3">
      <w:pPr>
        <w:shd w:val="clear" w:color="auto" w:fill="FFFFFF"/>
        <w:spacing w:after="0" w:line="240" w:lineRule="auto"/>
        <w:ind w:left="1800" w:right="792"/>
        <w:jc w:val="center"/>
        <w:rPr>
          <w:rFonts w:ascii="Times New Roman" w:eastAsia="Times New Roman" w:hAnsi="Times New Roman"/>
          <w:lang w:eastAsia="pl-PL"/>
        </w:rPr>
      </w:pPr>
      <w:r w:rsidRPr="00240AE8">
        <w:rPr>
          <w:rFonts w:ascii="Times New Roman" w:eastAsia="Times New Roman" w:hAnsi="Times New Roman"/>
          <w:spacing w:val="-1"/>
          <w:lang w:eastAsia="pl-PL"/>
        </w:rPr>
        <w:t xml:space="preserve"> </w:t>
      </w:r>
    </w:p>
    <w:p w:rsidR="001B44B3" w:rsidRPr="001B44B3" w:rsidRDefault="001B44B3" w:rsidP="001B44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-2"/>
          <w:lang w:eastAsia="pl-PL"/>
        </w:rPr>
      </w:pPr>
    </w:p>
    <w:p w:rsidR="001B44B3" w:rsidRPr="00240AE8" w:rsidRDefault="001B44B3" w:rsidP="001B44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pacing w:val="-2"/>
          <w:lang w:eastAsia="pl-PL"/>
        </w:rPr>
      </w:pPr>
      <w:r w:rsidRPr="00240AE8">
        <w:rPr>
          <w:rFonts w:ascii="Times New Roman" w:eastAsia="Times New Roman" w:hAnsi="Times New Roman"/>
          <w:b/>
          <w:bCs/>
          <w:spacing w:val="-2"/>
          <w:lang w:eastAsia="pl-PL"/>
        </w:rPr>
        <w:t>Arkusz wypełniany przez: Beneficjenta (Projektodawc</w:t>
      </w:r>
      <w:r w:rsidRPr="00240AE8">
        <w:rPr>
          <w:rFonts w:ascii="Times New Roman" w:eastAsia="Times New Roman" w:hAnsi="Times New Roman"/>
          <w:spacing w:val="-2"/>
          <w:lang w:eastAsia="pl-PL"/>
        </w:rPr>
        <w:t>ę</w:t>
      </w:r>
      <w:r w:rsidRPr="00240AE8">
        <w:rPr>
          <w:rFonts w:ascii="Times New Roman" w:eastAsia="Times New Roman" w:hAnsi="Times New Roman"/>
          <w:b/>
          <w:bCs/>
          <w:spacing w:val="-2"/>
          <w:lang w:eastAsia="pl-PL"/>
        </w:rPr>
        <w:t>)</w:t>
      </w:r>
    </w:p>
    <w:p w:rsidR="001B44B3" w:rsidRPr="00240AE8" w:rsidRDefault="001B44B3" w:rsidP="001B44B3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B44B3" w:rsidRPr="00240AE8" w:rsidRDefault="001B44B3" w:rsidP="001B44B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lang w:eastAsia="pl-PL"/>
        </w:rPr>
      </w:pPr>
      <w:r w:rsidRPr="00240AE8">
        <w:rPr>
          <w:rFonts w:ascii="Times New Roman" w:eastAsia="Times New Roman" w:hAnsi="Times New Roman"/>
          <w:b/>
          <w:bCs/>
          <w:lang w:eastAsia="pl-PL"/>
        </w:rPr>
        <w:t>1. DANE IDENTYFIKACYJNE WNIOSKU</w:t>
      </w:r>
    </w:p>
    <w:tbl>
      <w:tblPr>
        <w:tblW w:w="9975" w:type="dxa"/>
        <w:tblInd w:w="-1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2"/>
        <w:gridCol w:w="4683"/>
      </w:tblGrid>
      <w:tr w:rsidR="001B44B3" w:rsidRPr="00240AE8" w:rsidTr="00A66133">
        <w:trPr>
          <w:trHeight w:hRule="exact" w:val="371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4B3" w:rsidRPr="00240AE8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40AE8">
              <w:rPr>
                <w:rFonts w:ascii="Times New Roman" w:eastAsia="Times New Roman" w:hAnsi="Times New Roman"/>
                <w:lang w:eastAsia="pl-PL"/>
              </w:rPr>
              <w:t>Numer referencyjny wniosku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240AE8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B44B3" w:rsidRPr="00240AE8" w:rsidTr="00A66133">
        <w:trPr>
          <w:trHeight w:hRule="exact" w:val="39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4B3" w:rsidRPr="00240AE8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40AE8">
              <w:rPr>
                <w:rFonts w:ascii="Times New Roman" w:eastAsia="Times New Roman" w:hAnsi="Times New Roman"/>
                <w:lang w:eastAsia="pl-PL"/>
              </w:rPr>
              <w:t>Pełna nazwa Uczestnika Projektu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240AE8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1B44B3" w:rsidRPr="001B44B3" w:rsidRDefault="001B44B3" w:rsidP="001B44B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1270" w:type="dxa"/>
        <w:tblInd w:w="-10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95"/>
        <w:gridCol w:w="723"/>
        <w:gridCol w:w="850"/>
        <w:gridCol w:w="851"/>
        <w:gridCol w:w="992"/>
        <w:gridCol w:w="729"/>
        <w:gridCol w:w="830"/>
      </w:tblGrid>
      <w:tr w:rsidR="001B44B3" w:rsidRPr="00240AE8" w:rsidTr="00240AE8">
        <w:trPr>
          <w:trHeight w:hRule="exact" w:val="623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4B3" w:rsidRPr="00240AE8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240AE8" w:rsidRDefault="001B44B3" w:rsidP="001B44B3">
            <w:pPr>
              <w:shd w:val="clear" w:color="auto" w:fill="FFFFFF"/>
              <w:spacing w:after="0" w:line="240" w:lineRule="auto"/>
              <w:ind w:right="427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40AE8">
              <w:rPr>
                <w:rFonts w:ascii="Times New Roman" w:eastAsia="Times New Roman" w:hAnsi="Times New Roman"/>
                <w:lang w:eastAsia="pl-PL"/>
              </w:rPr>
              <w:t>Osoba sprawdzająca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240AE8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40AE8">
              <w:rPr>
                <w:rFonts w:ascii="Times New Roman" w:eastAsia="Times New Roman" w:hAnsi="Times New Roman"/>
                <w:spacing w:val="-1"/>
                <w:lang w:eastAsia="pl-PL"/>
              </w:rPr>
              <w:t>Osoba weryfikująca</w:t>
            </w:r>
          </w:p>
        </w:tc>
      </w:tr>
      <w:tr w:rsidR="001B44B3" w:rsidRPr="00240AE8" w:rsidTr="00240AE8">
        <w:trPr>
          <w:trHeight w:hRule="exact" w:val="526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left="32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DECYZJA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doty</w:t>
            </w: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czy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Nie </w:t>
            </w: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dotyczy</w:t>
            </w:r>
          </w:p>
        </w:tc>
      </w:tr>
      <w:tr w:rsidR="001B44B3" w:rsidRPr="00240AE8" w:rsidTr="00240AE8">
        <w:trPr>
          <w:trHeight w:hRule="exact" w:val="502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 Kompletność wniosku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240AE8">
        <w:trPr>
          <w:trHeight w:hRule="exact" w:val="308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8D29B0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Wniosek wypełniony </w:t>
            </w:r>
            <w:r w:rsidR="001B44B3"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  w języku polskim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240AE8">
        <w:trPr>
          <w:trHeight w:hRule="exact" w:val="775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802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Wniosek jest przedłożony w </w:t>
            </w:r>
            <w:r w:rsidR="008D29B0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1 egzemplarzu(oryginał)</w:t>
            </w: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1B44B3" w:rsidP="008D29B0">
            <w:pPr>
              <w:shd w:val="clear" w:color="auto" w:fill="FFFFFF"/>
              <w:spacing w:after="0" w:line="240" w:lineRule="auto"/>
              <w:ind w:right="80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80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80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240AE8">
        <w:trPr>
          <w:trHeight w:hRule="exact" w:val="359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Wszystkie wymagane rubryki wniosku są wypełnione.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240AE8">
        <w:trPr>
          <w:trHeight w:hRule="exact" w:val="549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62" w:firstLine="1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Oryginał wniosku jest podpisany przez uprawnioną osobę i parafowany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każdej stronie.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62" w:firstLine="1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62" w:firstLine="1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240AE8">
        <w:trPr>
          <w:trHeight w:hRule="exact" w:val="926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22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Wnioskowana kwota dofinansowana jest mniejsza bądź równa </w:t>
            </w: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maksymalnej kwocie bezzwrotnego wsparcia na rozpoczęcie działalności gospodarczej założonej w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projekcie beneficjenta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22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22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240AE8">
        <w:trPr>
          <w:trHeight w:hRule="exact" w:val="341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2.    Kompletno</w:t>
            </w:r>
            <w:r w:rsidRPr="009F45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ść </w:t>
            </w: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zał</w:t>
            </w:r>
            <w:r w:rsidRPr="009F45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ą</w:t>
            </w: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czników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240AE8">
        <w:trPr>
          <w:trHeight w:hRule="exact" w:val="686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8D29B0" w:rsidP="001B44B3">
            <w:pPr>
              <w:shd w:val="clear" w:color="auto" w:fill="FFFFFF"/>
              <w:spacing w:after="0" w:line="240" w:lineRule="auto"/>
              <w:ind w:right="293" w:hanging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Oryginał zawiera</w:t>
            </w:r>
            <w:r w:rsidR="001B44B3"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 wszystkie wymagane załączniki, </w:t>
            </w:r>
            <w:r w:rsidR="001B44B3"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tym: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left="140" w:right="274" w:hanging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8D29B0">
        <w:trPr>
          <w:trHeight w:hRule="exact" w:val="555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>Potwierdze</w:t>
            </w:r>
            <w:r w:rsidR="00240AE8" w:rsidRPr="009F459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>nie wykonania usługi szkoleniowej</w:t>
            </w:r>
            <w:r w:rsidRPr="009F459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left="140" w:right="274" w:hanging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9F459D">
        <w:trPr>
          <w:trHeight w:hRule="exact" w:val="3296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Biznesplan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zgodny z obowiązującym wzorem</w:t>
            </w:r>
          </w:p>
          <w:p w:rsidR="001B44B3" w:rsidRPr="009F459D" w:rsidRDefault="001B44B3" w:rsidP="008D29B0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ab/>
            </w:r>
            <w:r w:rsidR="008D29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 złożony w oryginale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left="140" w:right="274" w:hanging="18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jest podpisany przez osobę upoważnioną przez Wnioskodawcę oraz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parafowany na każdej stronie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  <w:t>ma ponumerowane strony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  <w:t>jest zszyty lub spięty w skoroszycie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  <w:t>ma wypełnione wszystkie wymagane pola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left="140" w:right="274" w:hanging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nie zawiera kardynalnych błędów (błędne podstawowe obliczenia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matematyczne)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left="140" w:right="274" w:hanging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jest wersja elektroniczna z biznes planem w wersji WORD i plik EXCEL z plikiem pomocniczym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left="140" w:right="134" w:hanging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right="134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right="134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240AE8">
        <w:trPr>
          <w:trHeight w:hRule="exact" w:val="1833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36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Oświadczenie/zaświadczenie o niezaleganiu ze składkami na ubezpieczenie społeczne i zdrowotne</w:t>
            </w:r>
          </w:p>
          <w:p w:rsidR="001B44B3" w:rsidRPr="009F459D" w:rsidRDefault="001B44B3" w:rsidP="008D29B0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="008D29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</w:p>
          <w:p w:rsidR="001B44B3" w:rsidRPr="009F459D" w:rsidRDefault="001B44B3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r w:rsidRPr="009F459D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  <w:t xml:space="preserve">wystawione nie wcześniej niż 1 miesiąc przed dniem złożenia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wniosku.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9F459D">
        <w:trPr>
          <w:trHeight w:hRule="exact" w:val="1853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3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Oświadczenie/zaświadczenie o niezaleganiu z uiszczaniem podatków</w:t>
            </w:r>
          </w:p>
          <w:p w:rsidR="008D29B0" w:rsidRDefault="008D29B0" w:rsidP="001B44B3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1B44B3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r w:rsidRPr="009F459D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  <w:t xml:space="preserve">wystawione nie wcześniej niż 1 miesiąc przed dniem złożenia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wniosku.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9F459D">
        <w:trPr>
          <w:trHeight w:hRule="exact" w:val="1837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3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Oświadczenie o niekaralności za przestępstwa przeciwko obrotowi gospodarczemu</w:t>
            </w:r>
          </w:p>
          <w:p w:rsidR="008D29B0" w:rsidRDefault="001B44B3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="008D29B0"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="008D29B0"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="008D29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="008D29B0"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8D29B0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r w:rsidRPr="009F459D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  <w:t xml:space="preserve">wystawione nie wcześniej niż 1 miesiąc przed dniem złożenia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wniosku.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9F459D">
        <w:trPr>
          <w:trHeight w:hRule="exact" w:val="2415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36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Oświadczenie o braku zobowiązań z tytułu zajęć sądowych i administracyjnych i nie toczeniu się przeciwko wnioskodawcy postępowania sądowego, egzekucyjnego lub windykacyjnego dotyczącego niespłaconych zobowiązań</w:t>
            </w:r>
          </w:p>
          <w:p w:rsidR="008D29B0" w:rsidRDefault="008D29B0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8D29B0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r w:rsidRPr="009F459D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  <w:t xml:space="preserve">wystawione nie wcześniej niż 1 miesiąc przed dniem złożenia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wniosku.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9F459D">
        <w:trPr>
          <w:trHeight w:hRule="exact" w:val="3013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 xml:space="preserve">Oświadczenie o nieotrzymaniu, w roku kalendarzowym, w którym Beneficjent pomocy przystępuje do projektu oraz w poprzedzających go dwóch latach kalendarzowych, pomocy </w:t>
            </w:r>
            <w:r w:rsidRPr="009F459D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9F459D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pl-PL"/>
              </w:rPr>
              <w:t>minimis</w:t>
            </w:r>
            <w:proofErr w:type="spellEnd"/>
            <w:r w:rsidRPr="009F459D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9F45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 różnych źródeł i w różnych formach, której wartość brutto łącznie z pomocą, o którą się ubiega, przekracza równowartość w złotych kwoty 200 000,00 euro, a w przypadku podmiotu prowadzącego działalność w sektorze transportu drogowego – równowartość w złotych kwoty 100 000, 00 euro, obliczonych według średniego kursu Narodowego Banku Polskiego obowiązującego w dniu udzielenia pomocy</w:t>
            </w:r>
          </w:p>
          <w:p w:rsidR="008D29B0" w:rsidRDefault="008D29B0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1B44B3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9F459D">
        <w:trPr>
          <w:trHeight w:hRule="exact" w:val="2126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Oświadczenie o wysokości otrzymanej pomocy </w:t>
            </w:r>
            <w:r w:rsidRPr="009F459D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9F459D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pl-PL"/>
              </w:rPr>
              <w:t>minimis</w:t>
            </w:r>
            <w:proofErr w:type="spellEnd"/>
            <w:r w:rsidRPr="009F459D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9F45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w roku kalendarzowym, w którym Beneficjent pomocy przystępuje do projektu oraz w poprzedzających go dwóch latach kalendarzowych wraz z potwierdzonymi za zgodność z oryginałem kopiami zaświadczeń o pomocy </w:t>
            </w:r>
            <w:r w:rsidRPr="009F459D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9F459D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pl-PL"/>
              </w:rPr>
              <w:t>minimis</w:t>
            </w:r>
            <w:proofErr w:type="spellEnd"/>
            <w:r w:rsidRPr="009F459D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pl-PL"/>
              </w:rPr>
              <w:t xml:space="preserve">, </w:t>
            </w:r>
            <w:r w:rsidRPr="009F45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wystawionymi przez podmioty udzielające pomocy</w:t>
            </w:r>
          </w:p>
          <w:p w:rsidR="008D29B0" w:rsidRDefault="008D29B0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206"/>
              </w:tabs>
              <w:spacing w:after="0" w:line="240" w:lineRule="auto"/>
              <w:ind w:right="48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6"/>
              </w:tabs>
              <w:spacing w:after="0" w:line="240" w:lineRule="auto"/>
              <w:ind w:right="48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tabs>
                <w:tab w:val="left" w:pos="206"/>
              </w:tabs>
              <w:spacing w:after="0" w:line="240" w:lineRule="auto"/>
              <w:ind w:right="48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9F459D">
        <w:trPr>
          <w:trHeight w:hRule="exact" w:val="1834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pacing w:val="-3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 xml:space="preserve">Oświadczenie o nieotrzymaniu innej pomocy dotyczącej tych samych kosztów kwalifikowalnych lub tego samego projektu na realizację, którego jest udzielania pomoc </w:t>
            </w:r>
            <w:r w:rsidRPr="009F459D">
              <w:rPr>
                <w:rFonts w:ascii="Times New Roman" w:eastAsia="Times New Roman" w:hAnsi="Times New Roman"/>
                <w:b/>
                <w:bCs/>
                <w:i/>
                <w:spacing w:val="-3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9F459D">
              <w:rPr>
                <w:rFonts w:ascii="Times New Roman" w:eastAsia="Times New Roman" w:hAnsi="Times New Roman"/>
                <w:b/>
                <w:bCs/>
                <w:i/>
                <w:spacing w:val="-3"/>
                <w:sz w:val="20"/>
                <w:szCs w:val="20"/>
                <w:lang w:eastAsia="pl-PL"/>
              </w:rPr>
              <w:t>minimis</w:t>
            </w:r>
            <w:proofErr w:type="spellEnd"/>
          </w:p>
          <w:p w:rsidR="008D29B0" w:rsidRDefault="008D29B0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jest sporządzone zgodnie z obowiązującym wzorem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6"/>
              </w:tabs>
              <w:spacing w:after="0" w:line="240" w:lineRule="auto"/>
              <w:ind w:right="48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9F459D">
        <w:trPr>
          <w:trHeight w:hRule="exact" w:val="1407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pacing w:val="-3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>Oświadczenie o kwalifikowalności VAT</w:t>
            </w:r>
          </w:p>
          <w:p w:rsidR="008D29B0" w:rsidRDefault="008D29B0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jest sporządzone zgodnie z obowiązującym wzorem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6"/>
              </w:tabs>
              <w:spacing w:after="0" w:line="240" w:lineRule="auto"/>
              <w:ind w:right="48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9F459D">
        <w:trPr>
          <w:trHeight w:hRule="exact" w:val="1555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pacing w:val="-3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 xml:space="preserve">Formularz informacji przedstawianych przy ubieganiu się o pomoc de </w:t>
            </w:r>
            <w:proofErr w:type="spellStart"/>
            <w:r w:rsidRPr="009F459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>minimis</w:t>
            </w:r>
            <w:proofErr w:type="spellEnd"/>
          </w:p>
          <w:p w:rsidR="008D29B0" w:rsidRDefault="008D29B0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jest sporządzone zgodnie z obowiązującym wzorem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6"/>
              </w:tabs>
              <w:spacing w:after="0" w:line="240" w:lineRule="auto"/>
              <w:ind w:right="48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9F459D">
        <w:trPr>
          <w:trHeight w:hRule="exact" w:val="1126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pacing w:val="-3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>Dokumenty stanowiące uzupełnienie biznesplanu, niezbędne do jego oceny</w:t>
            </w:r>
          </w:p>
          <w:p w:rsidR="008D29B0" w:rsidRDefault="008D29B0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6"/>
              </w:tabs>
              <w:spacing w:after="0" w:line="240" w:lineRule="auto"/>
              <w:ind w:right="48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1B44B3" w:rsidRPr="00240AE8" w:rsidRDefault="001B44B3" w:rsidP="001B44B3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1B44B3" w:rsidRPr="00240AE8" w:rsidRDefault="001B44B3" w:rsidP="001B44B3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1B44B3" w:rsidRPr="00240AE8" w:rsidRDefault="001B44B3" w:rsidP="001B44B3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240AE8">
        <w:rPr>
          <w:rFonts w:ascii="Times New Roman" w:eastAsia="Times New Roman" w:hAnsi="Times New Roman"/>
          <w:b/>
          <w:bCs/>
          <w:u w:val="single"/>
          <w:lang w:eastAsia="pl-PL"/>
        </w:rPr>
        <w:t>Osoba sprawdzająca:</w:t>
      </w:r>
      <w:r w:rsidRPr="00240AE8">
        <w:rPr>
          <w:rFonts w:ascii="Times New Roman" w:eastAsia="Times New Roman" w:hAnsi="Times New Roman"/>
          <w:bCs/>
          <w:lang w:eastAsia="pl-PL"/>
        </w:rPr>
        <w:t xml:space="preserve">  …………………</w:t>
      </w:r>
      <w:r w:rsidRPr="00240AE8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  </w:t>
      </w:r>
    </w:p>
    <w:p w:rsidR="001B44B3" w:rsidRPr="00240AE8" w:rsidRDefault="001B44B3" w:rsidP="001B44B3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1B44B3" w:rsidRPr="00240AE8" w:rsidRDefault="001B44B3" w:rsidP="001B44B3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1B44B3" w:rsidRPr="00240AE8" w:rsidRDefault="001B44B3" w:rsidP="001B44B3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240AE8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  Osoba weryfikująca:</w:t>
      </w:r>
      <w:r w:rsidRPr="00240AE8">
        <w:rPr>
          <w:rFonts w:ascii="Times New Roman" w:eastAsia="Times New Roman" w:hAnsi="Times New Roman"/>
          <w:bCs/>
          <w:lang w:eastAsia="pl-PL"/>
        </w:rPr>
        <w:t xml:space="preserve">  …………………</w:t>
      </w:r>
    </w:p>
    <w:sectPr w:rsidR="001B44B3" w:rsidRPr="00240A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E9C" w:rsidRDefault="00314E9C" w:rsidP="00A66713">
      <w:pPr>
        <w:spacing w:after="0" w:line="240" w:lineRule="auto"/>
      </w:pPr>
      <w:r>
        <w:separator/>
      </w:r>
    </w:p>
  </w:endnote>
  <w:endnote w:type="continuationSeparator" w:id="0">
    <w:p w:rsidR="00314E9C" w:rsidRDefault="00314E9C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8D29B0">
      <w:rPr>
        <w:rFonts w:ascii="Arial" w:hAnsi="Arial" w:cs="Arial"/>
        <w:b/>
        <w:i/>
        <w:color w:val="262626"/>
        <w:sz w:val="18"/>
        <w:szCs w:val="18"/>
      </w:rPr>
      <w:t>Z pomysłem po dotację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E9C" w:rsidRDefault="00314E9C" w:rsidP="00A66713">
      <w:pPr>
        <w:spacing w:after="0" w:line="240" w:lineRule="auto"/>
      </w:pPr>
      <w:r>
        <w:separator/>
      </w:r>
    </w:p>
  </w:footnote>
  <w:footnote w:type="continuationSeparator" w:id="0">
    <w:p w:rsidR="00314E9C" w:rsidRDefault="00314E9C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3708BE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 w:rsidRPr="001A0615">
      <w:rPr>
        <w:color w:val="262626"/>
      </w:rPr>
      <w:tab/>
    </w:r>
    <w:r w:rsidR="005041C2">
      <w:rPr>
        <w:color w:val="262626"/>
      </w:rPr>
      <w:tab/>
    </w:r>
    <w:r w:rsidR="005041C2">
      <w:rPr>
        <w:rFonts w:ascii="Times New Roman" w:eastAsia="Times New Roman" w:hAnsi="Times New Roman"/>
        <w:sz w:val="16"/>
        <w:szCs w:val="16"/>
      </w:rPr>
      <w:drawing>
        <wp:inline distT="0" distB="0" distL="0" distR="0" wp14:anchorId="3E4C17CE" wp14:editId="083A042B">
          <wp:extent cx="5760720" cy="739040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B3"/>
    <w:rsid w:val="000057A6"/>
    <w:rsid w:val="00037D20"/>
    <w:rsid w:val="00133A95"/>
    <w:rsid w:val="001A0615"/>
    <w:rsid w:val="001B44B3"/>
    <w:rsid w:val="00240AE8"/>
    <w:rsid w:val="00314E9C"/>
    <w:rsid w:val="003708BE"/>
    <w:rsid w:val="004A2CE1"/>
    <w:rsid w:val="004C36E1"/>
    <w:rsid w:val="004D158E"/>
    <w:rsid w:val="005041C2"/>
    <w:rsid w:val="00540901"/>
    <w:rsid w:val="006140CF"/>
    <w:rsid w:val="006425A6"/>
    <w:rsid w:val="006913A8"/>
    <w:rsid w:val="007F6CB1"/>
    <w:rsid w:val="008D29B0"/>
    <w:rsid w:val="00955045"/>
    <w:rsid w:val="009F459D"/>
    <w:rsid w:val="00A66713"/>
    <w:rsid w:val="00A86905"/>
    <w:rsid w:val="00B80777"/>
    <w:rsid w:val="00BD6A27"/>
    <w:rsid w:val="00C71606"/>
    <w:rsid w:val="00D54A10"/>
    <w:rsid w:val="00EA0B58"/>
    <w:rsid w:val="00F44715"/>
    <w:rsid w:val="00FE2378"/>
    <w:rsid w:val="00F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4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4B3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4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B3"/>
    <w:rPr>
      <w:lang w:eastAsia="en-US"/>
    </w:rPr>
  </w:style>
  <w:style w:type="character" w:styleId="Odwoanieprzypisudolnego">
    <w:name w:val="footnote reference"/>
    <w:semiHidden/>
    <w:unhideWhenUsed/>
    <w:rsid w:val="001B44B3"/>
    <w:rPr>
      <w:vertAlign w:val="superscript"/>
    </w:rPr>
  </w:style>
  <w:style w:type="character" w:styleId="Odwoaniedokomentarza">
    <w:name w:val="annotation reference"/>
    <w:semiHidden/>
    <w:unhideWhenUsed/>
    <w:rsid w:val="001B44B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4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4B3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4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B3"/>
    <w:rPr>
      <w:lang w:eastAsia="en-US"/>
    </w:rPr>
  </w:style>
  <w:style w:type="character" w:styleId="Odwoanieprzypisudolnego">
    <w:name w:val="footnote reference"/>
    <w:semiHidden/>
    <w:unhideWhenUsed/>
    <w:rsid w:val="001B44B3"/>
    <w:rPr>
      <w:vertAlign w:val="superscript"/>
    </w:rPr>
  </w:style>
  <w:style w:type="character" w:styleId="Odwoaniedokomentarza">
    <w:name w:val="annotation reference"/>
    <w:semiHidden/>
    <w:unhideWhenUsed/>
    <w:rsid w:val="001B44B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0</TotalTime>
  <Pages>3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Mirek</cp:lastModifiedBy>
  <cp:revision>2</cp:revision>
  <cp:lastPrinted>2013-03-28T09:40:00Z</cp:lastPrinted>
  <dcterms:created xsi:type="dcterms:W3CDTF">2016-07-12T11:34:00Z</dcterms:created>
  <dcterms:modified xsi:type="dcterms:W3CDTF">2016-07-12T11:34:00Z</dcterms:modified>
</cp:coreProperties>
</file>