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6" w:rsidRPr="00264904" w:rsidRDefault="00735E26" w:rsidP="00735E26">
      <w:pPr>
        <w:shd w:val="clear" w:color="auto" w:fill="FFFFFF"/>
        <w:tabs>
          <w:tab w:val="left" w:leader="dot" w:pos="3123"/>
        </w:tabs>
        <w:spacing w:before="120"/>
        <w:rPr>
          <w:sz w:val="22"/>
          <w:szCs w:val="22"/>
        </w:rPr>
      </w:pPr>
      <w:r w:rsidRPr="00264904">
        <w:rPr>
          <w:sz w:val="22"/>
          <w:szCs w:val="22"/>
        </w:rPr>
        <w:t xml:space="preserve">Załącznik 6 </w:t>
      </w:r>
      <w:bookmarkStart w:id="0" w:name="_GoBack"/>
      <w:r w:rsidRPr="00264904">
        <w:rPr>
          <w:sz w:val="22"/>
          <w:szCs w:val="22"/>
        </w:rPr>
        <w:t xml:space="preserve">Wzór umowy na świadczenie usługi  szkoleniowej </w:t>
      </w:r>
      <w:bookmarkEnd w:id="0"/>
    </w:p>
    <w:p w:rsidR="00735E26" w:rsidRPr="00264904" w:rsidRDefault="00735E26" w:rsidP="00735E26">
      <w:pPr>
        <w:rPr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tabs>
          <w:tab w:val="left" w:leader="dot" w:pos="3123"/>
        </w:tabs>
        <w:spacing w:before="120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>UMOWA NR ……………………………</w:t>
      </w:r>
    </w:p>
    <w:p w:rsidR="00735E26" w:rsidRPr="00264904" w:rsidRDefault="00735E26" w:rsidP="00735E26">
      <w:pPr>
        <w:shd w:val="clear" w:color="auto" w:fill="FFFFFF"/>
        <w:spacing w:before="115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>NA ŚWIADCZENIE USŁUG SZKOLENIOWYCH</w:t>
      </w:r>
      <w:r w:rsidRPr="00264904">
        <w:rPr>
          <w:b/>
          <w:bCs/>
          <w:color w:val="00B050"/>
          <w:spacing w:val="-1"/>
        </w:rPr>
        <w:t xml:space="preserve"> </w:t>
      </w:r>
    </w:p>
    <w:p w:rsidR="00735E26" w:rsidRPr="00264904" w:rsidRDefault="00735E26" w:rsidP="00735E26">
      <w:pPr>
        <w:shd w:val="clear" w:color="auto" w:fill="FFFFFF"/>
        <w:spacing w:before="115"/>
        <w:jc w:val="center"/>
        <w:rPr>
          <w:b/>
          <w:bCs/>
          <w:spacing w:val="-1"/>
        </w:rPr>
      </w:pPr>
      <w:r w:rsidRPr="00264904">
        <w:rPr>
          <w:b/>
          <w:bCs/>
          <w:spacing w:val="-1"/>
        </w:rPr>
        <w:t>Z DNIA ...................................</w:t>
      </w:r>
    </w:p>
    <w:p w:rsidR="00735E26" w:rsidRPr="00264904" w:rsidRDefault="00735E26" w:rsidP="00735E26">
      <w:pPr>
        <w:shd w:val="clear" w:color="auto" w:fill="FFFFFF"/>
        <w:tabs>
          <w:tab w:val="left" w:leader="dot" w:pos="0"/>
        </w:tabs>
        <w:ind w:right="2"/>
        <w:jc w:val="center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 xml:space="preserve">w ramach </w:t>
      </w:r>
      <w:r w:rsidRPr="00264904">
        <w:rPr>
          <w:spacing w:val="-2"/>
          <w:sz w:val="22"/>
          <w:szCs w:val="22"/>
        </w:rPr>
        <w:t>Regionalnego Programu Operacyjnego</w:t>
      </w:r>
    </w:p>
    <w:p w:rsidR="00735E26" w:rsidRPr="00264904" w:rsidRDefault="00735E26" w:rsidP="00735E26">
      <w:pPr>
        <w:shd w:val="clear" w:color="auto" w:fill="FFFFFF"/>
        <w:tabs>
          <w:tab w:val="left" w:leader="dot" w:pos="0"/>
        </w:tabs>
        <w:ind w:right="2"/>
        <w:jc w:val="center"/>
        <w:rPr>
          <w:sz w:val="22"/>
          <w:szCs w:val="22"/>
        </w:rPr>
      </w:pPr>
      <w:r w:rsidRPr="00264904">
        <w:rPr>
          <w:spacing w:val="-2"/>
          <w:sz w:val="22"/>
          <w:szCs w:val="22"/>
        </w:rPr>
        <w:t>Województwa Warmińsko-Mazurskiego na lata  2014-2020</w:t>
      </w:r>
    </w:p>
    <w:p w:rsidR="00735E26" w:rsidRPr="00264904" w:rsidRDefault="00735E26" w:rsidP="00735E26">
      <w:pPr>
        <w:shd w:val="clear" w:color="auto" w:fill="FFFFFF"/>
        <w:jc w:val="center"/>
        <w:rPr>
          <w:i/>
          <w:sz w:val="22"/>
          <w:szCs w:val="22"/>
        </w:rPr>
      </w:pPr>
      <w:r w:rsidRPr="00264904">
        <w:rPr>
          <w:sz w:val="22"/>
          <w:szCs w:val="22"/>
        </w:rPr>
        <w:t xml:space="preserve">Oś priorytetowa 10: </w:t>
      </w:r>
      <w:r w:rsidRPr="00264904">
        <w:rPr>
          <w:i/>
          <w:sz w:val="22"/>
          <w:szCs w:val="22"/>
        </w:rPr>
        <w:t>Regionalny rynek pracy</w:t>
      </w:r>
    </w:p>
    <w:p w:rsidR="00735E26" w:rsidRPr="00264904" w:rsidRDefault="00735E26" w:rsidP="00735E26">
      <w:pPr>
        <w:shd w:val="clear" w:color="auto" w:fill="FFFFFF"/>
        <w:jc w:val="center"/>
        <w:rPr>
          <w:b/>
          <w:bCs/>
          <w:i/>
          <w:sz w:val="22"/>
          <w:szCs w:val="22"/>
        </w:rPr>
      </w:pPr>
      <w:r w:rsidRPr="00264904">
        <w:rPr>
          <w:sz w:val="22"/>
          <w:szCs w:val="22"/>
        </w:rPr>
        <w:t xml:space="preserve">Działanie 10.3 </w:t>
      </w:r>
      <w:r w:rsidRPr="00264904">
        <w:rPr>
          <w:i/>
          <w:sz w:val="22"/>
          <w:szCs w:val="22"/>
        </w:rPr>
        <w:t>Rozwój samozatrudnienia</w:t>
      </w:r>
    </w:p>
    <w:p w:rsidR="00735E26" w:rsidRPr="00264904" w:rsidRDefault="00735E26" w:rsidP="00735E26">
      <w:pPr>
        <w:shd w:val="clear" w:color="auto" w:fill="FFFFFF"/>
        <w:ind w:right="72"/>
        <w:jc w:val="center"/>
        <w:rPr>
          <w:b/>
          <w:bCs/>
          <w:i/>
          <w:sz w:val="22"/>
          <w:szCs w:val="22"/>
        </w:rPr>
      </w:pPr>
    </w:p>
    <w:p w:rsidR="00735E26" w:rsidRPr="00264904" w:rsidRDefault="00264904" w:rsidP="00264904">
      <w:pPr>
        <w:shd w:val="clear" w:color="auto" w:fill="FFFFFF"/>
        <w:rPr>
          <w:spacing w:val="-2"/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>P</w:t>
      </w:r>
      <w:r w:rsidR="00735E26" w:rsidRPr="00264904">
        <w:rPr>
          <w:b/>
          <w:bCs/>
          <w:spacing w:val="-1"/>
          <w:sz w:val="22"/>
          <w:szCs w:val="22"/>
        </w:rPr>
        <w:t xml:space="preserve">rojekt: „ </w:t>
      </w:r>
      <w:r w:rsidR="003339BF">
        <w:rPr>
          <w:b/>
          <w:bCs/>
          <w:sz w:val="22"/>
          <w:szCs w:val="22"/>
        </w:rPr>
        <w:t>Z pomysłem po dotację</w:t>
      </w:r>
      <w:r w:rsidR="00735E26" w:rsidRPr="00264904">
        <w:rPr>
          <w:b/>
          <w:bCs/>
          <w:sz w:val="22"/>
          <w:szCs w:val="22"/>
        </w:rPr>
        <w:t xml:space="preserve"> II”</w:t>
      </w:r>
      <w:r w:rsidRPr="00264904">
        <w:rPr>
          <w:b/>
          <w:bCs/>
          <w:sz w:val="22"/>
          <w:szCs w:val="22"/>
        </w:rPr>
        <w:t xml:space="preserve"> </w:t>
      </w:r>
      <w:r w:rsidR="00735E26" w:rsidRPr="00264904">
        <w:rPr>
          <w:b/>
          <w:bCs/>
          <w:sz w:val="22"/>
          <w:szCs w:val="22"/>
        </w:rPr>
        <w:t>współfinansowany ze środków Europejskiego Funduszu Społecznego</w:t>
      </w:r>
      <w:r w:rsidRPr="00264904">
        <w:rPr>
          <w:b/>
          <w:bCs/>
          <w:sz w:val="22"/>
          <w:szCs w:val="22"/>
        </w:rPr>
        <w:t xml:space="preserve"> </w:t>
      </w:r>
      <w:r w:rsidR="00735E26" w:rsidRPr="00264904">
        <w:rPr>
          <w:spacing w:val="-2"/>
          <w:sz w:val="22"/>
          <w:szCs w:val="22"/>
        </w:rPr>
        <w:t>w ramach  Umowy z Instytucją Pośredniczącą</w:t>
      </w:r>
      <w:r w:rsidR="00735E26" w:rsidRPr="00264904">
        <w:rPr>
          <w:rStyle w:val="Odwoanieprzypisudolnego"/>
          <w:spacing w:val="-2"/>
          <w:sz w:val="22"/>
          <w:szCs w:val="22"/>
        </w:rPr>
        <w:footnoteReference w:id="1"/>
      </w:r>
      <w:r w:rsidR="00735E26" w:rsidRPr="00264904">
        <w:rPr>
          <w:rStyle w:val="Odwoanieprzypisudolnego"/>
          <w:spacing w:val="-2"/>
          <w:sz w:val="22"/>
          <w:szCs w:val="22"/>
        </w:rPr>
        <w:t>1</w:t>
      </w:r>
      <w:r w:rsidRPr="00264904">
        <w:rPr>
          <w:spacing w:val="-2"/>
          <w:sz w:val="22"/>
          <w:szCs w:val="22"/>
        </w:rPr>
        <w:t xml:space="preserve"> o dofinansowanie projektu.</w:t>
      </w:r>
    </w:p>
    <w:p w:rsidR="00735E26" w:rsidRPr="00264904" w:rsidRDefault="00735E26" w:rsidP="00735E26">
      <w:pPr>
        <w:shd w:val="clear" w:color="auto" w:fill="FFFFFF"/>
        <w:spacing w:before="33"/>
        <w:ind w:firstLine="271"/>
        <w:rPr>
          <w:sz w:val="22"/>
          <w:szCs w:val="22"/>
        </w:rPr>
      </w:pPr>
    </w:p>
    <w:p w:rsidR="00735E26" w:rsidRPr="00264904" w:rsidRDefault="00F01B7F" w:rsidP="00264904">
      <w:pPr>
        <w:shd w:val="clear" w:color="auto" w:fill="FFFFFF"/>
        <w:spacing w:before="33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735E26" w:rsidRPr="00264904">
        <w:rPr>
          <w:sz w:val="22"/>
          <w:szCs w:val="22"/>
        </w:rPr>
        <w:t xml:space="preserve"> w dniu …………………………</w:t>
      </w:r>
    </w:p>
    <w:p w:rsidR="00735E26" w:rsidRPr="00264904" w:rsidRDefault="00735E26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pomiędzy:</w:t>
      </w:r>
    </w:p>
    <w:p w:rsidR="00735E26" w:rsidRPr="00264904" w:rsidRDefault="00735E26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Stowarzyszeniem </w:t>
      </w:r>
      <w:r w:rsidR="003339BF">
        <w:rPr>
          <w:sz w:val="22"/>
          <w:szCs w:val="22"/>
        </w:rPr>
        <w:t xml:space="preserve"> Lokalna Grupa Działania WARMIŃSKI ZAKĄTEK</w:t>
      </w:r>
      <w:r w:rsidRPr="00264904">
        <w:rPr>
          <w:sz w:val="22"/>
          <w:szCs w:val="22"/>
        </w:rPr>
        <w:t xml:space="preserve"> – zwanym dalej „Beneficjentem”</w:t>
      </w:r>
    </w:p>
    <w:p w:rsidR="00735E26" w:rsidRPr="00264904" w:rsidRDefault="003339BF" w:rsidP="0026490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ul. Grunwaldzka 6</w:t>
      </w:r>
    </w:p>
    <w:p w:rsidR="00735E26" w:rsidRPr="00264904" w:rsidRDefault="003339BF" w:rsidP="0026490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11-040 Dobre Miasto</w:t>
      </w:r>
    </w:p>
    <w:p w:rsidR="00735E26" w:rsidRPr="00264904" w:rsidRDefault="00735E26" w:rsidP="00264904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NIP: </w:t>
      </w:r>
      <w:r w:rsidR="003339BF">
        <w:rPr>
          <w:sz w:val="22"/>
          <w:szCs w:val="22"/>
        </w:rPr>
        <w:t>739-356-61-26</w:t>
      </w:r>
    </w:p>
    <w:p w:rsidR="00735E26" w:rsidRPr="00264904" w:rsidRDefault="00735E26" w:rsidP="00264904">
      <w:pPr>
        <w:shd w:val="clear" w:color="auto" w:fill="FFFFFF"/>
        <w:spacing w:before="120"/>
        <w:rPr>
          <w:b/>
          <w:sz w:val="22"/>
          <w:szCs w:val="22"/>
        </w:rPr>
      </w:pPr>
      <w:r w:rsidRPr="00264904">
        <w:rPr>
          <w:sz w:val="22"/>
          <w:szCs w:val="22"/>
        </w:rPr>
        <w:t xml:space="preserve">reprezentowanym przez: </w:t>
      </w:r>
      <w:r w:rsidRPr="00264904">
        <w:rPr>
          <w:b/>
          <w:sz w:val="22"/>
          <w:szCs w:val="22"/>
        </w:rPr>
        <w:t>……………………………………..</w:t>
      </w:r>
      <w:r w:rsidR="00264904" w:rsidRPr="00264904">
        <w:rPr>
          <w:b/>
          <w:sz w:val="22"/>
          <w:szCs w:val="22"/>
        </w:rPr>
        <w:t>,</w:t>
      </w:r>
    </w:p>
    <w:p w:rsidR="00735E26" w:rsidRPr="00264904" w:rsidRDefault="00735E26" w:rsidP="00735E26">
      <w:pPr>
        <w:shd w:val="clear" w:color="auto" w:fill="FFFFFF"/>
        <w:rPr>
          <w:b/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a</w:t>
      </w: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 xml:space="preserve"> </w:t>
      </w:r>
      <w:r w:rsidRPr="00264904">
        <w:rPr>
          <w:i/>
          <w:spacing w:val="-1"/>
          <w:sz w:val="22"/>
          <w:szCs w:val="22"/>
        </w:rPr>
        <w:t>&lt; pełne dane Uczestnika Projektu &gt;</w:t>
      </w:r>
      <w:r w:rsidRPr="00264904">
        <w:rPr>
          <w:spacing w:val="-1"/>
          <w:sz w:val="22"/>
          <w:szCs w:val="22"/>
        </w:rPr>
        <w:t>, zwanym dalej „Uczestnikiem Projektu”</w:t>
      </w:r>
    </w:p>
    <w:p w:rsidR="00735E26" w:rsidRPr="00264904" w:rsidRDefault="00735E26" w:rsidP="00735E26">
      <w:pPr>
        <w:shd w:val="clear" w:color="auto" w:fill="FFFFFF"/>
        <w:tabs>
          <w:tab w:val="left" w:leader="dot" w:pos="9109"/>
        </w:tabs>
        <w:spacing w:before="263"/>
        <w:ind w:right="401"/>
        <w:rPr>
          <w:spacing w:val="-1"/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     ………………………………………………………………………………………...</w:t>
      </w: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</w:p>
    <w:p w:rsidR="00735E26" w:rsidRPr="00264904" w:rsidRDefault="00735E26" w:rsidP="00735E26">
      <w:pPr>
        <w:shd w:val="clear" w:color="auto" w:fill="FFFFFF"/>
        <w:rPr>
          <w:sz w:val="22"/>
          <w:szCs w:val="22"/>
        </w:rPr>
      </w:pPr>
      <w:r w:rsidRPr="00264904">
        <w:rPr>
          <w:sz w:val="22"/>
          <w:szCs w:val="22"/>
        </w:rPr>
        <w:t>Strony uzgodniły, co następuje:</w:t>
      </w:r>
    </w:p>
    <w:p w:rsidR="00735E26" w:rsidRPr="00264904" w:rsidRDefault="00735E26" w:rsidP="00B316CB">
      <w:pPr>
        <w:shd w:val="clear" w:color="auto" w:fill="FFFFFF"/>
        <w:tabs>
          <w:tab w:val="left" w:pos="567"/>
          <w:tab w:val="left" w:pos="709"/>
        </w:tabs>
        <w:spacing w:before="240"/>
        <w:ind w:left="176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1 – Przedmiot umowy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Przedmiotem niniejszej Umowy jest udzielenie przez Beneficjenta wsparcia w formie nieodpłatnych usług szkoleniowych dotyczących zagadnień związanych z podejmowaniem i prowadzeniem działalności gospodarczej.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Wsparcie będące przedmiotem niniejszej Umowy udzielane jest w</w:t>
      </w:r>
      <w:r w:rsidR="003339BF">
        <w:rPr>
          <w:sz w:val="22"/>
          <w:szCs w:val="22"/>
        </w:rPr>
        <w:t xml:space="preserve"> formie warsztatów w wymiarze 48</w:t>
      </w:r>
      <w:r w:rsidRPr="00264904">
        <w:rPr>
          <w:sz w:val="22"/>
          <w:szCs w:val="22"/>
        </w:rPr>
        <w:t>h na grupę szkoleniową w zakresie objętym programem bloku szkoleniowego.</w:t>
      </w:r>
    </w:p>
    <w:p w:rsidR="00735E26" w:rsidRPr="00264904" w:rsidRDefault="00735E26" w:rsidP="0026490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264904">
        <w:rPr>
          <w:sz w:val="22"/>
          <w:szCs w:val="22"/>
        </w:rPr>
        <w:t>Uczestnik Projektu otrzymuje wsparcie szkoleniowe na zasadach i warunkach określonych w niniejszej Umowie.</w:t>
      </w:r>
    </w:p>
    <w:p w:rsidR="00735E26" w:rsidRPr="00264904" w:rsidRDefault="00735E26" w:rsidP="00B316CB">
      <w:pPr>
        <w:shd w:val="clear" w:color="auto" w:fill="FFFFFF"/>
        <w:spacing w:before="240" w:after="240"/>
        <w:ind w:left="176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2 – Okres udzielania wsparcia szkoleniowego</w:t>
      </w:r>
    </w:p>
    <w:p w:rsidR="00735E26" w:rsidRPr="00264904" w:rsidRDefault="00735E26" w:rsidP="00264904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/>
        <w:ind w:left="284" w:right="11" w:hanging="284"/>
        <w:jc w:val="both"/>
        <w:rPr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Wsparcie szkoleniowe udzielane jest w okresie realizacji projektu, tj. </w:t>
      </w:r>
      <w:r w:rsidRPr="00264904">
        <w:rPr>
          <w:spacing w:val="-1"/>
          <w:sz w:val="22"/>
          <w:szCs w:val="22"/>
        </w:rPr>
        <w:br/>
        <w:t>od dnia ...................... do dnia ……………………….</w:t>
      </w:r>
      <w:r w:rsidRPr="00264904">
        <w:rPr>
          <w:sz w:val="22"/>
          <w:szCs w:val="22"/>
        </w:rPr>
        <w:t xml:space="preserve"> </w:t>
      </w:r>
    </w:p>
    <w:p w:rsidR="00735E26" w:rsidRPr="00264904" w:rsidRDefault="00735E26" w:rsidP="00B316CB">
      <w:p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/>
        <w:ind w:left="357" w:righ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a)   szkolenie realizowane będzie w wymiarze </w:t>
      </w:r>
      <w:r w:rsidR="00AB2B6A">
        <w:rPr>
          <w:sz w:val="22"/>
          <w:szCs w:val="22"/>
        </w:rPr>
        <w:t>48h</w:t>
      </w:r>
    </w:p>
    <w:p w:rsidR="00E43A7C" w:rsidRDefault="00E43A7C" w:rsidP="00B316CB">
      <w:pPr>
        <w:shd w:val="clear" w:color="auto" w:fill="FFFFFF"/>
        <w:spacing w:before="240" w:after="240"/>
        <w:ind w:left="187"/>
        <w:jc w:val="center"/>
        <w:rPr>
          <w:b/>
          <w:bCs/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spacing w:before="240" w:after="240"/>
        <w:ind w:left="187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>§ 3- Podstawowe wsparcie szkoleniowe</w:t>
      </w:r>
      <w:r w:rsidR="0092456A" w:rsidRPr="00264904">
        <w:rPr>
          <w:b/>
          <w:bCs/>
          <w:sz w:val="22"/>
          <w:szCs w:val="22"/>
        </w:rPr>
        <w:t xml:space="preserve"> </w:t>
      </w:r>
      <w:r w:rsidRPr="00264904">
        <w:rPr>
          <w:b/>
          <w:bCs/>
          <w:sz w:val="22"/>
          <w:szCs w:val="22"/>
        </w:rPr>
        <w:t>postanowienia szczegółowe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 xml:space="preserve">Podstawowe wsparcie szkoleniowe nie jest objęte regułami dotyczącymi udzielania </w:t>
      </w:r>
      <w:r w:rsidR="00F8251F" w:rsidRPr="00264904">
        <w:rPr>
          <w:sz w:val="22"/>
          <w:szCs w:val="22"/>
        </w:rPr>
        <w:t xml:space="preserve"> </w:t>
      </w:r>
      <w:r w:rsidRPr="00264904">
        <w:rPr>
          <w:sz w:val="22"/>
          <w:szCs w:val="22"/>
        </w:rPr>
        <w:t>pomocy publicznej.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Zakres wsparcia szkoleniowego ustalany jest przez Beneficjenta na podstawie</w:t>
      </w:r>
      <w:r w:rsidR="00264904" w:rsidRPr="00264904">
        <w:rPr>
          <w:sz w:val="22"/>
          <w:szCs w:val="22"/>
        </w:rPr>
        <w:t>: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formularza rek</w:t>
      </w:r>
      <w:r w:rsidR="00F8251F" w:rsidRPr="00264904">
        <w:rPr>
          <w:sz w:val="22"/>
          <w:szCs w:val="22"/>
        </w:rPr>
        <w:t>rutacyjnego Uczestnika Projektu;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diagnozy potrzeb szkoleniowych Uczestnika Projektu;</w:t>
      </w:r>
    </w:p>
    <w:p w:rsidR="00735E26" w:rsidRPr="00264904" w:rsidRDefault="00735E26" w:rsidP="002649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innych kryteriów stosowanych przez Beneficjenta w procesie rekrutacji.</w:t>
      </w:r>
    </w:p>
    <w:p w:rsidR="00735E26" w:rsidRPr="00264904" w:rsidRDefault="00735E26" w:rsidP="00264904">
      <w:pPr>
        <w:pStyle w:val="Akapitzlist"/>
        <w:numPr>
          <w:ilvl w:val="0"/>
          <w:numId w:val="16"/>
        </w:numPr>
        <w:shd w:val="clear" w:color="auto" w:fill="FFFFFF"/>
        <w:tabs>
          <w:tab w:val="left" w:pos="-1701"/>
        </w:tabs>
        <w:spacing w:before="120"/>
        <w:ind w:left="284" w:hanging="284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Na podstawie dokumentów, o których mowa w ust. </w:t>
      </w:r>
      <w:r w:rsidR="00F8251F" w:rsidRPr="00264904">
        <w:rPr>
          <w:sz w:val="22"/>
          <w:szCs w:val="22"/>
        </w:rPr>
        <w:t>3</w:t>
      </w:r>
      <w:r w:rsidRPr="00264904">
        <w:rPr>
          <w:sz w:val="22"/>
          <w:szCs w:val="22"/>
        </w:rPr>
        <w:t xml:space="preserve"> Beneficjent:</w:t>
      </w:r>
    </w:p>
    <w:p w:rsidR="00735E26" w:rsidRPr="00264904" w:rsidRDefault="00F8251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  </w:t>
      </w:r>
      <w:r w:rsidR="00735E26" w:rsidRPr="00264904">
        <w:rPr>
          <w:sz w:val="22"/>
          <w:szCs w:val="22"/>
        </w:rPr>
        <w:t>dokonuje weryfikacji Uczestnika Projektu,</w:t>
      </w:r>
    </w:p>
    <w:p w:rsidR="00735E26" w:rsidRPr="00264904" w:rsidRDefault="001C49D8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  </w:t>
      </w:r>
      <w:r w:rsidR="00735E26" w:rsidRPr="00264904">
        <w:rPr>
          <w:spacing w:val="-1"/>
          <w:sz w:val="22"/>
          <w:szCs w:val="22"/>
        </w:rPr>
        <w:t>sporządza raport z wyboru,</w:t>
      </w:r>
    </w:p>
    <w:p w:rsidR="00735E26" w:rsidRPr="00264904" w:rsidRDefault="00264904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  </w:t>
      </w:r>
      <w:r w:rsidR="00735E26" w:rsidRPr="00264904">
        <w:rPr>
          <w:sz w:val="22"/>
          <w:szCs w:val="22"/>
        </w:rPr>
        <w:t>określa potrzeby szko</w:t>
      </w:r>
      <w:r w:rsidR="00F8251F" w:rsidRPr="00264904">
        <w:rPr>
          <w:sz w:val="22"/>
          <w:szCs w:val="22"/>
        </w:rPr>
        <w:t>leniowe dla Uczestnika Projektu</w:t>
      </w:r>
      <w:r w:rsidR="00735E26" w:rsidRPr="00264904">
        <w:rPr>
          <w:sz w:val="22"/>
          <w:szCs w:val="22"/>
        </w:rPr>
        <w:t>,</w:t>
      </w:r>
    </w:p>
    <w:p w:rsidR="00735E26" w:rsidRPr="00264904" w:rsidRDefault="001C49D8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  </w:t>
      </w:r>
      <w:r w:rsidR="00F8251F" w:rsidRPr="00264904">
        <w:rPr>
          <w:sz w:val="22"/>
          <w:szCs w:val="22"/>
        </w:rPr>
        <w:t>l</w:t>
      </w:r>
      <w:r w:rsidR="00735E26" w:rsidRPr="00264904">
        <w:rPr>
          <w:sz w:val="22"/>
          <w:szCs w:val="22"/>
        </w:rPr>
        <w:t>iczba godzin usług szkoleniowych świadczona na rzecz Uczestnika Projektu potwierdzana jest podpisem Uczestnika Projektu złożonym w dniu korzystan</w:t>
      </w:r>
      <w:r w:rsidR="00F8251F" w:rsidRPr="00264904">
        <w:rPr>
          <w:sz w:val="22"/>
          <w:szCs w:val="22"/>
        </w:rPr>
        <w:t>ia z usługi na liście obecności,</w:t>
      </w:r>
    </w:p>
    <w:p w:rsidR="00735E26" w:rsidRPr="00264904" w:rsidRDefault="00F8251F" w:rsidP="00B316CB">
      <w:pPr>
        <w:pStyle w:val="Akapitzlist"/>
        <w:numPr>
          <w:ilvl w:val="0"/>
          <w:numId w:val="12"/>
        </w:numPr>
        <w:shd w:val="clear" w:color="auto" w:fill="FFFFFF"/>
        <w:tabs>
          <w:tab w:val="left" w:pos="562"/>
        </w:tabs>
        <w:spacing w:before="120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  u</w:t>
      </w:r>
      <w:r w:rsidR="00735E26" w:rsidRPr="00264904">
        <w:rPr>
          <w:sz w:val="22"/>
          <w:szCs w:val="22"/>
        </w:rPr>
        <w:t>dział Uczestnika Projektu w pods</w:t>
      </w:r>
      <w:r w:rsidRPr="00264904">
        <w:rPr>
          <w:sz w:val="22"/>
          <w:szCs w:val="22"/>
        </w:rPr>
        <w:t xml:space="preserve">tawowym wsparciu szkoleniowym, </w:t>
      </w:r>
      <w:r w:rsidR="00264904" w:rsidRPr="00264904">
        <w:rPr>
          <w:sz w:val="22"/>
          <w:szCs w:val="22"/>
        </w:rPr>
        <w:t xml:space="preserve">w zakresie i w czasie </w:t>
      </w:r>
      <w:r w:rsidR="00735E26" w:rsidRPr="00264904">
        <w:rPr>
          <w:sz w:val="22"/>
          <w:szCs w:val="22"/>
        </w:rPr>
        <w:t>określonym przez Beneficjenta potw</w:t>
      </w:r>
      <w:r w:rsidRPr="00264904">
        <w:rPr>
          <w:sz w:val="22"/>
          <w:szCs w:val="22"/>
        </w:rPr>
        <w:t xml:space="preserve">ierdzony zgodnie z ust. </w:t>
      </w:r>
      <w:r w:rsidR="001C49D8" w:rsidRPr="00264904">
        <w:rPr>
          <w:sz w:val="22"/>
          <w:szCs w:val="22"/>
        </w:rPr>
        <w:t>d</w:t>
      </w:r>
      <w:r w:rsidRPr="00264904">
        <w:rPr>
          <w:sz w:val="22"/>
          <w:szCs w:val="22"/>
        </w:rPr>
        <w:t xml:space="preserve">, jest </w:t>
      </w:r>
      <w:r w:rsidR="00735E26" w:rsidRPr="00264904">
        <w:rPr>
          <w:sz w:val="22"/>
          <w:szCs w:val="22"/>
        </w:rPr>
        <w:t>podstawowym warunkiem starania się o wsparcie finansowe na rozpoczęcie działalności gospodarczej</w:t>
      </w:r>
      <w:r w:rsidRPr="00264904">
        <w:rPr>
          <w:sz w:val="22"/>
          <w:szCs w:val="22"/>
        </w:rPr>
        <w:t>.</w:t>
      </w:r>
      <w:r w:rsidR="00735E26" w:rsidRPr="00264904">
        <w:rPr>
          <w:spacing w:val="-13"/>
          <w:sz w:val="22"/>
          <w:szCs w:val="22"/>
        </w:rPr>
        <w:tab/>
      </w:r>
    </w:p>
    <w:p w:rsidR="00735E26" w:rsidRPr="00264904" w:rsidRDefault="00735E26" w:rsidP="00B316C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720"/>
        <w:jc w:val="both"/>
        <w:rPr>
          <w:spacing w:val="-8"/>
          <w:sz w:val="22"/>
          <w:szCs w:val="22"/>
        </w:rPr>
      </w:pPr>
      <w:r w:rsidRPr="00264904">
        <w:rPr>
          <w:spacing w:val="-8"/>
          <w:sz w:val="22"/>
          <w:szCs w:val="22"/>
        </w:rPr>
        <w:t xml:space="preserve">* nie dotyczy </w:t>
      </w:r>
      <w:r w:rsidRPr="00264904">
        <w:rPr>
          <w:sz w:val="22"/>
          <w:szCs w:val="22"/>
        </w:rPr>
        <w:t>Uczestnika Projektu</w:t>
      </w:r>
      <w:r w:rsidRPr="00264904">
        <w:rPr>
          <w:spacing w:val="-8"/>
          <w:sz w:val="22"/>
          <w:szCs w:val="22"/>
        </w:rPr>
        <w:t xml:space="preserve">, którzy odpowiednio udokumentowali, fakt uzyskania wsparcia szkoleniowo-doradczego we wskazanym zakresie w ramach innych projektów realizowanych w </w:t>
      </w:r>
      <w:r w:rsidRPr="00264904">
        <w:rPr>
          <w:sz w:val="22"/>
          <w:szCs w:val="22"/>
        </w:rPr>
        <w:t xml:space="preserve">ramach Działania 6.2 PO KL, 8.1.2 PO KL, 10.3 i 10.5 RPO </w:t>
      </w:r>
      <w:proofErr w:type="spellStart"/>
      <w:r w:rsidRPr="00264904">
        <w:rPr>
          <w:sz w:val="22"/>
          <w:szCs w:val="22"/>
        </w:rPr>
        <w:t>WiM</w:t>
      </w:r>
      <w:proofErr w:type="spellEnd"/>
      <w:r w:rsidRPr="00264904">
        <w:rPr>
          <w:sz w:val="22"/>
          <w:szCs w:val="22"/>
        </w:rPr>
        <w:t xml:space="preserve"> lub w ciągu ostatnich 3 lat ukończyli szkolenie z zakresu prowadzenia działalności gospodarczej organizowane przez powiatowy urząd pracy</w:t>
      </w:r>
      <w:r w:rsidR="00F8251F" w:rsidRPr="00264904">
        <w:rPr>
          <w:sz w:val="22"/>
          <w:szCs w:val="22"/>
        </w:rPr>
        <w:t>.</w:t>
      </w:r>
    </w:p>
    <w:p w:rsidR="00735E26" w:rsidRPr="00264904" w:rsidRDefault="00735E26" w:rsidP="00B316CB">
      <w:pPr>
        <w:shd w:val="clear" w:color="auto" w:fill="FFFFFF"/>
        <w:spacing w:before="240" w:after="240"/>
        <w:ind w:left="187"/>
        <w:jc w:val="center"/>
        <w:rPr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4</w:t>
      </w:r>
      <w:r w:rsidRPr="00264904">
        <w:rPr>
          <w:b/>
          <w:bCs/>
          <w:spacing w:val="-1"/>
          <w:sz w:val="22"/>
          <w:szCs w:val="22"/>
        </w:rPr>
        <w:t xml:space="preserve"> - Zmiana umowy</w:t>
      </w:r>
    </w:p>
    <w:p w:rsidR="00735E26" w:rsidRPr="00264904" w:rsidRDefault="00735E26" w:rsidP="00264904">
      <w:pPr>
        <w:widowControl w:val="0"/>
        <w:numPr>
          <w:ilvl w:val="0"/>
          <w:numId w:val="1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284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Wszelkie zmiany Umowy, wymagają aneksu w formie pisemnej, pod rygorem nieważności.</w:t>
      </w:r>
    </w:p>
    <w:p w:rsidR="00735E26" w:rsidRPr="00264904" w:rsidRDefault="00735E26" w:rsidP="00264904">
      <w:pPr>
        <w:widowControl w:val="0"/>
        <w:numPr>
          <w:ilvl w:val="0"/>
          <w:numId w:val="18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115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Obowiązki i prawa w</w:t>
      </w:r>
      <w:r w:rsidR="001C49D8" w:rsidRPr="00264904">
        <w:rPr>
          <w:sz w:val="22"/>
          <w:szCs w:val="22"/>
        </w:rPr>
        <w:t xml:space="preserve">ynikające z umowy nie mogą być </w:t>
      </w:r>
      <w:r w:rsidRPr="00264904">
        <w:rPr>
          <w:sz w:val="22"/>
          <w:szCs w:val="22"/>
        </w:rPr>
        <w:t>w żadnym wypadku przenoszone na rzecz osoby trzeciej.</w:t>
      </w:r>
    </w:p>
    <w:p w:rsidR="00735E26" w:rsidRPr="00264904" w:rsidRDefault="00735E26" w:rsidP="00B316CB">
      <w:pPr>
        <w:shd w:val="clear" w:color="auto" w:fill="FFFFFF"/>
        <w:spacing w:before="240" w:after="240"/>
        <w:ind w:left="181"/>
        <w:jc w:val="center"/>
        <w:rPr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5</w:t>
      </w:r>
      <w:r w:rsidRPr="00264904">
        <w:rPr>
          <w:b/>
          <w:bCs/>
          <w:spacing w:val="-1"/>
          <w:sz w:val="22"/>
          <w:szCs w:val="22"/>
        </w:rPr>
        <w:t xml:space="preserve"> - Rozwi</w:t>
      </w:r>
      <w:r w:rsidRPr="00264904">
        <w:rPr>
          <w:b/>
          <w:spacing w:val="-1"/>
          <w:sz w:val="22"/>
          <w:szCs w:val="22"/>
        </w:rPr>
        <w:t>ą</w:t>
      </w:r>
      <w:r w:rsidRPr="00264904">
        <w:rPr>
          <w:b/>
          <w:bCs/>
          <w:spacing w:val="-1"/>
          <w:sz w:val="22"/>
          <w:szCs w:val="22"/>
        </w:rPr>
        <w:t>zanie umowy</w:t>
      </w:r>
    </w:p>
    <w:p w:rsidR="00735E26" w:rsidRPr="00264904" w:rsidRDefault="00735E26" w:rsidP="00264904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284" w:right="11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Uczestnik Projektu</w:t>
      </w:r>
      <w:r w:rsidRPr="00264904">
        <w:rPr>
          <w:spacing w:val="-1"/>
          <w:sz w:val="22"/>
          <w:szCs w:val="22"/>
        </w:rPr>
        <w:t xml:space="preserve"> może rozwiązać umowę w każdym momencie bez wypowiedzenia, co jest </w:t>
      </w:r>
      <w:r w:rsidRPr="00264904">
        <w:rPr>
          <w:sz w:val="22"/>
          <w:szCs w:val="22"/>
        </w:rPr>
        <w:t>jednoznaczne z zaprzestaniem uczestniczenia w projekcie.</w:t>
      </w:r>
    </w:p>
    <w:p w:rsidR="00735E26" w:rsidRPr="00264904" w:rsidRDefault="00735E26" w:rsidP="00264904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110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z w:val="22"/>
          <w:szCs w:val="22"/>
        </w:rPr>
        <w:t>Beneficjent może wypowiedzieć Umowę ze skutkiem natychmiastowym, oznaczającym wykluczenie Uczestnika</w:t>
      </w:r>
      <w:r w:rsidR="00B316CB" w:rsidRPr="00264904">
        <w:rPr>
          <w:sz w:val="22"/>
          <w:szCs w:val="22"/>
        </w:rPr>
        <w:t xml:space="preserve"> Projektu z udziału w projekcie</w:t>
      </w:r>
      <w:r w:rsidRPr="00264904">
        <w:rPr>
          <w:sz w:val="22"/>
          <w:szCs w:val="22"/>
        </w:rPr>
        <w:t xml:space="preserve"> w przypadkach kiedy:</w:t>
      </w:r>
    </w:p>
    <w:p w:rsidR="00735E26" w:rsidRPr="00264904" w:rsidRDefault="00735E26" w:rsidP="00B316CB">
      <w:pPr>
        <w:pStyle w:val="Akapitzlist"/>
        <w:numPr>
          <w:ilvl w:val="0"/>
          <w:numId w:val="10"/>
        </w:numPr>
        <w:shd w:val="clear" w:color="auto" w:fill="FFFFFF"/>
        <w:spacing w:before="106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opuści więcej niż 20 % godzin szkoleniowych określonyc</w:t>
      </w:r>
      <w:r w:rsidR="00B316CB" w:rsidRPr="00264904">
        <w:rPr>
          <w:sz w:val="22"/>
          <w:szCs w:val="22"/>
        </w:rPr>
        <w:t>h w programie bloku szkoleniowym</w:t>
      </w:r>
      <w:r w:rsidRPr="00264904">
        <w:rPr>
          <w:sz w:val="22"/>
          <w:szCs w:val="22"/>
        </w:rPr>
        <w:t xml:space="preserve"> o którym mowa w § 1 ust. </w:t>
      </w:r>
      <w:r w:rsidR="001C49D8" w:rsidRPr="00264904">
        <w:rPr>
          <w:sz w:val="22"/>
          <w:szCs w:val="22"/>
        </w:rPr>
        <w:t>2</w:t>
      </w:r>
      <w:r w:rsidRPr="00264904">
        <w:rPr>
          <w:sz w:val="22"/>
          <w:szCs w:val="22"/>
        </w:rPr>
        <w:t>*;</w:t>
      </w:r>
    </w:p>
    <w:p w:rsidR="00735E26" w:rsidRPr="00264904" w:rsidRDefault="00735E26" w:rsidP="00B316C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276"/>
        <w:jc w:val="both"/>
        <w:rPr>
          <w:sz w:val="22"/>
          <w:szCs w:val="22"/>
        </w:rPr>
      </w:pPr>
      <w:r w:rsidRPr="00264904">
        <w:rPr>
          <w:spacing w:val="-8"/>
          <w:sz w:val="22"/>
          <w:szCs w:val="22"/>
        </w:rPr>
        <w:t xml:space="preserve">* nie dotyczy </w:t>
      </w:r>
      <w:r w:rsidRPr="00264904">
        <w:rPr>
          <w:sz w:val="22"/>
          <w:szCs w:val="22"/>
        </w:rPr>
        <w:t>Uczestnika Projektu</w:t>
      </w:r>
      <w:r w:rsidRPr="00264904">
        <w:rPr>
          <w:spacing w:val="-8"/>
          <w:sz w:val="22"/>
          <w:szCs w:val="22"/>
        </w:rPr>
        <w:t xml:space="preserve">, którzy odpowiednio udokumentowali, fakt uzyskania wsparcia szkoleniowo-doradczego we wskazanym zakresie w ramach innych projektów realizowanych w </w:t>
      </w:r>
      <w:r w:rsidRPr="00264904">
        <w:rPr>
          <w:sz w:val="22"/>
          <w:szCs w:val="22"/>
        </w:rPr>
        <w:t xml:space="preserve">Działania 6.2 PO KL, 8.1.2 PO KL, 10.3 i 10.5 RPO </w:t>
      </w:r>
      <w:proofErr w:type="spellStart"/>
      <w:r w:rsidRPr="00264904">
        <w:rPr>
          <w:sz w:val="22"/>
          <w:szCs w:val="22"/>
        </w:rPr>
        <w:t>WiM</w:t>
      </w:r>
      <w:proofErr w:type="spellEnd"/>
      <w:r w:rsidRPr="00264904">
        <w:rPr>
          <w:sz w:val="22"/>
          <w:szCs w:val="22"/>
        </w:rPr>
        <w:t xml:space="preserve"> lub w ciągu ostatnich 3 lat ukończyli szkolenie z zakresu prowadzenia działalności gospodarczej organizowane przez powiatowy urząd pracy</w:t>
      </w:r>
      <w:r w:rsidR="00264904" w:rsidRPr="00264904">
        <w:rPr>
          <w:sz w:val="22"/>
          <w:szCs w:val="22"/>
        </w:rPr>
        <w:t>;</w:t>
      </w:r>
    </w:p>
    <w:p w:rsidR="00735E26" w:rsidRPr="00264904" w:rsidRDefault="00735E26" w:rsidP="00B316C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>nie wypełni, bez usprawiedliwienia, jednego ze swych zobowiązań i po otrzymaniu pisemnego upomnienia nadal ich nie wypełnienia lub nie przedstawi w okresie  10 dni stosownych wyjaśnień;</w:t>
      </w:r>
    </w:p>
    <w:p w:rsidR="00735E26" w:rsidRPr="00264904" w:rsidRDefault="00735E26" w:rsidP="00B316C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 xml:space="preserve">przedstawi fałszywe lub niepełne oświadczenia w celu uzyskania wsparcia </w:t>
      </w:r>
      <w:r w:rsidR="0092456A" w:rsidRPr="00264904">
        <w:rPr>
          <w:sz w:val="22"/>
          <w:szCs w:val="22"/>
        </w:rPr>
        <w:t>szkoleniowego;</w:t>
      </w:r>
    </w:p>
    <w:p w:rsidR="00735E26" w:rsidRPr="00264904" w:rsidRDefault="0092456A" w:rsidP="00B316C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264904">
        <w:rPr>
          <w:sz w:val="22"/>
          <w:szCs w:val="22"/>
        </w:rPr>
        <w:t>w</w:t>
      </w:r>
      <w:r w:rsidR="00735E26" w:rsidRPr="00264904">
        <w:rPr>
          <w:sz w:val="22"/>
          <w:szCs w:val="22"/>
        </w:rPr>
        <w:t xml:space="preserve"> przypadkach, o którym mowa w ust. 1 i 2 Uczestnik Projektu traci prawo korzystania </w:t>
      </w:r>
      <w:r w:rsidR="00735E26" w:rsidRPr="00264904">
        <w:rPr>
          <w:sz w:val="22"/>
          <w:szCs w:val="22"/>
        </w:rPr>
        <w:lastRenderedPageBreak/>
        <w:t>z dalszych usług szkoleniowych oraz traci prawo starania się o wsparcie finansowe rozpoczęcie działalności gospodarczej lub otrzymywania takiego wsparcia.</w:t>
      </w:r>
    </w:p>
    <w:p w:rsidR="00E43A7C" w:rsidRDefault="00E43A7C" w:rsidP="00B316CB">
      <w:pPr>
        <w:shd w:val="clear" w:color="auto" w:fill="FFFFFF"/>
        <w:spacing w:before="240" w:after="240"/>
        <w:jc w:val="center"/>
        <w:rPr>
          <w:b/>
          <w:bCs/>
          <w:spacing w:val="-1"/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spacing w:before="240" w:after="240"/>
        <w:jc w:val="center"/>
        <w:rPr>
          <w:b/>
          <w:sz w:val="22"/>
          <w:szCs w:val="22"/>
        </w:rPr>
      </w:pPr>
      <w:r w:rsidRPr="00264904">
        <w:rPr>
          <w:b/>
          <w:bCs/>
          <w:spacing w:val="-1"/>
          <w:sz w:val="22"/>
          <w:szCs w:val="22"/>
        </w:rPr>
        <w:t xml:space="preserve">§ </w:t>
      </w:r>
      <w:r w:rsidR="0092456A" w:rsidRPr="00264904">
        <w:rPr>
          <w:b/>
          <w:bCs/>
          <w:spacing w:val="-1"/>
          <w:sz w:val="22"/>
          <w:szCs w:val="22"/>
        </w:rPr>
        <w:t>6</w:t>
      </w:r>
      <w:r w:rsidRPr="00264904">
        <w:rPr>
          <w:b/>
          <w:bCs/>
          <w:spacing w:val="-1"/>
          <w:sz w:val="22"/>
          <w:szCs w:val="22"/>
        </w:rPr>
        <w:t xml:space="preserve"> – Prawo wła</w:t>
      </w:r>
      <w:r w:rsidRPr="00264904">
        <w:rPr>
          <w:b/>
          <w:spacing w:val="-1"/>
          <w:sz w:val="22"/>
          <w:szCs w:val="22"/>
        </w:rPr>
        <w:t>ś</w:t>
      </w:r>
      <w:r w:rsidRPr="00264904">
        <w:rPr>
          <w:b/>
          <w:bCs/>
          <w:spacing w:val="-1"/>
          <w:sz w:val="22"/>
          <w:szCs w:val="22"/>
        </w:rPr>
        <w:t>ciwe i wła</w:t>
      </w:r>
      <w:r w:rsidRPr="00264904">
        <w:rPr>
          <w:b/>
          <w:spacing w:val="-1"/>
          <w:sz w:val="22"/>
          <w:szCs w:val="22"/>
        </w:rPr>
        <w:t>ś</w:t>
      </w:r>
      <w:r w:rsidRPr="00264904">
        <w:rPr>
          <w:b/>
          <w:bCs/>
          <w:spacing w:val="-1"/>
          <w:sz w:val="22"/>
          <w:szCs w:val="22"/>
        </w:rPr>
        <w:t>ciwo</w:t>
      </w:r>
      <w:r w:rsidRPr="00264904">
        <w:rPr>
          <w:b/>
          <w:spacing w:val="-1"/>
          <w:sz w:val="22"/>
          <w:szCs w:val="22"/>
        </w:rPr>
        <w:t xml:space="preserve">ść </w:t>
      </w:r>
      <w:r w:rsidRPr="00264904">
        <w:rPr>
          <w:b/>
          <w:bCs/>
          <w:spacing w:val="-1"/>
          <w:sz w:val="22"/>
          <w:szCs w:val="22"/>
        </w:rPr>
        <w:t>s</w:t>
      </w:r>
      <w:r w:rsidRPr="00264904">
        <w:rPr>
          <w:b/>
          <w:spacing w:val="-1"/>
          <w:sz w:val="22"/>
          <w:szCs w:val="22"/>
        </w:rPr>
        <w:t>ą</w:t>
      </w:r>
      <w:r w:rsidRPr="00264904">
        <w:rPr>
          <w:b/>
          <w:bCs/>
          <w:spacing w:val="-1"/>
          <w:sz w:val="22"/>
          <w:szCs w:val="22"/>
        </w:rPr>
        <w:t>dów</w:t>
      </w:r>
    </w:p>
    <w:p w:rsidR="00735E26" w:rsidRPr="00264904" w:rsidRDefault="00735E26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2"/>
          <w:sz w:val="22"/>
          <w:szCs w:val="22"/>
        </w:rPr>
      </w:pPr>
      <w:r w:rsidRPr="00264904">
        <w:rPr>
          <w:sz w:val="22"/>
          <w:szCs w:val="22"/>
        </w:rPr>
        <w:t>Postanowienia niniejszej umowy podlegają prawu polskiemu.</w:t>
      </w:r>
    </w:p>
    <w:p w:rsidR="00735E26" w:rsidRPr="00264904" w:rsidRDefault="00735E26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15"/>
        <w:ind w:left="284" w:right="24" w:hanging="284"/>
        <w:jc w:val="both"/>
        <w:rPr>
          <w:spacing w:val="-11"/>
          <w:sz w:val="22"/>
          <w:szCs w:val="22"/>
        </w:rPr>
      </w:pPr>
      <w:r w:rsidRPr="00264904">
        <w:rPr>
          <w:spacing w:val="-1"/>
          <w:sz w:val="22"/>
          <w:szCs w:val="22"/>
        </w:rPr>
        <w:t xml:space="preserve">Wszelkie spory między Beneficjentem a Uczestnikiem Projektu związane z realizacją niniejszej </w:t>
      </w:r>
      <w:r w:rsidRPr="00264904">
        <w:rPr>
          <w:sz w:val="22"/>
          <w:szCs w:val="22"/>
        </w:rPr>
        <w:t>Umowy podlegają rozstrzygnięciu przez sąd właściwy dla siedziby Beneficjenta.</w:t>
      </w:r>
    </w:p>
    <w:p w:rsidR="00735E26" w:rsidRPr="00264904" w:rsidRDefault="003339BF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15"/>
        <w:ind w:left="284" w:right="5" w:hanging="284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Umowę sporządzono</w:t>
      </w:r>
      <w:r w:rsidR="00735E26" w:rsidRPr="00264904">
        <w:rPr>
          <w:i/>
          <w:iCs/>
          <w:sz w:val="22"/>
          <w:szCs w:val="22"/>
        </w:rPr>
        <w:t xml:space="preserve"> </w:t>
      </w:r>
      <w:r w:rsidR="00735E26" w:rsidRPr="00264904">
        <w:rPr>
          <w:sz w:val="22"/>
          <w:szCs w:val="22"/>
        </w:rPr>
        <w:t xml:space="preserve">w języku polskim, w dwóch jednobrzmiących egzemplarzach: jednym dla Beneficjenta i jednym dla Uczestnika Projektu. </w:t>
      </w:r>
    </w:p>
    <w:p w:rsidR="00735E26" w:rsidRPr="00264904" w:rsidRDefault="00735E26" w:rsidP="0026490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5"/>
        <w:ind w:left="284" w:hanging="284"/>
        <w:jc w:val="both"/>
        <w:rPr>
          <w:spacing w:val="-11"/>
          <w:sz w:val="22"/>
          <w:szCs w:val="22"/>
        </w:rPr>
      </w:pPr>
      <w:r w:rsidRPr="00264904">
        <w:rPr>
          <w:spacing w:val="-1"/>
          <w:sz w:val="22"/>
          <w:szCs w:val="22"/>
        </w:rPr>
        <w:t>Umowa wchodzi w życie w dniu podpisania jej przez obie strony.</w:t>
      </w:r>
    </w:p>
    <w:p w:rsidR="00735E26" w:rsidRPr="00264904" w:rsidRDefault="00735E26" w:rsidP="00B316CB">
      <w:pPr>
        <w:shd w:val="clear" w:color="auto" w:fill="FFFFFF"/>
        <w:spacing w:before="240" w:after="240"/>
        <w:jc w:val="both"/>
        <w:rPr>
          <w:b/>
          <w:bCs/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spacing w:before="240" w:after="240"/>
        <w:jc w:val="center"/>
        <w:rPr>
          <w:sz w:val="22"/>
          <w:szCs w:val="22"/>
        </w:rPr>
      </w:pPr>
      <w:r w:rsidRPr="00264904">
        <w:rPr>
          <w:b/>
          <w:bCs/>
          <w:sz w:val="22"/>
          <w:szCs w:val="22"/>
        </w:rPr>
        <w:t xml:space="preserve">§ </w:t>
      </w:r>
      <w:r w:rsidR="0092456A" w:rsidRPr="00264904">
        <w:rPr>
          <w:b/>
          <w:bCs/>
          <w:sz w:val="22"/>
          <w:szCs w:val="22"/>
        </w:rPr>
        <w:t>7</w:t>
      </w:r>
      <w:r w:rsidRPr="00264904">
        <w:rPr>
          <w:b/>
          <w:bCs/>
          <w:sz w:val="22"/>
          <w:szCs w:val="22"/>
        </w:rPr>
        <w:t xml:space="preserve"> - Korespondencja</w:t>
      </w:r>
    </w:p>
    <w:p w:rsidR="00735E26" w:rsidRPr="00264904" w:rsidRDefault="00735E26" w:rsidP="00B316CB">
      <w:pPr>
        <w:shd w:val="clear" w:color="auto" w:fill="FFFFFF"/>
        <w:ind w:left="6" w:righ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Wszelka korespondencja związana z realizacją niniejszej Umowy będzie prowadzona </w:t>
      </w:r>
      <w:r w:rsidRPr="00264904">
        <w:rPr>
          <w:sz w:val="22"/>
          <w:szCs w:val="22"/>
        </w:rPr>
        <w:br/>
        <w:t>w formie pisemnej oraz będzie się powoływała na numer niniejszej Umowy. Korespondencja będzie kierowana na poniższe adresy:</w:t>
      </w:r>
    </w:p>
    <w:p w:rsidR="00735E26" w:rsidRPr="00264904" w:rsidRDefault="00735E26" w:rsidP="003339BF">
      <w:pPr>
        <w:shd w:val="clear" w:color="auto" w:fill="FFFFFF"/>
        <w:tabs>
          <w:tab w:val="left" w:pos="2184"/>
        </w:tabs>
        <w:spacing w:before="240"/>
        <w:ind w:left="2124" w:hanging="2113"/>
        <w:jc w:val="both"/>
        <w:rPr>
          <w:spacing w:val="-2"/>
          <w:sz w:val="22"/>
          <w:szCs w:val="22"/>
        </w:rPr>
      </w:pPr>
      <w:r w:rsidRPr="00264904">
        <w:rPr>
          <w:spacing w:val="-2"/>
          <w:sz w:val="22"/>
          <w:szCs w:val="22"/>
        </w:rPr>
        <w:t>Do Beneficjenta:</w:t>
      </w:r>
      <w:r w:rsidRPr="00264904">
        <w:rPr>
          <w:sz w:val="22"/>
          <w:szCs w:val="22"/>
        </w:rPr>
        <w:tab/>
      </w:r>
      <w:r w:rsidRPr="00264904">
        <w:rPr>
          <w:spacing w:val="-2"/>
          <w:sz w:val="22"/>
          <w:szCs w:val="22"/>
        </w:rPr>
        <w:t xml:space="preserve">Stowarzyszenie </w:t>
      </w:r>
      <w:r w:rsidR="003339BF">
        <w:rPr>
          <w:spacing w:val="-2"/>
          <w:sz w:val="22"/>
          <w:szCs w:val="22"/>
        </w:rPr>
        <w:t>Lokalna Grupa Działania WARMIŃSKI ZAKĄTEK – biuro projektu, 11-100 Lidzbark Warmiński, ul. Krasickiego 1.</w:t>
      </w:r>
    </w:p>
    <w:p w:rsidR="00735E26" w:rsidRPr="00264904" w:rsidRDefault="00735E26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pacing w:val="-2"/>
          <w:sz w:val="22"/>
          <w:szCs w:val="22"/>
          <w:lang w:val="de-DE"/>
        </w:rPr>
      </w:pPr>
    </w:p>
    <w:p w:rsidR="0092456A" w:rsidRPr="00264904" w:rsidRDefault="0092456A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pacing w:val="-2"/>
          <w:sz w:val="22"/>
          <w:szCs w:val="22"/>
          <w:lang w:val="de-DE"/>
        </w:rPr>
      </w:pPr>
    </w:p>
    <w:p w:rsidR="00735E26" w:rsidRPr="00264904" w:rsidRDefault="00735E26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z w:val="22"/>
          <w:szCs w:val="22"/>
          <w:lang w:val="de-DE"/>
        </w:rPr>
      </w:pPr>
    </w:p>
    <w:p w:rsidR="0092456A" w:rsidRPr="00264904" w:rsidRDefault="0092456A" w:rsidP="00B316CB">
      <w:pPr>
        <w:shd w:val="clear" w:color="auto" w:fill="FFFFFF"/>
        <w:tabs>
          <w:tab w:val="left" w:pos="2184"/>
        </w:tabs>
        <w:ind w:left="11" w:firstLine="2149"/>
        <w:jc w:val="both"/>
        <w:rPr>
          <w:sz w:val="22"/>
          <w:szCs w:val="22"/>
          <w:lang w:val="de-DE"/>
        </w:rPr>
      </w:pPr>
    </w:p>
    <w:p w:rsidR="0092456A" w:rsidRPr="00264904" w:rsidRDefault="00735E26" w:rsidP="00B316CB">
      <w:pPr>
        <w:shd w:val="clear" w:color="auto" w:fill="FFFFFF"/>
        <w:ind w:lef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 xml:space="preserve">Do Uczestnika Projektu: </w:t>
      </w:r>
    </w:p>
    <w:p w:rsidR="005854EE" w:rsidRPr="00264904" w:rsidRDefault="005854EE" w:rsidP="00B316CB">
      <w:pPr>
        <w:shd w:val="clear" w:color="auto" w:fill="FFFFFF"/>
        <w:ind w:left="11"/>
        <w:jc w:val="both"/>
        <w:rPr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ind w:left="11"/>
        <w:jc w:val="both"/>
        <w:rPr>
          <w:sz w:val="22"/>
          <w:szCs w:val="22"/>
        </w:rPr>
      </w:pPr>
      <w:r w:rsidRPr="00264904">
        <w:rPr>
          <w:sz w:val="22"/>
          <w:szCs w:val="22"/>
        </w:rPr>
        <w:t>……………………………………………………………………………..</w:t>
      </w:r>
    </w:p>
    <w:p w:rsidR="00735E26" w:rsidRPr="00264904" w:rsidRDefault="00735E26" w:rsidP="00B316CB">
      <w:pPr>
        <w:shd w:val="clear" w:color="auto" w:fill="FFFFFF"/>
        <w:jc w:val="both"/>
        <w:rPr>
          <w:b/>
          <w:bCs/>
          <w:sz w:val="22"/>
          <w:szCs w:val="22"/>
        </w:rPr>
      </w:pPr>
      <w:r w:rsidRPr="00264904">
        <w:rPr>
          <w:i/>
          <w:iCs/>
          <w:sz w:val="22"/>
          <w:szCs w:val="22"/>
        </w:rPr>
        <w:t xml:space="preserve">&lt;adres </w:t>
      </w:r>
      <w:r w:rsidRPr="00264904">
        <w:rPr>
          <w:sz w:val="22"/>
          <w:szCs w:val="22"/>
        </w:rPr>
        <w:t>Uczestnika Projektu</w:t>
      </w:r>
      <w:r w:rsidRPr="00264904">
        <w:rPr>
          <w:i/>
          <w:iCs/>
          <w:sz w:val="22"/>
          <w:szCs w:val="22"/>
        </w:rPr>
        <w:t xml:space="preserve"> &gt;</w:t>
      </w:r>
    </w:p>
    <w:p w:rsidR="005854EE" w:rsidRPr="00264904" w:rsidRDefault="005854EE" w:rsidP="00B316CB">
      <w:pPr>
        <w:shd w:val="clear" w:color="auto" w:fill="FFFFFF"/>
        <w:ind w:left="182"/>
        <w:jc w:val="both"/>
        <w:rPr>
          <w:b/>
          <w:bCs/>
          <w:sz w:val="22"/>
          <w:szCs w:val="22"/>
        </w:rPr>
      </w:pPr>
    </w:p>
    <w:p w:rsidR="005854EE" w:rsidRPr="00264904" w:rsidRDefault="005854EE" w:rsidP="00B316C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35E26" w:rsidRPr="00264904" w:rsidRDefault="00735E26" w:rsidP="00B316CB">
      <w:pPr>
        <w:shd w:val="clear" w:color="auto" w:fill="FFFFFF"/>
        <w:ind w:left="182"/>
        <w:jc w:val="both"/>
        <w:rPr>
          <w:bCs/>
          <w:sz w:val="22"/>
          <w:szCs w:val="22"/>
        </w:rPr>
      </w:pPr>
      <w:r w:rsidRPr="00264904">
        <w:rPr>
          <w:bCs/>
          <w:sz w:val="22"/>
          <w:szCs w:val="22"/>
        </w:rPr>
        <w:t>W imieniu Beneficjenta</w:t>
      </w:r>
      <w:r w:rsidR="005854EE"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ab/>
      </w:r>
      <w:r w:rsidRPr="00264904">
        <w:rPr>
          <w:bCs/>
          <w:sz w:val="22"/>
          <w:szCs w:val="22"/>
        </w:rPr>
        <w:t xml:space="preserve">W imieniu </w:t>
      </w:r>
      <w:r w:rsidR="005854EE" w:rsidRPr="00264904">
        <w:rPr>
          <w:bCs/>
          <w:sz w:val="22"/>
          <w:szCs w:val="22"/>
        </w:rPr>
        <w:t>Uczestnika projektu</w:t>
      </w:r>
    </w:p>
    <w:p w:rsidR="00735E26" w:rsidRPr="00264904" w:rsidRDefault="00735E26" w:rsidP="00B316CB">
      <w:pPr>
        <w:shd w:val="clear" w:color="auto" w:fill="FFFFFF"/>
        <w:ind w:left="182"/>
        <w:jc w:val="both"/>
        <w:rPr>
          <w:bCs/>
          <w:sz w:val="22"/>
          <w:szCs w:val="22"/>
        </w:rPr>
      </w:pPr>
      <w:r w:rsidRPr="00264904">
        <w:rPr>
          <w:bCs/>
          <w:sz w:val="22"/>
          <w:szCs w:val="22"/>
        </w:rPr>
        <w:t xml:space="preserve">[Imię i nazwisko oraz stanowisko osoby </w:t>
      </w:r>
      <w:r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 xml:space="preserve">                </w:t>
      </w:r>
      <w:r w:rsidRPr="00264904">
        <w:rPr>
          <w:bCs/>
          <w:sz w:val="22"/>
          <w:szCs w:val="22"/>
        </w:rPr>
        <w:t>[Imię i nazwisko oraz stanowisko osoby upoważnionej do podpisania umowy]</w:t>
      </w:r>
      <w:r w:rsidRPr="00264904">
        <w:rPr>
          <w:bCs/>
          <w:sz w:val="22"/>
          <w:szCs w:val="22"/>
        </w:rPr>
        <w:tab/>
      </w:r>
      <w:r w:rsidR="005854EE" w:rsidRPr="00264904">
        <w:rPr>
          <w:bCs/>
          <w:sz w:val="22"/>
          <w:szCs w:val="22"/>
        </w:rPr>
        <w:t xml:space="preserve">                </w:t>
      </w:r>
      <w:r w:rsidR="001C49D8" w:rsidRPr="00264904">
        <w:rPr>
          <w:bCs/>
          <w:sz w:val="22"/>
          <w:szCs w:val="22"/>
        </w:rPr>
        <w:t xml:space="preserve">           </w:t>
      </w:r>
      <w:r w:rsidR="005854EE" w:rsidRPr="00264904">
        <w:rPr>
          <w:bCs/>
          <w:sz w:val="22"/>
          <w:szCs w:val="22"/>
        </w:rPr>
        <w:t xml:space="preserve"> </w:t>
      </w:r>
      <w:r w:rsidRPr="00264904">
        <w:rPr>
          <w:bCs/>
          <w:sz w:val="22"/>
          <w:szCs w:val="22"/>
        </w:rPr>
        <w:t>upoważnionej do podpisania umowy]</w:t>
      </w:r>
    </w:p>
    <w:p w:rsidR="001A0615" w:rsidRPr="00264904" w:rsidRDefault="001A0615" w:rsidP="00B316CB">
      <w:pPr>
        <w:jc w:val="both"/>
        <w:rPr>
          <w:sz w:val="22"/>
          <w:szCs w:val="22"/>
        </w:rPr>
      </w:pPr>
    </w:p>
    <w:p w:rsidR="005854EE" w:rsidRPr="00264904" w:rsidRDefault="005854EE" w:rsidP="00B316CB">
      <w:pPr>
        <w:jc w:val="both"/>
        <w:rPr>
          <w:sz w:val="22"/>
          <w:szCs w:val="22"/>
        </w:rPr>
      </w:pPr>
    </w:p>
    <w:p w:rsidR="005854EE" w:rsidRPr="00264904" w:rsidRDefault="005854EE" w:rsidP="00735E26">
      <w:pPr>
        <w:rPr>
          <w:sz w:val="22"/>
          <w:szCs w:val="22"/>
        </w:rPr>
      </w:pPr>
    </w:p>
    <w:p w:rsidR="005854EE" w:rsidRPr="00264904" w:rsidRDefault="005854EE" w:rsidP="00735E26">
      <w:pPr>
        <w:rPr>
          <w:sz w:val="22"/>
          <w:szCs w:val="22"/>
        </w:rPr>
      </w:pPr>
      <w:r w:rsidRPr="00264904">
        <w:rPr>
          <w:sz w:val="22"/>
          <w:szCs w:val="22"/>
        </w:rPr>
        <w:t>..................................................</w:t>
      </w:r>
      <w:r w:rsidRPr="00264904">
        <w:rPr>
          <w:sz w:val="22"/>
          <w:szCs w:val="22"/>
        </w:rPr>
        <w:tab/>
      </w:r>
      <w:r w:rsidRPr="00264904">
        <w:rPr>
          <w:sz w:val="22"/>
          <w:szCs w:val="22"/>
        </w:rPr>
        <w:tab/>
      </w:r>
      <w:r w:rsidRPr="00264904">
        <w:rPr>
          <w:sz w:val="22"/>
          <w:szCs w:val="22"/>
        </w:rPr>
        <w:tab/>
      </w:r>
      <w:r w:rsidRPr="00264904">
        <w:rPr>
          <w:sz w:val="22"/>
          <w:szCs w:val="22"/>
        </w:rPr>
        <w:tab/>
        <w:t>....................................................</w:t>
      </w:r>
    </w:p>
    <w:p w:rsidR="005854EE" w:rsidRPr="00264904" w:rsidRDefault="005854EE" w:rsidP="005854EE">
      <w:pPr>
        <w:tabs>
          <w:tab w:val="left" w:pos="5940"/>
        </w:tabs>
        <w:rPr>
          <w:sz w:val="22"/>
          <w:szCs w:val="22"/>
        </w:rPr>
      </w:pPr>
      <w:r w:rsidRPr="00264904">
        <w:rPr>
          <w:sz w:val="22"/>
          <w:szCs w:val="22"/>
        </w:rPr>
        <w:t xml:space="preserve">Data i podpis </w:t>
      </w:r>
      <w:r w:rsidRPr="00264904">
        <w:rPr>
          <w:sz w:val="22"/>
          <w:szCs w:val="22"/>
        </w:rPr>
        <w:tab/>
        <w:t xml:space="preserve">Data i podpis </w:t>
      </w:r>
    </w:p>
    <w:sectPr w:rsidR="005854EE" w:rsidRPr="00264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7" w:rsidRDefault="00E307A7" w:rsidP="00A66713">
      <w:r>
        <w:separator/>
      </w:r>
    </w:p>
  </w:endnote>
  <w:endnote w:type="continuationSeparator" w:id="0">
    <w:p w:rsidR="00E307A7" w:rsidRDefault="00E307A7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3339BF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7" w:rsidRDefault="00E307A7" w:rsidP="00A66713">
      <w:r>
        <w:separator/>
      </w:r>
    </w:p>
  </w:footnote>
  <w:footnote w:type="continuationSeparator" w:id="0">
    <w:p w:rsidR="00E307A7" w:rsidRDefault="00E307A7" w:rsidP="00A66713">
      <w:r>
        <w:continuationSeparator/>
      </w:r>
    </w:p>
  </w:footnote>
  <w:footnote w:id="1">
    <w:p w:rsidR="00735E26" w:rsidRDefault="00735E26" w:rsidP="00735E26">
      <w:pPr>
        <w:shd w:val="clear" w:color="auto" w:fill="FFFFFF"/>
        <w:ind w:left="142" w:hanging="322"/>
        <w:jc w:val="both"/>
        <w:rPr>
          <w:rFonts w:ascii="Arial" w:hAnsi="Arial" w:cs="Arial"/>
          <w:color w:val="FF0000"/>
          <w:sz w:val="16"/>
          <w:szCs w:val="16"/>
        </w:rPr>
      </w:pPr>
      <w:r>
        <w:t xml:space="preserve">   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 </w:t>
      </w:r>
      <w:r w:rsidRPr="00677398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</w:t>
      </w:r>
    </w:p>
    <w:p w:rsidR="00735E26" w:rsidRPr="00677398" w:rsidRDefault="00735E26" w:rsidP="00735E26">
      <w:pPr>
        <w:shd w:val="clear" w:color="auto" w:fill="FFFFFF"/>
        <w:jc w:val="both"/>
        <w:rPr>
          <w:strike/>
          <w:sz w:val="16"/>
          <w:szCs w:val="16"/>
        </w:rPr>
      </w:pPr>
    </w:p>
    <w:p w:rsidR="00735E26" w:rsidRDefault="00735E26" w:rsidP="00735E26">
      <w:pPr>
        <w:pStyle w:val="Tekstprzypisudolnego"/>
        <w:ind w:left="180" w:hanging="1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F01B7F">
      <w:rPr>
        <w:sz w:val="16"/>
        <w:szCs w:val="16"/>
      </w:rPr>
      <w:drawing>
        <wp:inline distT="0" distB="0" distL="0" distR="0" wp14:anchorId="654268E1" wp14:editId="3FBE63C5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22D"/>
    <w:multiLevelType w:val="singleLevel"/>
    <w:tmpl w:val="7FE629EC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>
    <w:nsid w:val="0F0E34A1"/>
    <w:multiLevelType w:val="hybridMultilevel"/>
    <w:tmpl w:val="841A76E6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105B246C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116A4FFA"/>
    <w:multiLevelType w:val="hybridMultilevel"/>
    <w:tmpl w:val="BA5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267E"/>
    <w:multiLevelType w:val="singleLevel"/>
    <w:tmpl w:val="1B6A0200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1DED521B"/>
    <w:multiLevelType w:val="hybridMultilevel"/>
    <w:tmpl w:val="14F8C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A02FE"/>
    <w:multiLevelType w:val="hybridMultilevel"/>
    <w:tmpl w:val="6D76BE18"/>
    <w:lvl w:ilvl="0" w:tplc="1B6A0200">
      <w:start w:val="1"/>
      <w:numFmt w:val="decimal"/>
      <w:lvlText w:val="%1)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7">
    <w:nsid w:val="299035E3"/>
    <w:multiLevelType w:val="hybridMultilevel"/>
    <w:tmpl w:val="FF3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7F13"/>
    <w:multiLevelType w:val="singleLevel"/>
    <w:tmpl w:val="65304CD4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9">
    <w:nsid w:val="39583090"/>
    <w:multiLevelType w:val="hybridMultilevel"/>
    <w:tmpl w:val="AA5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5724E"/>
    <w:multiLevelType w:val="singleLevel"/>
    <w:tmpl w:val="ADF65CCC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1">
    <w:nsid w:val="3DDB33BD"/>
    <w:multiLevelType w:val="singleLevel"/>
    <w:tmpl w:val="3388534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eastAsia="Times New Roman" w:hAnsi="Times New Roman" w:cs="Times New Roman"/>
      </w:rPr>
    </w:lvl>
  </w:abstractNum>
  <w:abstractNum w:abstractNumId="12">
    <w:nsid w:val="41D9620D"/>
    <w:multiLevelType w:val="hybridMultilevel"/>
    <w:tmpl w:val="C74E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A49FF"/>
    <w:multiLevelType w:val="singleLevel"/>
    <w:tmpl w:val="2ABAA41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55E91992"/>
    <w:multiLevelType w:val="hybridMultilevel"/>
    <w:tmpl w:val="4E06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13278"/>
    <w:multiLevelType w:val="singleLevel"/>
    <w:tmpl w:val="C6C4F628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5D89278F"/>
    <w:multiLevelType w:val="hybridMultilevel"/>
    <w:tmpl w:val="1B280E3E"/>
    <w:lvl w:ilvl="0" w:tplc="B8B6AC9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27AFB"/>
    <w:multiLevelType w:val="singleLevel"/>
    <w:tmpl w:val="9E12C75A"/>
    <w:lvl w:ilvl="0">
      <w:start w:val="2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75936810"/>
    <w:multiLevelType w:val="hybridMultilevel"/>
    <w:tmpl w:val="060E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85748"/>
    <w:multiLevelType w:val="hybridMultilevel"/>
    <w:tmpl w:val="46326D46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9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26"/>
    <w:rsid w:val="000057A6"/>
    <w:rsid w:val="00037D20"/>
    <w:rsid w:val="00133A95"/>
    <w:rsid w:val="001A0615"/>
    <w:rsid w:val="001C49D8"/>
    <w:rsid w:val="00264904"/>
    <w:rsid w:val="003339BF"/>
    <w:rsid w:val="003708BE"/>
    <w:rsid w:val="004A2335"/>
    <w:rsid w:val="004A2CE1"/>
    <w:rsid w:val="004C36E1"/>
    <w:rsid w:val="004D158E"/>
    <w:rsid w:val="00540901"/>
    <w:rsid w:val="0057377C"/>
    <w:rsid w:val="005854EE"/>
    <w:rsid w:val="006140CF"/>
    <w:rsid w:val="006425A6"/>
    <w:rsid w:val="006913A8"/>
    <w:rsid w:val="007025B4"/>
    <w:rsid w:val="00735E26"/>
    <w:rsid w:val="008D0105"/>
    <w:rsid w:val="009178B2"/>
    <w:rsid w:val="0092456A"/>
    <w:rsid w:val="00955045"/>
    <w:rsid w:val="00A66713"/>
    <w:rsid w:val="00A86905"/>
    <w:rsid w:val="00A92129"/>
    <w:rsid w:val="00AB2B6A"/>
    <w:rsid w:val="00B316CB"/>
    <w:rsid w:val="00B80777"/>
    <w:rsid w:val="00BD6A27"/>
    <w:rsid w:val="00C63A35"/>
    <w:rsid w:val="00D54A10"/>
    <w:rsid w:val="00E307A7"/>
    <w:rsid w:val="00E43A7C"/>
    <w:rsid w:val="00EA0B58"/>
    <w:rsid w:val="00F01B7F"/>
    <w:rsid w:val="00F44715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E2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35E26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735E26"/>
    <w:rPr>
      <w:vertAlign w:val="superscript"/>
    </w:rPr>
  </w:style>
  <w:style w:type="character" w:styleId="Hipercze">
    <w:name w:val="Hyperlink"/>
    <w:unhideWhenUsed/>
    <w:rsid w:val="00735E26"/>
    <w:rPr>
      <w:color w:val="0000FF"/>
      <w:u w:val="single"/>
    </w:rPr>
  </w:style>
  <w:style w:type="paragraph" w:styleId="Bezodstpw">
    <w:name w:val="No Spacing"/>
    <w:qFormat/>
    <w:rsid w:val="00735E26"/>
    <w:rPr>
      <w:noProof/>
      <w:sz w:val="22"/>
      <w:szCs w:val="22"/>
      <w:lang w:val="cs-CZ"/>
    </w:rPr>
  </w:style>
  <w:style w:type="paragraph" w:styleId="Akapitzlist">
    <w:name w:val="List Paragraph"/>
    <w:basedOn w:val="Normalny"/>
    <w:uiPriority w:val="34"/>
    <w:qFormat/>
    <w:rsid w:val="0092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E2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35E26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735E26"/>
    <w:rPr>
      <w:vertAlign w:val="superscript"/>
    </w:rPr>
  </w:style>
  <w:style w:type="character" w:styleId="Hipercze">
    <w:name w:val="Hyperlink"/>
    <w:unhideWhenUsed/>
    <w:rsid w:val="00735E26"/>
    <w:rPr>
      <w:color w:val="0000FF"/>
      <w:u w:val="single"/>
    </w:rPr>
  </w:style>
  <w:style w:type="paragraph" w:styleId="Bezodstpw">
    <w:name w:val="No Spacing"/>
    <w:qFormat/>
    <w:rsid w:val="00735E26"/>
    <w:rPr>
      <w:noProof/>
      <w:sz w:val="22"/>
      <w:szCs w:val="22"/>
      <w:lang w:val="cs-CZ"/>
    </w:rPr>
  </w:style>
  <w:style w:type="paragraph" w:styleId="Akapitzlist">
    <w:name w:val="List Paragraph"/>
    <w:basedOn w:val="Normalny"/>
    <w:uiPriority w:val="34"/>
    <w:qFormat/>
    <w:rsid w:val="0092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2016-07-12T11:36:00Z</dcterms:created>
  <dcterms:modified xsi:type="dcterms:W3CDTF">2016-07-12T11:36:00Z</dcterms:modified>
</cp:coreProperties>
</file>