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71BD" w14:textId="1F34199F" w:rsidR="005248F3" w:rsidRPr="003C737A" w:rsidRDefault="005248F3" w:rsidP="002C7128">
      <w:pPr>
        <w:pStyle w:val="Nagwek1"/>
        <w:pBdr>
          <w:bottom w:val="thinThickSmallGap" w:sz="12" w:space="6" w:color="943634"/>
        </w:pBdr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14:paraId="08CD5261" w14:textId="77777777" w:rsidR="005248F3" w:rsidRPr="003C737A" w:rsidRDefault="005248F3" w:rsidP="002C7128">
      <w:pPr>
        <w:pStyle w:val="Nagwek1"/>
        <w:pBdr>
          <w:bottom w:val="thinThickSmallGap" w:sz="12" w:space="6" w:color="943634"/>
        </w:pBdr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3"/>
        <w:gridCol w:w="6107"/>
      </w:tblGrid>
      <w:tr w:rsidR="009E5C8E" w:rsidRPr="00F1762A" w14:paraId="70D9C84E" w14:textId="77777777" w:rsidTr="009E5C8E">
        <w:tc>
          <w:tcPr>
            <w:tcW w:w="2953" w:type="dxa"/>
            <w:shd w:val="clear" w:color="auto" w:fill="auto"/>
          </w:tcPr>
          <w:p w14:paraId="47DE0A4F" w14:textId="77777777" w:rsidR="009E5C8E" w:rsidRPr="003C737A" w:rsidRDefault="009E5C8E" w:rsidP="00711D77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107" w:type="dxa"/>
            <w:shd w:val="clear" w:color="auto" w:fill="auto"/>
          </w:tcPr>
          <w:p w14:paraId="2C3E65F2" w14:textId="6A4C97B4" w:rsidR="009E5C8E" w:rsidRPr="006F1863" w:rsidRDefault="009E5C8E" w:rsidP="00711D77">
            <w:pPr>
              <w:tabs>
                <w:tab w:val="left" w:pos="4381"/>
              </w:tabs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9E5C8E" w:rsidRPr="003C737A" w14:paraId="0D651C03" w14:textId="77777777" w:rsidTr="009E5C8E">
        <w:tc>
          <w:tcPr>
            <w:tcW w:w="2953" w:type="dxa"/>
            <w:shd w:val="clear" w:color="auto" w:fill="auto"/>
          </w:tcPr>
          <w:p w14:paraId="6DE65EE8" w14:textId="77777777" w:rsidR="009E5C8E" w:rsidRPr="003C737A" w:rsidRDefault="009E5C8E" w:rsidP="00711D77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107" w:type="dxa"/>
            <w:shd w:val="clear" w:color="auto" w:fill="auto"/>
          </w:tcPr>
          <w:p w14:paraId="39D3CCD0" w14:textId="1764CE87" w:rsidR="009E5C8E" w:rsidRPr="003C737A" w:rsidRDefault="009E5C8E" w:rsidP="00711D77">
            <w:pPr>
              <w:tabs>
                <w:tab w:val="left" w:pos="4381"/>
              </w:tabs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9E5C8E" w:rsidRPr="009E5C8E" w14:paraId="09ADCC17" w14:textId="77777777" w:rsidTr="009E5C8E">
        <w:trPr>
          <w:trHeight w:val="308"/>
        </w:trPr>
        <w:tc>
          <w:tcPr>
            <w:tcW w:w="2953" w:type="dxa"/>
            <w:shd w:val="clear" w:color="auto" w:fill="auto"/>
          </w:tcPr>
          <w:p w14:paraId="7AF04766" w14:textId="77777777" w:rsidR="009E5C8E" w:rsidRPr="003C737A" w:rsidRDefault="009E5C8E" w:rsidP="00711D77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107" w:type="dxa"/>
            <w:shd w:val="clear" w:color="auto" w:fill="auto"/>
          </w:tcPr>
          <w:p w14:paraId="6EF0099D" w14:textId="1153C75F" w:rsidR="009E5C8E" w:rsidRPr="006F1863" w:rsidRDefault="009E5C8E" w:rsidP="00711D77">
            <w:pPr>
              <w:tabs>
                <w:tab w:val="left" w:pos="4381"/>
              </w:tabs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6B7B522A" w14:textId="24557496"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100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3"/>
        <w:gridCol w:w="2259"/>
        <w:gridCol w:w="330"/>
        <w:gridCol w:w="577"/>
        <w:gridCol w:w="567"/>
        <w:gridCol w:w="2437"/>
      </w:tblGrid>
      <w:tr w:rsidR="005248F3" w:rsidRPr="006F1863" w14:paraId="4BF1B6B1" w14:textId="77777777" w:rsidTr="00A42103">
        <w:trPr>
          <w:trHeight w:val="256"/>
        </w:trPr>
        <w:tc>
          <w:tcPr>
            <w:tcW w:w="6182" w:type="dxa"/>
            <w:gridSpan w:val="2"/>
          </w:tcPr>
          <w:p w14:paraId="750BFDDB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907" w:type="dxa"/>
            <w:gridSpan w:val="2"/>
          </w:tcPr>
          <w:p w14:paraId="6816AA46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567" w:type="dxa"/>
          </w:tcPr>
          <w:p w14:paraId="488F390A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2437" w:type="dxa"/>
          </w:tcPr>
          <w:p w14:paraId="398C06E8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A42103" w14:paraId="77EFF275" w14:textId="77777777" w:rsidTr="00A42103">
        <w:trPr>
          <w:trHeight w:val="557"/>
        </w:trPr>
        <w:tc>
          <w:tcPr>
            <w:tcW w:w="6512" w:type="dxa"/>
            <w:gridSpan w:val="3"/>
          </w:tcPr>
          <w:p w14:paraId="12FA77ED" w14:textId="27A61A1F" w:rsidR="005248F3" w:rsidRPr="00DC79E7" w:rsidRDefault="005248F3" w:rsidP="00A3651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="00270EE9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do </w:t>
            </w:r>
            <w:r w:rsidR="009C7AB0">
              <w:rPr>
                <w:rFonts w:ascii="Calibri" w:hAnsi="Calibri" w:cs="Arial"/>
                <w:b/>
                <w:sz w:val="21"/>
                <w:szCs w:val="21"/>
                <w:lang w:val="pl-PL"/>
              </w:rPr>
              <w:t>9</w:t>
            </w:r>
            <w:r w:rsidR="00270EE9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.03.202</w:t>
            </w:r>
            <w:r w:rsidR="009C7AB0">
              <w:rPr>
                <w:rFonts w:ascii="Calibri" w:hAnsi="Calibri" w:cs="Arial"/>
                <w:b/>
                <w:sz w:val="21"/>
                <w:szCs w:val="21"/>
                <w:lang w:val="pl-PL"/>
              </w:rPr>
              <w:t>5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– brak możliwości poprawy</w:t>
            </w:r>
          </w:p>
        </w:tc>
        <w:tc>
          <w:tcPr>
            <w:tcW w:w="577" w:type="dxa"/>
          </w:tcPr>
          <w:p w14:paraId="2DD7677C" w14:textId="13713756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3BA9D637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7D8BD17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A42103" w14:paraId="1AE85100" w14:textId="77777777" w:rsidTr="00A42103">
        <w:trPr>
          <w:trHeight w:val="842"/>
        </w:trPr>
        <w:tc>
          <w:tcPr>
            <w:tcW w:w="6512" w:type="dxa"/>
            <w:gridSpan w:val="3"/>
          </w:tcPr>
          <w:p w14:paraId="4B357B19" w14:textId="3D03341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dpowiedzi na wszystkie 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pytania</w:t>
            </w:r>
            <w:r w:rsidR="004606D0" w:rsidRP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obowiązkowe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)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5DC04D04" w14:textId="7964A712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3557719D" w14:textId="65416DCA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76AE61BC" w14:textId="79F91FAF" w:rsidR="005248F3" w:rsidRPr="003C737A" w:rsidRDefault="005248F3" w:rsidP="006F1863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A42103" w14:paraId="2689730E" w14:textId="77777777" w:rsidTr="00A42103">
        <w:trPr>
          <w:trHeight w:val="1957"/>
        </w:trPr>
        <w:tc>
          <w:tcPr>
            <w:tcW w:w="6512" w:type="dxa"/>
            <w:gridSpan w:val="3"/>
          </w:tcPr>
          <w:p w14:paraId="2D28D8CC" w14:textId="148BF411" w:rsidR="00586397" w:rsidRPr="00C0540D" w:rsidRDefault="005248F3" w:rsidP="00C0540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.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osobowości prawnej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organach </w:t>
            </w:r>
            <w:r w:rsidR="003925D5">
              <w:rPr>
                <w:rFonts w:ascii="Calibri" w:hAnsi="Calibri" w:cs="Arial"/>
                <w:sz w:val="21"/>
                <w:szCs w:val="21"/>
                <w:lang w:val="pl-PL"/>
              </w:rPr>
              <w:t>organizacji użyczającej osobowości prawnej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1311D68A" w14:textId="256A5829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2E602A1A" w14:textId="7DED5A0D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3A3BE33D" w14:textId="7624D431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A42103" w14:paraId="2B98F2BC" w14:textId="77777777" w:rsidTr="00A42103">
        <w:trPr>
          <w:trHeight w:val="842"/>
        </w:trPr>
        <w:tc>
          <w:tcPr>
            <w:tcW w:w="6512" w:type="dxa"/>
            <w:gridSpan w:val="3"/>
          </w:tcPr>
          <w:p w14:paraId="020F960A" w14:textId="6AD09D9E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</w:t>
            </w:r>
            <w:r w:rsidR="008B050C">
              <w:rPr>
                <w:rFonts w:ascii="Calibri" w:hAnsi="Calibri" w:cs="Arial"/>
                <w:sz w:val="21"/>
                <w:szCs w:val="21"/>
                <w:lang w:val="pl-PL"/>
              </w:rPr>
              <w:t>i/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lub miejsce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c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nieformalnej znajduje się na obszarze województwa warmińsko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-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mazurskiego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2AFBA8B8" w14:textId="7BC4ED70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13845F5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584A0B1B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CA6C67" w:rsidRPr="00A42103" w14:paraId="6C2B0B05" w14:textId="77777777" w:rsidTr="00A42103">
        <w:trPr>
          <w:trHeight w:val="842"/>
        </w:trPr>
        <w:tc>
          <w:tcPr>
            <w:tcW w:w="6512" w:type="dxa"/>
            <w:gridSpan w:val="3"/>
          </w:tcPr>
          <w:p w14:paraId="1AC17AE1" w14:textId="77A3F2AB" w:rsidR="00CA6C67" w:rsidRPr="00D90BDA" w:rsidRDefault="003D1FE1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r</w:t>
            </w:r>
            <w:r w:rsidR="00CA6C67"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oczny przychód </w:t>
            </w:r>
            <w:r w:rsidR="00CA6C67" w:rsidRPr="00D90BDA">
              <w:rPr>
                <w:rFonts w:ascii="Calibri" w:hAnsi="Calibri" w:cs="Calibri"/>
                <w:sz w:val="21"/>
                <w:szCs w:val="21"/>
                <w:lang w:val="pl-PL"/>
              </w:rPr>
              <w:t>za poprzedni zakończony rok obroto</w:t>
            </w:r>
            <w:r w:rsidR="00270EE9">
              <w:rPr>
                <w:rFonts w:ascii="Calibri" w:hAnsi="Calibri" w:cs="Calibri"/>
                <w:sz w:val="21"/>
                <w:szCs w:val="21"/>
                <w:lang w:val="pl-PL"/>
              </w:rPr>
              <w:t>wy wnioskodawcy nie przekracza 5</w:t>
            </w:r>
            <w:r w:rsidR="00CA6C67" w:rsidRPr="00D90BDA">
              <w:rPr>
                <w:rFonts w:ascii="Calibri" w:hAnsi="Calibri" w:cs="Calibri"/>
                <w:sz w:val="21"/>
                <w:szCs w:val="21"/>
                <w:lang w:val="pl-PL"/>
              </w:rPr>
              <w:t xml:space="preserve">0.000 zł </w:t>
            </w:r>
            <w:r w:rsidR="00CA6C67"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0B93D6D8" w14:textId="4CD5EC01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41A5CC6C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10A02EAB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BF2D0D" w:rsidRPr="00A42103" w14:paraId="7B858E84" w14:textId="77777777" w:rsidTr="00A42103">
        <w:trPr>
          <w:trHeight w:val="828"/>
        </w:trPr>
        <w:tc>
          <w:tcPr>
            <w:tcW w:w="6512" w:type="dxa"/>
            <w:gridSpan w:val="3"/>
          </w:tcPr>
          <w:p w14:paraId="0AC68504" w14:textId="18F96C98" w:rsidR="00BF2D0D" w:rsidRPr="00D90BDA" w:rsidRDefault="00BF2D0D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organizacja została wpisana do rejestru nie wcześniej niż 60 m-</w:t>
            </w:r>
            <w:proofErr w:type="spellStart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cy</w:t>
            </w:r>
            <w:proofErr w:type="spellEnd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 od dnia złożenia wniosku </w:t>
            </w:r>
            <w:r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7CE9A8CA" w14:textId="45CBC831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2AFD5262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534E3CF6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3BBEAD19" w14:textId="77777777" w:rsidTr="009C7AB0">
        <w:trPr>
          <w:trHeight w:val="999"/>
        </w:trPr>
        <w:tc>
          <w:tcPr>
            <w:tcW w:w="6512" w:type="dxa"/>
            <w:gridSpan w:val="3"/>
          </w:tcPr>
          <w:p w14:paraId="25A4EDAA" w14:textId="2C564401" w:rsidR="002D3FFA" w:rsidRPr="00DC79E7" w:rsidRDefault="002D3FFA" w:rsidP="002D3FFA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Harmonogram realizacji projektu jest przewidziany na okres między dniem złożenia wniosku </w:t>
            </w:r>
            <w:r w:rsidRPr="00F600FA">
              <w:rPr>
                <w:rFonts w:ascii="Calibri" w:hAnsi="Calibri" w:cs="Arial"/>
                <w:sz w:val="21"/>
                <w:szCs w:val="21"/>
                <w:lang w:val="pl-PL"/>
              </w:rPr>
              <w:t>a</w:t>
            </w:r>
            <w:r w:rsidRPr="00F600FA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</w:t>
            </w:r>
            <w:r w:rsidR="00270EE9">
              <w:rPr>
                <w:rFonts w:ascii="Calibri" w:hAnsi="Calibri" w:cs="Arial"/>
                <w:sz w:val="21"/>
                <w:szCs w:val="21"/>
                <w:lang w:val="pl-PL"/>
              </w:rPr>
              <w:t>15.11.202</w:t>
            </w:r>
            <w:r w:rsidR="009C7AB0">
              <w:rPr>
                <w:rFonts w:ascii="Calibri" w:hAnsi="Calibri" w:cs="Arial"/>
                <w:sz w:val="21"/>
                <w:szCs w:val="21"/>
                <w:lang w:val="pl-PL"/>
              </w:rPr>
              <w:t>5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r. i projekt nie trwa 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nie krócej niż 1 miesiąc 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dłużej niż 6 miesięcy</w:t>
            </w:r>
            <w:r w:rsidR="00A42103">
              <w:rPr>
                <w:rFonts w:ascii="Calibri" w:hAnsi="Calibri" w:cs="Arial"/>
                <w:sz w:val="21"/>
                <w:szCs w:val="21"/>
                <w:lang w:val="pl-PL"/>
              </w:rPr>
              <w:t xml:space="preserve"> -  </w:t>
            </w:r>
            <w:r w:rsidR="00A42103" w:rsidRPr="00A42103">
              <w:rPr>
                <w:rFonts w:ascii="Calibri" w:hAnsi="Calibri" w:cs="Arial"/>
                <w:b/>
                <w:sz w:val="21"/>
                <w:szCs w:val="21"/>
                <w:lang w:val="pl-PL"/>
              </w:rPr>
              <w:t>możliwość jednokrotnej poprawy</w:t>
            </w:r>
          </w:p>
        </w:tc>
        <w:tc>
          <w:tcPr>
            <w:tcW w:w="577" w:type="dxa"/>
          </w:tcPr>
          <w:p w14:paraId="433E64A8" w14:textId="18895BB0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4BA848F6" w14:textId="678BE435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1203ED98" w14:textId="35CBD3DF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15A80214" w14:textId="77777777" w:rsidTr="00A42103">
        <w:trPr>
          <w:trHeight w:val="842"/>
        </w:trPr>
        <w:tc>
          <w:tcPr>
            <w:tcW w:w="6512" w:type="dxa"/>
            <w:gridSpan w:val="3"/>
          </w:tcPr>
          <w:p w14:paraId="1D03597F" w14:textId="49D7860C" w:rsidR="002D3FFA" w:rsidRPr="009E7271" w:rsidRDefault="002D3FFA" w:rsidP="002D3FFA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9E7271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(nie zawiera błędów rachunkowych oraz kosztów niekwalifikowalnych)</w:t>
            </w:r>
            <w:r w:rsidR="00A42103">
              <w:rPr>
                <w:rFonts w:ascii="Calibri" w:hAnsi="Calibri" w:cs="Arial"/>
                <w:sz w:val="21"/>
                <w:szCs w:val="21"/>
                <w:lang w:val="pl-PL"/>
              </w:rPr>
              <w:t xml:space="preserve"> - </w:t>
            </w:r>
            <w:r w:rsidR="00A42103" w:rsidRPr="00A42103">
              <w:rPr>
                <w:rFonts w:ascii="Calibri" w:hAnsi="Calibri" w:cs="Arial"/>
                <w:b/>
                <w:sz w:val="21"/>
                <w:szCs w:val="21"/>
                <w:lang w:val="pl-PL"/>
              </w:rPr>
              <w:t>możliwość jednokrotnej poprawy</w:t>
            </w:r>
          </w:p>
        </w:tc>
        <w:tc>
          <w:tcPr>
            <w:tcW w:w="577" w:type="dxa"/>
          </w:tcPr>
          <w:p w14:paraId="248D2692" w14:textId="06096CC3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560D62D0" w14:textId="39687C31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5A94B31B" w14:textId="7CBEA90E" w:rsidR="002D3FFA" w:rsidRPr="003C737A" w:rsidRDefault="002D3FFA" w:rsidP="006F1863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1CAEB201" w14:textId="77777777" w:rsidTr="00A42103">
        <w:trPr>
          <w:trHeight w:val="557"/>
        </w:trPr>
        <w:tc>
          <w:tcPr>
            <w:tcW w:w="6512" w:type="dxa"/>
            <w:gridSpan w:val="3"/>
          </w:tcPr>
          <w:p w14:paraId="696488FD" w14:textId="1ACF5C76" w:rsidR="002D3FFA" w:rsidRPr="00DC79E7" w:rsidRDefault="002D3FFA" w:rsidP="002D3FFA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>kowanej dotacji nie przekracza 6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.000 z</w:t>
            </w:r>
            <w:r w:rsidR="00270EE9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3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.000 złotych </w:t>
            </w:r>
            <w:r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50E835F0" w14:textId="7871323F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776A24D5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3E13E7C1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52BF097A" w14:textId="77777777" w:rsidTr="00A42103">
        <w:trPr>
          <w:trHeight w:val="842"/>
        </w:trPr>
        <w:tc>
          <w:tcPr>
            <w:tcW w:w="6512" w:type="dxa"/>
            <w:gridSpan w:val="3"/>
          </w:tcPr>
          <w:p w14:paraId="74EF9080" w14:textId="4ED48887" w:rsidR="002D3FFA" w:rsidRPr="00DC79E7" w:rsidRDefault="002D3FFA" w:rsidP="002D3FFA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dotacji, wnoszony w </w:t>
            </w:r>
            <w:r w:rsidR="00270EE9">
              <w:rPr>
                <w:rFonts w:ascii="Calibri" w:hAnsi="Calibri" w:cs="Arial"/>
                <w:sz w:val="21"/>
                <w:szCs w:val="21"/>
                <w:lang w:val="pl-PL"/>
              </w:rPr>
              <w:t>formie finansowej lub osobowej/rzeczowej</w:t>
            </w:r>
            <w:r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25876AEC" w14:textId="29A1A1E9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571DB347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297398F0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1EF01ADC" w14:textId="77777777" w:rsidTr="009C7AB0">
        <w:trPr>
          <w:trHeight w:val="1163"/>
        </w:trPr>
        <w:tc>
          <w:tcPr>
            <w:tcW w:w="6512" w:type="dxa"/>
            <w:gridSpan w:val="3"/>
          </w:tcPr>
          <w:p w14:paraId="4C5C49B7" w14:textId="0C0496ED" w:rsidR="002D3FFA" w:rsidRPr="00DC79E7" w:rsidRDefault="002D3FFA" w:rsidP="009C7AB0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51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skodawca </w:t>
            </w:r>
            <w:r w:rsidR="00A42103">
              <w:rPr>
                <w:rFonts w:ascii="Calibri" w:hAnsi="Calibri" w:cs="Arial"/>
                <w:sz w:val="21"/>
                <w:szCs w:val="21"/>
                <w:lang w:val="pl-PL"/>
              </w:rPr>
              <w:t xml:space="preserve">(osoba z grupy nieformalnej, organizacja) 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>złożył</w:t>
            </w:r>
            <w:r w:rsidR="00A42103">
              <w:rPr>
                <w:rFonts w:ascii="Calibri" w:hAnsi="Calibri" w:cs="Arial"/>
                <w:sz w:val="21"/>
                <w:szCs w:val="21"/>
                <w:lang w:val="pl-PL"/>
              </w:rPr>
              <w:t>a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a w przypadku grup nieformalnych korzystających z osobowości prawnej 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>–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jedna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użyczyła osobowości prawnej nie więcej niż jednej grupie. </w:t>
            </w:r>
          </w:p>
        </w:tc>
        <w:tc>
          <w:tcPr>
            <w:tcW w:w="577" w:type="dxa"/>
          </w:tcPr>
          <w:p w14:paraId="0B84C1F5" w14:textId="38CD2769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7F118AA0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5F0005EC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1175B006" w14:textId="77777777" w:rsidTr="00A42103">
        <w:trPr>
          <w:trHeight w:val="256"/>
        </w:trPr>
        <w:tc>
          <w:tcPr>
            <w:tcW w:w="3923" w:type="dxa"/>
            <w:shd w:val="clear" w:color="auto" w:fill="auto"/>
          </w:tcPr>
          <w:p w14:paraId="7C432184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6170" w:type="dxa"/>
            <w:gridSpan w:val="5"/>
            <w:shd w:val="clear" w:color="auto" w:fill="auto"/>
            <w:vAlign w:val="center"/>
          </w:tcPr>
          <w:p w14:paraId="3669BC9D" w14:textId="4BF45E76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3C737A" w14:paraId="23ADC491" w14:textId="77777777" w:rsidTr="00A42103">
        <w:trPr>
          <w:trHeight w:val="271"/>
        </w:trPr>
        <w:tc>
          <w:tcPr>
            <w:tcW w:w="3923" w:type="dxa"/>
            <w:shd w:val="clear" w:color="auto" w:fill="auto"/>
          </w:tcPr>
          <w:p w14:paraId="6AEE999D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6170" w:type="dxa"/>
            <w:gridSpan w:val="5"/>
            <w:shd w:val="clear" w:color="auto" w:fill="auto"/>
            <w:vAlign w:val="center"/>
          </w:tcPr>
          <w:p w14:paraId="5E880828" w14:textId="78D8ADF4" w:rsidR="002D3FFA" w:rsidRPr="003C737A" w:rsidRDefault="002D3FFA" w:rsidP="001A3248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65FD212C" w14:textId="77777777" w:rsidTr="00A42103">
        <w:trPr>
          <w:trHeight w:val="914"/>
        </w:trPr>
        <w:tc>
          <w:tcPr>
            <w:tcW w:w="3923" w:type="dxa"/>
            <w:shd w:val="clear" w:color="auto" w:fill="auto"/>
          </w:tcPr>
          <w:p w14:paraId="5C5AC6F1" w14:textId="77777777" w:rsidR="002D3FF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14:paraId="218EE458" w14:textId="77777777" w:rsidR="002D3FFA" w:rsidRDefault="002D3FFA" w:rsidP="002D3FFA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14:paraId="01DAC0D1" w14:textId="77777777" w:rsidR="002D3FFA" w:rsidRDefault="002D3FFA" w:rsidP="002D3FFA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14:paraId="4023B1EC" w14:textId="77777777" w:rsidR="002D3FFA" w:rsidRPr="00D83B0C" w:rsidRDefault="002D3FFA" w:rsidP="002D3FFA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6170" w:type="dxa"/>
            <w:gridSpan w:val="5"/>
            <w:shd w:val="clear" w:color="auto" w:fill="auto"/>
            <w:vAlign w:val="center"/>
          </w:tcPr>
          <w:p w14:paraId="346D73B8" w14:textId="2B9668B8" w:rsidR="002D3FFA" w:rsidRPr="003C737A" w:rsidRDefault="002D3FFA" w:rsidP="002D3FFA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</w:p>
        </w:tc>
      </w:tr>
    </w:tbl>
    <w:p w14:paraId="5EFD142D" w14:textId="332A5759" w:rsidR="00A42103" w:rsidRDefault="00A42103" w:rsidP="00A42103">
      <w:pPr>
        <w:spacing w:after="0"/>
        <w:rPr>
          <w:rFonts w:ascii="Calibri" w:hAnsi="Calibri"/>
          <w:lang w:val="pl-PL" w:bidi="ar-SA"/>
        </w:rPr>
      </w:pPr>
    </w:p>
    <w:sectPr w:rsidR="00A42103" w:rsidSect="00A42103">
      <w:footerReference w:type="default" r:id="rId8"/>
      <w:pgSz w:w="11906" w:h="16838"/>
      <w:pgMar w:top="45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DD4B" w14:textId="77777777" w:rsidR="00727A98" w:rsidRDefault="00727A98" w:rsidP="00205527">
      <w:pPr>
        <w:spacing w:after="0" w:line="240" w:lineRule="auto"/>
      </w:pPr>
      <w:r>
        <w:separator/>
      </w:r>
    </w:p>
  </w:endnote>
  <w:endnote w:type="continuationSeparator" w:id="0">
    <w:p w14:paraId="2B3975D9" w14:textId="77777777" w:rsidR="00727A98" w:rsidRDefault="00727A98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ED59" w14:textId="728F6BAB" w:rsidR="00205527" w:rsidRPr="00205527" w:rsidRDefault="00921CC6" w:rsidP="00205527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 FIO</w:t>
    </w:r>
    <w:r w:rsidR="00FE45C0">
      <w:rPr>
        <w:rFonts w:asciiTheme="minorHAnsi" w:hAnsiTheme="minorHAnsi" w:cstheme="minorHAnsi"/>
        <w:lang w:val="pl-PL"/>
      </w:rPr>
      <w:t xml:space="preserve"> Warmia Mazury Lokalnie </w:t>
    </w:r>
    <w:r w:rsidR="00270EE9">
      <w:rPr>
        <w:rFonts w:asciiTheme="minorHAnsi" w:hAnsiTheme="minorHAnsi" w:cstheme="minorHAnsi"/>
        <w:lang w:val="pl-PL"/>
      </w:rPr>
      <w:t>6, edycja 202</w:t>
    </w:r>
    <w:r w:rsidR="009C7AB0">
      <w:rPr>
        <w:rFonts w:asciiTheme="minorHAnsi" w:hAnsiTheme="minorHAnsi" w:cstheme="minorHAnsi"/>
        <w:lang w:val="pl-P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46ED7" w14:textId="77777777" w:rsidR="00727A98" w:rsidRDefault="00727A98" w:rsidP="00205527">
      <w:pPr>
        <w:spacing w:after="0" w:line="240" w:lineRule="auto"/>
      </w:pPr>
      <w:r>
        <w:separator/>
      </w:r>
    </w:p>
  </w:footnote>
  <w:footnote w:type="continuationSeparator" w:id="0">
    <w:p w14:paraId="2322F7CC" w14:textId="77777777" w:rsidR="00727A98" w:rsidRDefault="00727A98" w:rsidP="0020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92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F3"/>
    <w:rsid w:val="000043A2"/>
    <w:rsid w:val="00004D21"/>
    <w:rsid w:val="000359C5"/>
    <w:rsid w:val="0006152C"/>
    <w:rsid w:val="00070399"/>
    <w:rsid w:val="00071535"/>
    <w:rsid w:val="00090053"/>
    <w:rsid w:val="000D20CF"/>
    <w:rsid w:val="000D2DD8"/>
    <w:rsid w:val="000D455D"/>
    <w:rsid w:val="000E0AC8"/>
    <w:rsid w:val="000F12DE"/>
    <w:rsid w:val="001138E9"/>
    <w:rsid w:val="00116928"/>
    <w:rsid w:val="001438AE"/>
    <w:rsid w:val="00150971"/>
    <w:rsid w:val="00156B84"/>
    <w:rsid w:val="00157255"/>
    <w:rsid w:val="001928EA"/>
    <w:rsid w:val="001A3248"/>
    <w:rsid w:val="001D72FE"/>
    <w:rsid w:val="001F4CAC"/>
    <w:rsid w:val="00205527"/>
    <w:rsid w:val="002368FE"/>
    <w:rsid w:val="00242DFC"/>
    <w:rsid w:val="00270EE9"/>
    <w:rsid w:val="00273C51"/>
    <w:rsid w:val="002754C7"/>
    <w:rsid w:val="00280A83"/>
    <w:rsid w:val="002962A0"/>
    <w:rsid w:val="0029725E"/>
    <w:rsid w:val="002B3D12"/>
    <w:rsid w:val="002C7128"/>
    <w:rsid w:val="002D3FFA"/>
    <w:rsid w:val="002F034C"/>
    <w:rsid w:val="00304796"/>
    <w:rsid w:val="00307AD6"/>
    <w:rsid w:val="00322BD1"/>
    <w:rsid w:val="00364825"/>
    <w:rsid w:val="00373691"/>
    <w:rsid w:val="003925D5"/>
    <w:rsid w:val="003A1343"/>
    <w:rsid w:val="003D1FE1"/>
    <w:rsid w:val="003E7FC1"/>
    <w:rsid w:val="00400B3C"/>
    <w:rsid w:val="0040150A"/>
    <w:rsid w:val="004335C3"/>
    <w:rsid w:val="00444E74"/>
    <w:rsid w:val="004606D0"/>
    <w:rsid w:val="004A0A65"/>
    <w:rsid w:val="004C3C5B"/>
    <w:rsid w:val="004D7E71"/>
    <w:rsid w:val="004F4F82"/>
    <w:rsid w:val="00505F39"/>
    <w:rsid w:val="005248F3"/>
    <w:rsid w:val="00525F8E"/>
    <w:rsid w:val="005276AC"/>
    <w:rsid w:val="00535F45"/>
    <w:rsid w:val="00555496"/>
    <w:rsid w:val="005649EE"/>
    <w:rsid w:val="00576DD5"/>
    <w:rsid w:val="00586397"/>
    <w:rsid w:val="005919D7"/>
    <w:rsid w:val="005A51B0"/>
    <w:rsid w:val="005B3294"/>
    <w:rsid w:val="005C04CB"/>
    <w:rsid w:val="005F4623"/>
    <w:rsid w:val="006418AA"/>
    <w:rsid w:val="006663DD"/>
    <w:rsid w:val="00671355"/>
    <w:rsid w:val="0069554D"/>
    <w:rsid w:val="006A2D70"/>
    <w:rsid w:val="006B7919"/>
    <w:rsid w:val="006C0CEC"/>
    <w:rsid w:val="006E1C9E"/>
    <w:rsid w:val="006F1863"/>
    <w:rsid w:val="007072A1"/>
    <w:rsid w:val="00711D77"/>
    <w:rsid w:val="00714441"/>
    <w:rsid w:val="00727A98"/>
    <w:rsid w:val="00744F43"/>
    <w:rsid w:val="007470DD"/>
    <w:rsid w:val="0074722B"/>
    <w:rsid w:val="0077498D"/>
    <w:rsid w:val="00786A7B"/>
    <w:rsid w:val="0079134E"/>
    <w:rsid w:val="00793F4F"/>
    <w:rsid w:val="007B6950"/>
    <w:rsid w:val="007B7FB3"/>
    <w:rsid w:val="007D3710"/>
    <w:rsid w:val="007F036F"/>
    <w:rsid w:val="007F2B35"/>
    <w:rsid w:val="007F55D1"/>
    <w:rsid w:val="00813085"/>
    <w:rsid w:val="008142C8"/>
    <w:rsid w:val="00817503"/>
    <w:rsid w:val="008210A7"/>
    <w:rsid w:val="00844A58"/>
    <w:rsid w:val="00856178"/>
    <w:rsid w:val="008704C3"/>
    <w:rsid w:val="00881309"/>
    <w:rsid w:val="008919B3"/>
    <w:rsid w:val="008952C7"/>
    <w:rsid w:val="008B050C"/>
    <w:rsid w:val="008B384F"/>
    <w:rsid w:val="008E5B3F"/>
    <w:rsid w:val="008F7A4B"/>
    <w:rsid w:val="0090604F"/>
    <w:rsid w:val="00921CC6"/>
    <w:rsid w:val="00921DE2"/>
    <w:rsid w:val="009377A4"/>
    <w:rsid w:val="009503F5"/>
    <w:rsid w:val="00950417"/>
    <w:rsid w:val="0095428F"/>
    <w:rsid w:val="00973C54"/>
    <w:rsid w:val="00987A12"/>
    <w:rsid w:val="0099040D"/>
    <w:rsid w:val="00994CE1"/>
    <w:rsid w:val="009C004D"/>
    <w:rsid w:val="009C7AB0"/>
    <w:rsid w:val="009E5C8E"/>
    <w:rsid w:val="009E7271"/>
    <w:rsid w:val="009F10CC"/>
    <w:rsid w:val="00A01CDF"/>
    <w:rsid w:val="00A35A3F"/>
    <w:rsid w:val="00A36231"/>
    <w:rsid w:val="00A3651E"/>
    <w:rsid w:val="00A42103"/>
    <w:rsid w:val="00A76F7A"/>
    <w:rsid w:val="00A8720E"/>
    <w:rsid w:val="00A91097"/>
    <w:rsid w:val="00AA1DF3"/>
    <w:rsid w:val="00AA340B"/>
    <w:rsid w:val="00AB21FF"/>
    <w:rsid w:val="00AE15EF"/>
    <w:rsid w:val="00AF3D7B"/>
    <w:rsid w:val="00B173BF"/>
    <w:rsid w:val="00B30D09"/>
    <w:rsid w:val="00BA7692"/>
    <w:rsid w:val="00BB1FAA"/>
    <w:rsid w:val="00BB754F"/>
    <w:rsid w:val="00BC372E"/>
    <w:rsid w:val="00BF2D0D"/>
    <w:rsid w:val="00BF3DD8"/>
    <w:rsid w:val="00C0540D"/>
    <w:rsid w:val="00C06446"/>
    <w:rsid w:val="00C27209"/>
    <w:rsid w:val="00C57CB9"/>
    <w:rsid w:val="00C6414C"/>
    <w:rsid w:val="00C9406D"/>
    <w:rsid w:val="00CA056E"/>
    <w:rsid w:val="00CA0D9D"/>
    <w:rsid w:val="00CA6C67"/>
    <w:rsid w:val="00CB2C85"/>
    <w:rsid w:val="00CC70A4"/>
    <w:rsid w:val="00CF257F"/>
    <w:rsid w:val="00CF5738"/>
    <w:rsid w:val="00D25E25"/>
    <w:rsid w:val="00D34BD6"/>
    <w:rsid w:val="00D83B0C"/>
    <w:rsid w:val="00D85DDA"/>
    <w:rsid w:val="00D87255"/>
    <w:rsid w:val="00D90BDA"/>
    <w:rsid w:val="00D91AC5"/>
    <w:rsid w:val="00DA0DBD"/>
    <w:rsid w:val="00DA6A93"/>
    <w:rsid w:val="00DB3F4F"/>
    <w:rsid w:val="00DB6123"/>
    <w:rsid w:val="00DC141A"/>
    <w:rsid w:val="00DC79E7"/>
    <w:rsid w:val="00E01BDB"/>
    <w:rsid w:val="00E01E27"/>
    <w:rsid w:val="00E02FD6"/>
    <w:rsid w:val="00E369E3"/>
    <w:rsid w:val="00E433FC"/>
    <w:rsid w:val="00E879EB"/>
    <w:rsid w:val="00E96E60"/>
    <w:rsid w:val="00E96EAD"/>
    <w:rsid w:val="00EC7BF5"/>
    <w:rsid w:val="00F025A2"/>
    <w:rsid w:val="00F1762A"/>
    <w:rsid w:val="00F22ED1"/>
    <w:rsid w:val="00F273AE"/>
    <w:rsid w:val="00F600FA"/>
    <w:rsid w:val="00F8604E"/>
    <w:rsid w:val="00FA2958"/>
    <w:rsid w:val="00FB729E"/>
    <w:rsid w:val="00FB7BD0"/>
    <w:rsid w:val="00FD4DF5"/>
    <w:rsid w:val="00FD51E0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3A10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57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57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7F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863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538F-9F3D-430E-9134-9288D1AA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LGDPW - Iwona</dc:creator>
  <cp:lastModifiedBy>LGD PW Iwona Hudź</cp:lastModifiedBy>
  <cp:revision>2</cp:revision>
  <cp:lastPrinted>2023-04-25T12:50:00Z</cp:lastPrinted>
  <dcterms:created xsi:type="dcterms:W3CDTF">2025-02-10T09:21:00Z</dcterms:created>
  <dcterms:modified xsi:type="dcterms:W3CDTF">2025-02-10T09:21:00Z</dcterms:modified>
</cp:coreProperties>
</file>