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31" w:rsidRPr="00F43020" w:rsidRDefault="00E10C2B" w:rsidP="0065529B">
      <w:pPr>
        <w:jc w:val="center"/>
        <w:rPr>
          <w:rStyle w:val="Wyrnieniedelikatne"/>
        </w:rPr>
      </w:pPr>
      <w:r>
        <w:rPr>
          <w:rStyle w:val="Wyrnieniedelikatne"/>
        </w:rPr>
        <w:t>maja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4443E7" w:rsidRPr="004443E7" w:rsidRDefault="006E0756" w:rsidP="006E0756">
            <w:r>
              <w:rPr>
                <w:noProof/>
                <w:lang w:eastAsia="pl-PL"/>
              </w:rPr>
              <w:drawing>
                <wp:inline distT="0" distB="0" distL="0" distR="0">
                  <wp:extent cx="942975" cy="9429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akate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4897B02" wp14:editId="2940A730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305A9D67" wp14:editId="1F553E67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:rsidTr="002C3721">
        <w:tc>
          <w:tcPr>
            <w:tcW w:w="8284" w:type="dxa"/>
            <w:shd w:val="clear" w:color="auto" w:fill="auto"/>
          </w:tcPr>
          <w:p w:rsidR="00C40891" w:rsidRPr="00F43020" w:rsidRDefault="006E0756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 xml:space="preserve">Lokalna Grupa Działania „Warmiński </w:t>
            </w:r>
            <w:proofErr w:type="spellStart"/>
            <w:r>
              <w:rPr>
                <w:rStyle w:val="Tytuksiki"/>
              </w:rPr>
              <w:t>Zakatek</w:t>
            </w:r>
            <w:proofErr w:type="spellEnd"/>
            <w:r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</w:t>
            </w:r>
            <w:bookmarkStart w:id="0" w:name="_GoBack"/>
            <w:bookmarkEnd w:id="0"/>
            <w:r w:rsidR="00C40891" w:rsidRPr="00F43020">
              <w:rPr>
                <w:rStyle w:val="Tytuksiki"/>
              </w:rPr>
              <w:t>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2447C1EC" wp14:editId="6FE73FAA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</w:t>
      </w:r>
      <w:r w:rsidRPr="007254AF">
        <w:lastRenderedPageBreak/>
        <w:t xml:space="preserve">Działaj Lokalnie stanowią inspirację do formułowania własnych pomysłów i </w:t>
      </w:r>
      <w:r w:rsidR="007254AF">
        <w:t>tworzenia autorskich projektów.</w:t>
      </w:r>
    </w:p>
    <w:p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:rsidR="00CE6521" w:rsidRPr="00CE6521" w:rsidRDefault="00810940" w:rsidP="00DF37AA">
      <w:pPr>
        <w:pStyle w:val="Nagwek1"/>
      </w:pPr>
      <w:r w:rsidRPr="00810940">
        <w:t>II. Założenia oraz cel konkursu</w:t>
      </w:r>
    </w:p>
    <w:p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:rsidR="006E0756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6E0756">
        <w:t>na 3-6 miesięczne</w:t>
      </w:r>
    </w:p>
    <w:p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6E0756">
        <w:t xml:space="preserve"> p</w:t>
      </w:r>
      <w:r w:rsidRPr="00BF058D">
        <w:t>rojekty, które:</w:t>
      </w:r>
    </w:p>
    <w:p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:rsidR="00047B43" w:rsidRPr="006E0756" w:rsidRDefault="00D66E80" w:rsidP="006E075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6E0756">
        <w:t>3 miesiące).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:rsidR="006E0756" w:rsidRDefault="006E0756" w:rsidP="00047B43">
      <w:pPr>
        <w:pStyle w:val="Nagwek1"/>
      </w:pPr>
    </w:p>
    <w:p w:rsidR="00CE6521" w:rsidRPr="00CE6521" w:rsidRDefault="009A3F52" w:rsidP="00047B43">
      <w:pPr>
        <w:pStyle w:val="Nagwek1"/>
      </w:pPr>
      <w:r w:rsidRPr="009A3F52">
        <w:lastRenderedPageBreak/>
        <w:t>III. Kto może ubiegać się o dotacje?</w:t>
      </w:r>
    </w:p>
    <w:p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:rsidR="009A3F52" w:rsidRPr="00226C49" w:rsidRDefault="009A3F52" w:rsidP="00226C49">
      <w:pPr>
        <w:numPr>
          <w:ilvl w:val="1"/>
          <w:numId w:val="8"/>
        </w:numPr>
        <w:spacing w:line="276" w:lineRule="auto"/>
        <w:jc w:val="left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</w:t>
      </w:r>
      <w:r w:rsidRPr="00226C49">
        <w:t>organizacji nieposiadające osobowości prawnej)</w:t>
      </w:r>
      <w:r w:rsidRPr="00226C49">
        <w:rPr>
          <w:b/>
        </w:rPr>
        <w:t>, w których imieniu wniosek złoży organizacja pozarządowa</w:t>
      </w:r>
      <w:r w:rsidRPr="00226C49">
        <w:t xml:space="preserve"> (jak wyżej) lub jedna z następujących instytucji publicznych: instytucj</w:t>
      </w:r>
      <w:r w:rsidR="00EF6A3C" w:rsidRPr="00226C49">
        <w:t>a kultury, biblioteka publiczna.</w:t>
      </w:r>
      <w:r w:rsidR="003941B5" w:rsidRPr="00226C49">
        <w:br/>
      </w:r>
      <w:r w:rsidRPr="00226C49">
        <w:t>Instytucje publiczne mogą ubiegać się o dotację finansowaną jedynie ze środków niepublicznych Instytucje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lastRenderedPageBreak/>
        <w:t xml:space="preserve">Udziału w </w:t>
      </w:r>
      <w:r>
        <w:t>K</w:t>
      </w:r>
      <w:r w:rsidRPr="002B7865">
        <w:t>onkursie nie mogą brać: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:rsidR="00EF6A3C" w:rsidRPr="00537947" w:rsidRDefault="009A3F52" w:rsidP="00EF6A3C">
      <w:pPr>
        <w:numPr>
          <w:ilvl w:val="1"/>
          <w:numId w:val="8"/>
        </w:numPr>
        <w:spacing w:line="276" w:lineRule="auto"/>
        <w:contextualSpacing/>
      </w:pPr>
      <w:r w:rsidRPr="00EF6A3C">
        <w:t xml:space="preserve">mają siedzibę </w:t>
      </w:r>
      <w:r w:rsidR="00EF6A3C" w:rsidRPr="00537947">
        <w:t xml:space="preserve"> w </w:t>
      </w:r>
      <w:r w:rsidR="00EF6A3C" w:rsidRPr="00537947">
        <w:rPr>
          <w:b/>
        </w:rPr>
        <w:t xml:space="preserve">gminach: </w:t>
      </w:r>
      <w:r w:rsidR="00EF6A3C" w:rsidRPr="00537947">
        <w:rPr>
          <w:rFonts w:ascii="Arial" w:hAnsi="Arial"/>
          <w:b/>
          <w:bCs/>
          <w:sz w:val="18"/>
          <w:szCs w:val="18"/>
          <w:shd w:val="clear" w:color="auto" w:fill="FFFFFF"/>
        </w:rPr>
        <w:t>Bartoszyce, Bisztynek, Dobre Miasto, Dywity, Górowo Iławeckie,  Miasto Górowo Iławeckie, Jeziorany, Kiwity, Lidzbark Warmiński, Miasto Lidzbark Warmiński, Lubomino, Orneta,</w:t>
      </w:r>
    </w:p>
    <w:p w:rsidR="00732007" w:rsidRPr="00D267BA" w:rsidRDefault="009A3F52" w:rsidP="00B63CF2">
      <w:pPr>
        <w:numPr>
          <w:ilvl w:val="1"/>
          <w:numId w:val="8"/>
        </w:numPr>
        <w:spacing w:line="276" w:lineRule="auto"/>
        <w:contextualSpacing/>
      </w:pPr>
      <w:r w:rsidRPr="00D43767">
        <w:t>oraz planują prowadzić działania na terenie przynajmniej jednej z wymienionych gmin.</w:t>
      </w:r>
    </w:p>
    <w:p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1" w:name="OLE_LINK4"/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2" w:name="OLE_LINK5"/>
      <w:r w:rsidRPr="00D43767">
        <w:t>zakup gruntów, budowa obiektów przemysłowych, oczyszczalni ścieków itp.)</w:t>
      </w:r>
      <w:bookmarkEnd w:id="2"/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1"/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2C2B7E" w:rsidRPr="002C2B7E">
        <w:rPr>
          <w:b/>
        </w:rPr>
        <w:t>9.06.2021</w:t>
      </w:r>
      <w:r w:rsidR="002C2B7E">
        <w:rPr>
          <w:b/>
        </w:rPr>
        <w:t xml:space="preserve"> r.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1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226C49">
        <w:t>3-miesięcznego, max. 6-miesięcznego</w:t>
      </w:r>
      <w:r w:rsidR="00522E3C" w:rsidRPr="00226C49">
        <w:t xml:space="preserve"> projektu</w:t>
      </w:r>
      <w:r w:rsidR="00522E3C">
        <w:t xml:space="preserve"> jest przewidziany na </w:t>
      </w:r>
      <w:r w:rsidRPr="00D43767">
        <w:t xml:space="preserve">okres między 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</w:t>
      </w:r>
      <w:r w:rsidRPr="002C2B7E">
        <w:t xml:space="preserve">przekracza </w:t>
      </w:r>
      <w:r w:rsidRPr="002C2B7E">
        <w:rPr>
          <w:b/>
        </w:rPr>
        <w:t>6.000 złotych.</w:t>
      </w:r>
    </w:p>
    <w:p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2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lastRenderedPageBreak/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C80FF6" w:rsidRPr="00C80FF6">
        <w:rPr>
          <w:b/>
        </w:rPr>
        <w:t>55 000,00</w:t>
      </w:r>
      <w:r w:rsidRPr="00C80FF6">
        <w:rPr>
          <w:b/>
        </w:rPr>
        <w:t xml:space="preserve"> zł,</w:t>
      </w:r>
      <w:r w:rsidRPr="00D43767">
        <w:t xml:space="preserve"> Pula środków może ulec </w:t>
      </w:r>
      <w:r>
        <w:t>zmianie</w:t>
      </w:r>
      <w:r w:rsidRPr="00D43767">
        <w:t>.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</w:t>
      </w:r>
      <w:r w:rsidRPr="00D43767">
        <w:lastRenderedPageBreak/>
        <w:t>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3"/>
      </w:r>
      <w:r w:rsidRPr="0058328A">
        <w:t>.</w:t>
      </w:r>
    </w:p>
    <w:p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dnia </w:t>
      </w:r>
      <w:r w:rsidR="00C80FF6" w:rsidRPr="00C80FF6">
        <w:rPr>
          <w:rStyle w:val="Pogrubienie"/>
        </w:rPr>
        <w:t>09.06.</w:t>
      </w:r>
      <w:r w:rsidRPr="00C80FF6">
        <w:rPr>
          <w:rStyle w:val="Pogrubienie"/>
        </w:rPr>
        <w:t>202</w:t>
      </w:r>
      <w:r w:rsidR="00317BF7" w:rsidRPr="00C80FF6">
        <w:rPr>
          <w:rStyle w:val="Pogrubienie"/>
        </w:rPr>
        <w:t>1</w:t>
      </w:r>
      <w:r w:rsidRPr="00C80FF6">
        <w:rPr>
          <w:rStyle w:val="Pogrubienie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D62A64">
        <w:rPr>
          <w:rStyle w:val="Pogrubienie"/>
          <w:b w:val="0"/>
        </w:rPr>
        <w:t xml:space="preserve">Lokalna </w:t>
      </w:r>
      <w:r w:rsidR="00D62A64">
        <w:rPr>
          <w:rStyle w:val="Pogrubienie"/>
          <w:b w:val="0"/>
        </w:rPr>
        <w:t xml:space="preserve">Komisja Grantowa w dniach </w:t>
      </w:r>
      <w:r w:rsidRPr="00D62A64">
        <w:rPr>
          <w:rStyle w:val="Pogrubienie"/>
          <w:b w:val="0"/>
        </w:rPr>
        <w:t xml:space="preserve"> i (data) oceni złożo</w:t>
      </w:r>
      <w:r w:rsidR="00246884" w:rsidRPr="00D62A64">
        <w:rPr>
          <w:rStyle w:val="Pogrubienie"/>
          <w:b w:val="0"/>
        </w:rPr>
        <w:t>ne wnioski i podejmie decyzje o </w:t>
      </w:r>
      <w:r w:rsidRPr="00D62A64">
        <w:rPr>
          <w:rStyle w:val="Pogrubienie"/>
          <w:b w:val="0"/>
        </w:rPr>
        <w:t>rekomendowaniu poszczególny</w:t>
      </w:r>
      <w:r w:rsidR="00280449" w:rsidRPr="00D62A64">
        <w:rPr>
          <w:rStyle w:val="Pogrubienie"/>
          <w:b w:val="0"/>
        </w:rPr>
        <w:t xml:space="preserve">ch projektów do dofinansowania. Nabór </w:t>
      </w:r>
      <w:r w:rsidR="00C80FF6" w:rsidRPr="00D62A64">
        <w:rPr>
          <w:rStyle w:val="Pogrubienie"/>
          <w:b w:val="0"/>
        </w:rPr>
        <w:t xml:space="preserve">będzie prowadzony do dnia 09.06.2021 r. </w:t>
      </w:r>
    </w:p>
    <w:p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:rsidR="00D80D09" w:rsidRPr="00C80FF6" w:rsidRDefault="00D80D09" w:rsidP="00D80D09">
      <w:r w:rsidRPr="00C80FF6">
        <w:t>Dodatkowe informacje na temat Konkursu realizowanego w ramach Programu można uzyskać</w:t>
      </w:r>
      <w:r w:rsidR="00246884" w:rsidRPr="00C80FF6">
        <w:t xml:space="preserve"> u</w:t>
      </w:r>
      <w:r w:rsidRPr="00C80FF6">
        <w:t>:</w:t>
      </w:r>
    </w:p>
    <w:p w:rsidR="00D80D09" w:rsidRPr="00C80FF6" w:rsidRDefault="00C80FF6" w:rsidP="00D80D09">
      <w:r w:rsidRPr="00C80FF6">
        <w:t xml:space="preserve">Izabela </w:t>
      </w:r>
      <w:proofErr w:type="spellStart"/>
      <w:r w:rsidRPr="00C80FF6">
        <w:t>Sztremer</w:t>
      </w:r>
      <w:proofErr w:type="spellEnd"/>
      <w:r w:rsidRPr="00C80FF6">
        <w:t xml:space="preserve"> - </w:t>
      </w:r>
      <w:r w:rsidR="00D80D09" w:rsidRPr="00C80FF6">
        <w:t>koordynator „Działaj Lokalnie”</w:t>
      </w:r>
    </w:p>
    <w:p w:rsidR="00D80D09" w:rsidRPr="00C80FF6" w:rsidRDefault="00C80FF6" w:rsidP="00D80D09">
      <w:r w:rsidRPr="00C80FF6">
        <w:t>Lokalna Grupa Działania „Warmiński Zakątek”</w:t>
      </w:r>
    </w:p>
    <w:p w:rsidR="00C80FF6" w:rsidRDefault="00C80FF6" w:rsidP="00C80FF6">
      <w:r w:rsidRPr="00C80FF6">
        <w:t>Ul. Grunwaldzka</w:t>
      </w:r>
      <w:r>
        <w:t xml:space="preserve"> 6, 11-040 Dobre Miasto</w:t>
      </w:r>
      <w:r>
        <w:br/>
        <w:t xml:space="preserve">e-mail: </w:t>
      </w:r>
      <w:hyperlink r:id="rId14" w:history="1">
        <w:r w:rsidRPr="00CA7A52">
          <w:rPr>
            <w:rStyle w:val="Hipercze"/>
          </w:rPr>
          <w:t>i.sztremer@warminskizakatek@wp.pl</w:t>
        </w:r>
      </w:hyperlink>
    </w:p>
    <w:p w:rsidR="00D80D09" w:rsidRPr="00C80FF6" w:rsidRDefault="00D80D09" w:rsidP="00C80FF6">
      <w:pPr>
        <w:rPr>
          <w:highlight w:val="cyan"/>
        </w:rPr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5" w:history="1">
        <w:r w:rsidRPr="00815CBB">
          <w:rPr>
            <w:rStyle w:val="Hipercze"/>
          </w:rPr>
          <w:t>http://dzialajlokalnie.pl/zasady-programu</w:t>
        </w:r>
      </w:hyperlink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lastRenderedPageBreak/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6" w:history="1">
        <w:r w:rsidRPr="006972DF">
          <w:rPr>
            <w:rStyle w:val="Hipercze"/>
          </w:rPr>
          <w:t>http://bit.ly/KursyDlaAnimatorow</w:t>
        </w:r>
      </w:hyperlink>
    </w:p>
    <w:p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7" w:history="1">
        <w:r w:rsidRPr="006972DF">
          <w:rPr>
            <w:rStyle w:val="Hipercze"/>
          </w:rPr>
          <w:t>http://bit.ly/lever-basic-dzialaj-lokalnie</w:t>
        </w:r>
      </w:hyperlink>
    </w:p>
    <w:p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:rsidR="00BD7CAC" w:rsidRDefault="00BD7CAC" w:rsidP="00BD7CAC">
      <w:r>
        <w:t>Operatorem narzędzia jest Fundacja Dobra Sieć.</w:t>
      </w:r>
    </w:p>
    <w:sectPr w:rsidR="00BD7CAC" w:rsidSect="004443E7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37" w:rsidRDefault="00E10E37" w:rsidP="009A3F52">
      <w:pPr>
        <w:spacing w:after="0"/>
      </w:pPr>
      <w:r>
        <w:separator/>
      </w:r>
    </w:p>
  </w:endnote>
  <w:endnote w:type="continuationSeparator" w:id="0">
    <w:p w:rsidR="00E10E37" w:rsidRDefault="00E10E37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E10C2B" w:rsidRPr="00E10C2B">
      <w:rPr>
        <w:rFonts w:ascii="Calibri" w:eastAsiaTheme="majorEastAsia" w:hAnsi="Calibri" w:cs="Calibri"/>
        <w:noProof/>
      </w:rPr>
      <w:t>1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37" w:rsidRDefault="00E10E37" w:rsidP="009A3F52">
      <w:pPr>
        <w:spacing w:after="0"/>
      </w:pPr>
      <w:r>
        <w:separator/>
      </w:r>
    </w:p>
  </w:footnote>
  <w:footnote w:type="continuationSeparator" w:id="0">
    <w:p w:rsidR="00E10E37" w:rsidRDefault="00E10E37" w:rsidP="009A3F52">
      <w:pPr>
        <w:spacing w:after="0"/>
      </w:pPr>
      <w:r>
        <w:continuationSeparator/>
      </w:r>
    </w:p>
  </w:footnote>
  <w:footnote w:id="1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2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3">
    <w:p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BC"/>
    <w:rsid w:val="00021DD1"/>
    <w:rsid w:val="00027496"/>
    <w:rsid w:val="00032620"/>
    <w:rsid w:val="00033E29"/>
    <w:rsid w:val="00047B43"/>
    <w:rsid w:val="000A4440"/>
    <w:rsid w:val="00175BD4"/>
    <w:rsid w:val="00185E74"/>
    <w:rsid w:val="001C4BAE"/>
    <w:rsid w:val="001E22B8"/>
    <w:rsid w:val="0021355A"/>
    <w:rsid w:val="00226C49"/>
    <w:rsid w:val="00231BA0"/>
    <w:rsid w:val="00237BBC"/>
    <w:rsid w:val="00246884"/>
    <w:rsid w:val="0026577C"/>
    <w:rsid w:val="00280449"/>
    <w:rsid w:val="002A149D"/>
    <w:rsid w:val="002C2B7E"/>
    <w:rsid w:val="003019E6"/>
    <w:rsid w:val="00316875"/>
    <w:rsid w:val="00317BF7"/>
    <w:rsid w:val="003329A9"/>
    <w:rsid w:val="003609BC"/>
    <w:rsid w:val="003941B5"/>
    <w:rsid w:val="003E30C1"/>
    <w:rsid w:val="0041193F"/>
    <w:rsid w:val="004443E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87E6E"/>
    <w:rsid w:val="005B111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72DF"/>
    <w:rsid w:val="006E0756"/>
    <w:rsid w:val="006E6433"/>
    <w:rsid w:val="007045B9"/>
    <w:rsid w:val="00714C8F"/>
    <w:rsid w:val="007254AF"/>
    <w:rsid w:val="00732007"/>
    <w:rsid w:val="007736D6"/>
    <w:rsid w:val="00777F87"/>
    <w:rsid w:val="007F7332"/>
    <w:rsid w:val="00810666"/>
    <w:rsid w:val="00810940"/>
    <w:rsid w:val="0083568E"/>
    <w:rsid w:val="008C0731"/>
    <w:rsid w:val="00905984"/>
    <w:rsid w:val="00982810"/>
    <w:rsid w:val="00983145"/>
    <w:rsid w:val="009A3F52"/>
    <w:rsid w:val="009C063B"/>
    <w:rsid w:val="009E2A1B"/>
    <w:rsid w:val="00A300AD"/>
    <w:rsid w:val="00A509E1"/>
    <w:rsid w:val="00A54ED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22089"/>
    <w:rsid w:val="00C40891"/>
    <w:rsid w:val="00C50CBD"/>
    <w:rsid w:val="00C80FF6"/>
    <w:rsid w:val="00CD38BE"/>
    <w:rsid w:val="00CD577F"/>
    <w:rsid w:val="00CE6521"/>
    <w:rsid w:val="00D07424"/>
    <w:rsid w:val="00D33887"/>
    <w:rsid w:val="00D45F7F"/>
    <w:rsid w:val="00D62A64"/>
    <w:rsid w:val="00D65BAE"/>
    <w:rsid w:val="00D66E80"/>
    <w:rsid w:val="00D80D09"/>
    <w:rsid w:val="00DE4DA0"/>
    <w:rsid w:val="00DE563C"/>
    <w:rsid w:val="00DF37AA"/>
    <w:rsid w:val="00E06F95"/>
    <w:rsid w:val="00E10C2B"/>
    <w:rsid w:val="00E10E37"/>
    <w:rsid w:val="00E26A85"/>
    <w:rsid w:val="00E8421D"/>
    <w:rsid w:val="00E97812"/>
    <w:rsid w:val="00EB1674"/>
    <w:rsid w:val="00EB1F94"/>
    <w:rsid w:val="00EF6A3C"/>
    <w:rsid w:val="00F1601B"/>
    <w:rsid w:val="00F43020"/>
    <w:rsid w:val="00F557CE"/>
    <w:rsid w:val="00FA57D0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F77"/>
  <w15:docId w15:val="{6C07EC01-FC29-441A-88A3-F979E59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lever-basic-dzialaj-lokal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KursyDlaAnimatoro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zialajlokalnie.pl/zasady-program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.sztremer@warminskizakatek@wp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3408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Vostro3</cp:lastModifiedBy>
  <cp:revision>3</cp:revision>
  <dcterms:created xsi:type="dcterms:W3CDTF">2021-04-09T12:02:00Z</dcterms:created>
  <dcterms:modified xsi:type="dcterms:W3CDTF">2021-04-16T11:57:00Z</dcterms:modified>
</cp:coreProperties>
</file>