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DF" w:rsidRDefault="005505DF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16DD" w:rsidRDefault="005505DF" w:rsidP="003F16DD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r>
        <w:rPr>
          <w:rFonts w:ascii="Arial Narrow" w:hAnsi="Arial Narrow"/>
          <w:b/>
          <w:sz w:val="24"/>
          <w:szCs w:val="24"/>
        </w:rPr>
        <w:tab/>
      </w:r>
      <w:r w:rsidR="003F16DD">
        <w:rPr>
          <w:rFonts w:ascii="Arial Narrow" w:eastAsia="Times New Roman" w:hAnsi="Arial Narrow"/>
          <w:bCs/>
          <w:sz w:val="18"/>
          <w:szCs w:val="18"/>
          <w:lang w:eastAsia="pl-PL"/>
        </w:rPr>
        <w:t>Załącznik nr 4</w:t>
      </w:r>
    </w:p>
    <w:p w:rsidR="003F16DD" w:rsidRDefault="003F16DD" w:rsidP="003F16DD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505DF" w:rsidRPr="005505DF" w:rsidRDefault="005505DF" w:rsidP="005505D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505DF" w:rsidRDefault="005505DF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E17941">
        <w:rPr>
          <w:rFonts w:ascii="Arial Narrow" w:hAnsi="Arial Narrow"/>
          <w:b/>
          <w:sz w:val="24"/>
          <w:szCs w:val="24"/>
        </w:rPr>
        <w:t xml:space="preserve">PUNKTOWEJ </w:t>
      </w:r>
      <w:r w:rsidRPr="00B85D25">
        <w:rPr>
          <w:rFonts w:ascii="Arial Narrow" w:hAnsi="Arial Narrow"/>
          <w:b/>
          <w:sz w:val="24"/>
          <w:szCs w:val="24"/>
        </w:rPr>
        <w:t>ZGODOŚCI OPERACJI Z LSR</w:t>
      </w:r>
    </w:p>
    <w:p w:rsidR="005505DF" w:rsidRPr="00B85D25" w:rsidRDefault="005505DF" w:rsidP="003F16DD">
      <w:pPr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346A2F" w:rsidRPr="00B85D25" w:rsidRDefault="005505DF" w:rsidP="00346A2F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Wnioskodawca: ……………………………………………………………………………………………………</w:t>
      </w:r>
    </w:p>
    <w:tbl>
      <w:tblPr>
        <w:tblStyle w:val="Tabela-Siatka"/>
        <w:tblW w:w="9606" w:type="dxa"/>
        <w:tblLook w:val="04A0"/>
      </w:tblPr>
      <w:tblGrid>
        <w:gridCol w:w="447"/>
        <w:gridCol w:w="1649"/>
        <w:gridCol w:w="3115"/>
        <w:gridCol w:w="878"/>
        <w:gridCol w:w="1329"/>
        <w:gridCol w:w="2188"/>
      </w:tblGrid>
      <w:tr w:rsidR="005505DF" w:rsidTr="00346A2F">
        <w:trPr>
          <w:trHeight w:val="1160"/>
        </w:trPr>
        <w:tc>
          <w:tcPr>
            <w:tcW w:w="447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1649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15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8" w:type="dxa"/>
            <w:shd w:val="clear" w:color="auto" w:fill="ACB9CA" w:themeFill="text2" w:themeFillTint="66"/>
            <w:vAlign w:val="center"/>
          </w:tcPr>
          <w:p w:rsidR="00346A2F" w:rsidRDefault="005505DF" w:rsidP="00346A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MAX.</w:t>
            </w:r>
          </w:p>
          <w:p w:rsidR="005505DF" w:rsidRPr="0037650B" w:rsidRDefault="005505DF" w:rsidP="00346A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329" w:type="dxa"/>
            <w:shd w:val="clear" w:color="auto" w:fill="ACB9CA" w:themeFill="text2" w:themeFillTint="66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PRZYZNANA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2188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5505DF" w:rsidTr="00346A2F">
        <w:trPr>
          <w:trHeight w:val="599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 xml:space="preserve">godność projektu z celami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ogólnymi 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>LSR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153A91" w:rsidRDefault="005505DF" w:rsidP="00AE4D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celu głównego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E17941" w:rsidP="00AE4D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opisie projektu wskazano który cel ogólny </w:t>
            </w:r>
            <w:r w:rsidR="005505DF" w:rsidRPr="00153A91">
              <w:rPr>
                <w:rFonts w:ascii="Arial Narrow" w:hAnsi="Arial Narrow"/>
                <w:sz w:val="20"/>
                <w:szCs w:val="20"/>
              </w:rPr>
              <w:t>realizuje i zakres projektu jednozn</w:t>
            </w:r>
            <w:r>
              <w:rPr>
                <w:rFonts w:ascii="Arial Narrow" w:hAnsi="Arial Narrow"/>
                <w:sz w:val="20"/>
                <w:szCs w:val="20"/>
              </w:rPr>
              <w:t>acznie wskazuje na realizację tego celu</w:t>
            </w:r>
          </w:p>
          <w:p w:rsidR="005505DF" w:rsidRPr="00153A91" w:rsidRDefault="005505DF" w:rsidP="00AE4D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E1794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346A2F">
        <w:trPr>
          <w:trHeight w:val="1356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nawiązuje do celów głównych strategii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5DF" w:rsidTr="00AE4DA3">
        <w:trPr>
          <w:trHeight w:val="350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 xml:space="preserve">godność projektu z celami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szczegółowymi 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>LSR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celów szczegółowych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>W opisie projektu wskazano które cele szczegółowe realizuje i zakres projektu jednoznacznie wskazuje na realizację tych celów</w:t>
            </w:r>
          </w:p>
          <w:p w:rsidR="005505DF" w:rsidRPr="00153A91" w:rsidRDefault="00E17941" w:rsidP="00AE4D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495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celu szczegółowego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48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nawiązuje do celów szczegółowych strategii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75"/>
        </w:trPr>
        <w:tc>
          <w:tcPr>
            <w:tcW w:w="447" w:type="dxa"/>
            <w:vMerge w:val="restart"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Stopień zgodności projektu ze wskaźnikami LSR na poziomie produktu 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6 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wskaźników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wskazano które </w:t>
            </w:r>
            <w:r>
              <w:rPr>
                <w:rFonts w:ascii="Arial Narrow" w:hAnsi="Arial Narrow"/>
                <w:sz w:val="20"/>
                <w:szCs w:val="20"/>
              </w:rPr>
              <w:t>wskaźniki produktu</w:t>
            </w:r>
            <w:r w:rsidRPr="00153A91">
              <w:rPr>
                <w:rFonts w:ascii="Arial Narrow" w:hAnsi="Arial Narrow"/>
                <w:sz w:val="20"/>
                <w:szCs w:val="20"/>
              </w:rPr>
              <w:t xml:space="preserve"> realizuje i zakres projektu jednoznacznie wskazuje na realizację tych celów</w:t>
            </w:r>
          </w:p>
          <w:p w:rsidR="005505DF" w:rsidRDefault="00E17941" w:rsidP="00AE4DA3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600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wskaźnika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210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wskazuje / brak bezpośredniego odniesienia do wskaźników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16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Stopień zgodności projektu ze wskaźnikami LSR na poziomie rezultatu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wskaźników rezultatu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wskazano które </w:t>
            </w:r>
            <w:r>
              <w:rPr>
                <w:rFonts w:ascii="Arial Narrow" w:hAnsi="Arial Narrow"/>
                <w:sz w:val="20"/>
                <w:szCs w:val="20"/>
              </w:rPr>
              <w:t xml:space="preserve">wskaźniki rezultatu </w:t>
            </w:r>
            <w:r w:rsidRPr="00153A91">
              <w:rPr>
                <w:rFonts w:ascii="Arial Narrow" w:hAnsi="Arial Narrow"/>
                <w:sz w:val="20"/>
                <w:szCs w:val="20"/>
              </w:rPr>
              <w:t>realizuje i zakres projektu jednoznacznie wskazuje na realizację tych celów</w:t>
            </w:r>
          </w:p>
          <w:p w:rsidR="005505DF" w:rsidRDefault="00E17941" w:rsidP="00AE4DA3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240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wskaźnika rezultatu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240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t nie wskazuje / brak bezpośredniego odniesienia do wskaźników rezultatu na poziomie przedsięwzięć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608"/>
        </w:trPr>
        <w:tc>
          <w:tcPr>
            <w:tcW w:w="5211" w:type="dxa"/>
            <w:gridSpan w:val="3"/>
            <w:vAlign w:val="center"/>
          </w:tcPr>
          <w:p w:rsidR="005505DF" w:rsidRPr="006B725F" w:rsidRDefault="005505DF" w:rsidP="00AE4D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725F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207" w:type="dxa"/>
            <w:gridSpan w:val="2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05DF" w:rsidRDefault="005505DF" w:rsidP="005505DF">
      <w:pPr>
        <w:spacing w:after="0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346A2F">
      <w:pPr>
        <w:pStyle w:val="Default"/>
        <w:rPr>
          <w:rFonts w:ascii="Arial Narrow" w:hAnsi="Arial Narrow"/>
          <w:color w:val="auto"/>
        </w:rPr>
      </w:pPr>
    </w:p>
    <w:p w:rsidR="00346A2F" w:rsidRPr="006B725F" w:rsidRDefault="00346A2F" w:rsidP="00346A2F">
      <w:pPr>
        <w:pStyle w:val="Default"/>
        <w:spacing w:after="71"/>
        <w:rPr>
          <w:rFonts w:ascii="Arial Narrow" w:hAnsi="Arial Narrow"/>
          <w:b/>
          <w:color w:val="auto"/>
        </w:rPr>
      </w:pPr>
      <w:r w:rsidRPr="006B725F">
        <w:rPr>
          <w:rFonts w:ascii="Arial Narrow" w:hAnsi="Arial Narrow"/>
          <w:b/>
          <w:color w:val="auto"/>
        </w:rPr>
        <w:t>UWAGI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346A2F" w:rsidRDefault="00346A2F" w:rsidP="00346A2F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346A2F" w:rsidRPr="00346A2F" w:rsidRDefault="00346A2F" w:rsidP="00346A2F">
      <w:pPr>
        <w:pStyle w:val="Default"/>
        <w:rPr>
          <w:rFonts w:ascii="Arial Narrow" w:hAnsi="Arial Narrow"/>
          <w:color w:val="auto"/>
        </w:rPr>
      </w:pPr>
      <w:r w:rsidRPr="00346A2F">
        <w:rPr>
          <w:rFonts w:ascii="Arial Narrow" w:hAnsi="Arial Narrow"/>
          <w:color w:val="auto"/>
        </w:rPr>
        <w:t>Data</w:t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  <w:t xml:space="preserve">Imię i Nazwisko Oceniającego  </w:t>
      </w:r>
    </w:p>
    <w:p w:rsidR="00346A2F" w:rsidRDefault="00346A2F" w:rsidP="00346A2F">
      <w:pPr>
        <w:spacing w:after="0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sectPr w:rsidR="00346A2F" w:rsidSect="00917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A8" w:rsidRDefault="000A55A8">
      <w:pPr>
        <w:spacing w:after="0" w:line="240" w:lineRule="auto"/>
      </w:pPr>
      <w:r>
        <w:separator/>
      </w:r>
    </w:p>
  </w:endnote>
  <w:endnote w:type="continuationSeparator" w:id="0">
    <w:p w:rsidR="000A55A8" w:rsidRDefault="000A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B7" w:rsidRDefault="00665A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B7" w:rsidRDefault="00665A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B7" w:rsidRDefault="00665A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A8" w:rsidRDefault="000A55A8">
      <w:pPr>
        <w:spacing w:after="0" w:line="240" w:lineRule="auto"/>
      </w:pPr>
      <w:r>
        <w:separator/>
      </w:r>
    </w:p>
  </w:footnote>
  <w:footnote w:type="continuationSeparator" w:id="0">
    <w:p w:rsidR="000A55A8" w:rsidRDefault="000A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B7" w:rsidRDefault="00665A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6A" w:rsidRDefault="00665AB7" w:rsidP="0070356A">
    <w:pPr>
      <w:pStyle w:val="Nagwek"/>
    </w:pPr>
  </w:p>
  <w:p w:rsidR="0070356A" w:rsidRDefault="005505DF" w:rsidP="0070356A">
    <w:pPr>
      <w:pStyle w:val="Nagwek"/>
      <w:tabs>
        <w:tab w:val="clear" w:pos="9072"/>
      </w:tabs>
    </w:pPr>
    <w:r>
      <w:tab/>
      <w:t xml:space="preserve"> </w:t>
    </w:r>
  </w:p>
  <w:p w:rsidR="00B85D25" w:rsidRDefault="00665AB7" w:rsidP="00B85D25">
    <w:pPr>
      <w:pStyle w:val="Nagwek"/>
    </w:pPr>
  </w:p>
  <w:p w:rsidR="0091778E" w:rsidRDefault="0091778E" w:rsidP="0091778E">
    <w:pPr>
      <w:pStyle w:val="Nagwek"/>
    </w:pPr>
  </w:p>
  <w:p w:rsidR="0091778E" w:rsidRDefault="0091778E" w:rsidP="0091778E">
    <w:pPr>
      <w:pStyle w:val="Nagwek"/>
      <w:tabs>
        <w:tab w:val="clear" w:pos="9072"/>
      </w:tabs>
    </w:pPr>
    <w:r>
      <w:tab/>
    </w:r>
  </w:p>
  <w:p w:rsidR="0091778E" w:rsidRDefault="0091778E" w:rsidP="0091778E">
    <w:pPr>
      <w:pStyle w:val="Nagwek"/>
    </w:pPr>
  </w:p>
  <w:p w:rsidR="00B85D25" w:rsidRDefault="00665AB7" w:rsidP="001704F5">
    <w:pPr>
      <w:pStyle w:val="Nagwek"/>
      <w:tabs>
        <w:tab w:val="clear" w:pos="9072"/>
      </w:tabs>
    </w:pPr>
  </w:p>
  <w:p w:rsidR="00B85D25" w:rsidRDefault="00665A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F5" w:rsidRDefault="00665AB7" w:rsidP="001704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52705</wp:posOffset>
          </wp:positionV>
          <wp:extent cx="709295" cy="476250"/>
          <wp:effectExtent l="19050" t="0" r="0" b="0"/>
          <wp:wrapTight wrapText="bothSides">
            <wp:wrapPolygon edited="0">
              <wp:start x="-580" y="0"/>
              <wp:lineTo x="-580" y="20736"/>
              <wp:lineTo x="21465" y="20736"/>
              <wp:lineTo x="21465" y="0"/>
              <wp:lineTo x="-580" y="0"/>
            </wp:wrapPolygon>
          </wp:wrapTight>
          <wp:docPr id="9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04F5" w:rsidRDefault="005505DF" w:rsidP="001704F5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</w:p>
  <w:p w:rsidR="001704F5" w:rsidRDefault="00665AB7" w:rsidP="00665AB7">
    <w:pPr>
      <w:pStyle w:val="Nagwek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505DF"/>
    <w:rsid w:val="00000F16"/>
    <w:rsid w:val="000A55A8"/>
    <w:rsid w:val="001834CD"/>
    <w:rsid w:val="001B7405"/>
    <w:rsid w:val="001D004C"/>
    <w:rsid w:val="00212F74"/>
    <w:rsid w:val="002340A1"/>
    <w:rsid w:val="00346A2F"/>
    <w:rsid w:val="0035580A"/>
    <w:rsid w:val="003F16DD"/>
    <w:rsid w:val="00437801"/>
    <w:rsid w:val="005505DF"/>
    <w:rsid w:val="005A33E4"/>
    <w:rsid w:val="00665AB7"/>
    <w:rsid w:val="0091778E"/>
    <w:rsid w:val="00A67556"/>
    <w:rsid w:val="00BE22E5"/>
    <w:rsid w:val="00CD392E"/>
    <w:rsid w:val="00E17941"/>
    <w:rsid w:val="00FD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Bożetka</dc:creator>
  <cp:lastModifiedBy>Gosia</cp:lastModifiedBy>
  <cp:revision>3</cp:revision>
  <cp:lastPrinted>2015-12-30T09:49:00Z</cp:lastPrinted>
  <dcterms:created xsi:type="dcterms:W3CDTF">2016-10-21T09:48:00Z</dcterms:created>
  <dcterms:modified xsi:type="dcterms:W3CDTF">2016-10-21T12:22:00Z</dcterms:modified>
</cp:coreProperties>
</file>