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D3" w:rsidRDefault="002020E7" w:rsidP="002020E7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="005505DF">
        <w:rPr>
          <w:rFonts w:ascii="Arial Narrow" w:hAnsi="Arial Narrow"/>
          <w:b/>
          <w:sz w:val="24"/>
          <w:szCs w:val="24"/>
        </w:rPr>
        <w:tab/>
      </w:r>
    </w:p>
    <w:p w:rsidR="003F16DD" w:rsidRDefault="003F16DD" w:rsidP="002020E7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rFonts w:ascii="Arial Narrow" w:eastAsia="Times New Roman" w:hAnsi="Arial Narrow"/>
          <w:bCs/>
          <w:sz w:val="18"/>
          <w:szCs w:val="18"/>
          <w:lang w:eastAsia="pl-PL"/>
        </w:rPr>
        <w:t>Załącznik nr 4</w:t>
      </w:r>
      <w:r w:rsidR="00C54E14">
        <w:rPr>
          <w:rFonts w:ascii="Arial Narrow" w:eastAsia="Times New Roman" w:hAnsi="Arial Narrow"/>
          <w:bCs/>
          <w:sz w:val="18"/>
          <w:szCs w:val="18"/>
          <w:lang w:eastAsia="pl-PL"/>
        </w:rPr>
        <w:t>a</w:t>
      </w:r>
    </w:p>
    <w:p w:rsidR="003F16DD" w:rsidRDefault="003F16DD" w:rsidP="002020E7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505DF" w:rsidRPr="005505DF" w:rsidRDefault="005505DF" w:rsidP="005505D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505DF" w:rsidRDefault="00C54E14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WSTĘPNEJ OCENY WNIOSKU</w:t>
      </w:r>
    </w:p>
    <w:p w:rsidR="005505DF" w:rsidRPr="00B85D25" w:rsidRDefault="00C54E14" w:rsidP="003F16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5505DF"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</w:t>
      </w:r>
    </w:p>
    <w:p w:rsidR="00346A2F" w:rsidRDefault="005505DF" w:rsidP="008877E9">
      <w:pPr>
        <w:spacing w:after="0"/>
        <w:ind w:left="-794"/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p w:rsidR="008877E9" w:rsidRDefault="008877E9" w:rsidP="008877E9">
      <w:pPr>
        <w:spacing w:after="0"/>
        <w:ind w:left="-794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Tabela nr 1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458"/>
        <w:gridCol w:w="6043"/>
        <w:gridCol w:w="7"/>
        <w:gridCol w:w="711"/>
        <w:gridCol w:w="1111"/>
        <w:gridCol w:w="709"/>
        <w:gridCol w:w="1275"/>
      </w:tblGrid>
      <w:tr w:rsidR="00C54E14" w:rsidTr="00675DD3">
        <w:trPr>
          <w:trHeight w:val="519"/>
        </w:trPr>
        <w:tc>
          <w:tcPr>
            <w:tcW w:w="458" w:type="dxa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LP</w:t>
            </w:r>
          </w:p>
        </w:tc>
        <w:tc>
          <w:tcPr>
            <w:tcW w:w="6050" w:type="dxa"/>
            <w:gridSpan w:val="2"/>
            <w:vMerge w:val="restart"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KRYTERIUM</w:t>
            </w:r>
          </w:p>
        </w:tc>
        <w:tc>
          <w:tcPr>
            <w:tcW w:w="1822" w:type="dxa"/>
            <w:gridSpan w:val="2"/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WERYFIKUJĄCY</w:t>
            </w:r>
          </w:p>
        </w:tc>
        <w:tc>
          <w:tcPr>
            <w:tcW w:w="1984" w:type="dxa"/>
            <w:gridSpan w:val="2"/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SPRAWDZAJĄCY</w:t>
            </w:r>
          </w:p>
        </w:tc>
      </w:tr>
      <w:tr w:rsidR="00A606AB" w:rsidTr="00675DD3">
        <w:trPr>
          <w:trHeight w:val="540"/>
        </w:trPr>
        <w:tc>
          <w:tcPr>
            <w:tcW w:w="458" w:type="dxa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vMerge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1111" w:type="dxa"/>
            <w:shd w:val="clear" w:color="auto" w:fill="8496B0" w:themeFill="text2" w:themeFillTint="99"/>
            <w:vAlign w:val="center"/>
          </w:tcPr>
          <w:p w:rsidR="002D33CE" w:rsidRDefault="002D33CE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1275" w:type="dxa"/>
            <w:shd w:val="clear" w:color="auto" w:fill="8496B0" w:themeFill="text2" w:themeFillTint="99"/>
            <w:vAlign w:val="center"/>
          </w:tcPr>
          <w:p w:rsidR="002D33CE" w:rsidRDefault="002D33CE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06AB" w:rsidTr="00675DD3">
        <w:trPr>
          <w:trHeight w:val="488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B17619" w:rsidRDefault="00A606AB" w:rsidP="00C54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B17619" w:rsidRDefault="00A606AB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Wniosek złożono w</w:t>
            </w:r>
            <w:r w:rsidR="00675DD3">
              <w:rPr>
                <w:rFonts w:ascii="Arial Narrow" w:hAnsi="Arial Narrow"/>
                <w:b/>
                <w:sz w:val="24"/>
                <w:szCs w:val="24"/>
              </w:rPr>
              <w:t xml:space="preserve"> miejscu i terminie wskazanym w </w:t>
            </w:r>
            <w:r w:rsidRPr="00B17619">
              <w:rPr>
                <w:rFonts w:ascii="Arial Narrow" w:hAnsi="Arial Narrow"/>
                <w:b/>
                <w:sz w:val="24"/>
                <w:szCs w:val="24"/>
              </w:rPr>
              <w:t>ogłoszeniu o naborze wniosków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315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B17619" w:rsidRDefault="00A606AB" w:rsidP="00C54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6AB" w:rsidRPr="00B17619" w:rsidRDefault="00A606AB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Operacja jest zgodna z zakresem tematycznym, który został wskazany w ogłoszeniu o naborze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1211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B17619" w:rsidRDefault="00A606AB" w:rsidP="00C54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6AB" w:rsidRDefault="00A606AB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Operacja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realizuje cele główne i szczegółowe LSR przez osiąganie zaplanowanych w LSR wskaźników</w:t>
            </w:r>
          </w:p>
          <w:p w:rsidR="00A606AB" w:rsidRPr="00A606AB" w:rsidRDefault="00A606AB" w:rsidP="00675DD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606AB">
              <w:rPr>
                <w:rFonts w:ascii="Arial Narrow" w:hAnsi="Arial Narrow"/>
                <w:sz w:val="24"/>
                <w:szCs w:val="24"/>
              </w:rPr>
              <w:t>(odpowiedź negatywna w którymkolwiek podpunkcie skutkuje nie spełnieniem kryterium)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454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C54E14" w:rsidRDefault="00A606AB" w:rsidP="00B1761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A606AB" w:rsidRDefault="00A606AB" w:rsidP="008877E9">
            <w:pPr>
              <w:spacing w:after="0"/>
              <w:jc w:val="right"/>
              <w:rPr>
                <w:rFonts w:ascii="Arial Narrow" w:hAnsi="Arial Narrow"/>
              </w:rPr>
            </w:pPr>
            <w:r w:rsidRPr="00A606AB">
              <w:rPr>
                <w:rFonts w:ascii="Arial Narrow" w:hAnsi="Arial Narrow"/>
              </w:rPr>
              <w:t>Operacja realizuje cel ogólny LSR określony w ogłoszeniu o konkursie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329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C54E14" w:rsidRDefault="00A606AB" w:rsidP="00B1761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A606AB" w:rsidRDefault="00734946" w:rsidP="008877E9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Operacja realizuje cel szczegółowy </w:t>
            </w:r>
            <w:r w:rsidR="00A606AB" w:rsidRPr="00A606AB">
              <w:rPr>
                <w:rFonts w:ascii="Arial Narrow" w:hAnsi="Arial Narrow"/>
              </w:rPr>
              <w:t xml:space="preserve"> LSR określony w ogłoszeniu o konkursie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490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C54E14" w:rsidRDefault="00A606AB" w:rsidP="00B1761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A606AB" w:rsidRDefault="00A606AB" w:rsidP="008877E9">
            <w:pPr>
              <w:spacing w:after="0"/>
              <w:jc w:val="right"/>
              <w:rPr>
                <w:rFonts w:ascii="Arial Narrow" w:hAnsi="Arial Narrow"/>
              </w:rPr>
            </w:pPr>
            <w:r w:rsidRPr="00A606AB">
              <w:rPr>
                <w:rFonts w:ascii="Arial Narrow" w:hAnsi="Arial Narrow"/>
              </w:rPr>
              <w:t>Operacja realizuje wskaźnik produktu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490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A606AB" w:rsidRDefault="00A606AB" w:rsidP="00B176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606AB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A606AB" w:rsidRDefault="00A606AB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A606AB">
              <w:rPr>
                <w:rFonts w:ascii="Arial Narrow" w:hAnsi="Arial Narrow"/>
                <w:b/>
                <w:sz w:val="24"/>
                <w:szCs w:val="24"/>
              </w:rPr>
              <w:t>Operacja zgodna z P</w:t>
            </w:r>
            <w:r w:rsidR="002020E7">
              <w:rPr>
                <w:rFonts w:ascii="Arial Narrow" w:hAnsi="Arial Narrow"/>
                <w:b/>
                <w:sz w:val="24"/>
                <w:szCs w:val="24"/>
              </w:rPr>
              <w:t>rogramem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908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C54E14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734946" w:rsidRDefault="00A606AB" w:rsidP="00675DD3">
            <w:pPr>
              <w:spacing w:after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Wnioskowana forma wsparc</w:t>
            </w:r>
            <w:r w:rsidR="00675DD3">
              <w:rPr>
                <w:rFonts w:ascii="Arial Narrow" w:hAnsi="Arial Narrow"/>
                <w:sz w:val="24"/>
                <w:szCs w:val="24"/>
              </w:rPr>
              <w:t xml:space="preserve">ia jest zgodna z formą wsparcia </w:t>
            </w:r>
            <w:r>
              <w:rPr>
                <w:rFonts w:ascii="Arial Narrow" w:hAnsi="Arial Narrow"/>
                <w:sz w:val="24"/>
                <w:szCs w:val="24"/>
              </w:rPr>
              <w:t>wskazaną w ogłoszeniu naboru wniosków</w:t>
            </w:r>
            <w:r w:rsidR="00675DD3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734946">
              <w:rPr>
                <w:rFonts w:ascii="Arial Narrow" w:hAnsi="Arial Narrow"/>
                <w:sz w:val="24"/>
                <w:szCs w:val="24"/>
              </w:rPr>
              <w:t>premia / refundacja</w:t>
            </w:r>
            <w:r w:rsidR="00675DD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908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Default="00A606AB" w:rsidP="00675DD3">
            <w:pPr>
              <w:spacing w:after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Zgodność projektu </w:t>
            </w:r>
            <w:r w:rsidR="00675DD3">
              <w:rPr>
                <w:rFonts w:ascii="Arial Narrow" w:hAnsi="Arial Narrow"/>
                <w:sz w:val="24"/>
                <w:szCs w:val="24"/>
              </w:rPr>
              <w:t xml:space="preserve">z warunkami udzielenia wsparcia </w:t>
            </w:r>
            <w:r>
              <w:rPr>
                <w:rFonts w:ascii="Arial Narrow" w:hAnsi="Arial Narrow"/>
                <w:sz w:val="24"/>
                <w:szCs w:val="24"/>
              </w:rPr>
              <w:t>obowiązującymi w ramach naboru</w:t>
            </w:r>
            <w:r w:rsidR="00675DD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33CE">
              <w:rPr>
                <w:rFonts w:ascii="Arial Narrow" w:hAnsi="Arial Narrow"/>
                <w:sz w:val="24"/>
                <w:szCs w:val="24"/>
              </w:rPr>
              <w:t>(tabela</w:t>
            </w:r>
            <w:r>
              <w:rPr>
                <w:rFonts w:ascii="Arial Narrow" w:hAnsi="Arial Narrow"/>
                <w:sz w:val="24"/>
                <w:szCs w:val="24"/>
              </w:rPr>
              <w:t xml:space="preserve"> nr 2) 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490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Default="002D33CE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Default="002D33CE" w:rsidP="00675DD3">
            <w:pPr>
              <w:spacing w:after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Zgodność projektu z PROW 2014 - 2020  (tabela nr 3) 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33CE" w:rsidTr="00675DD3">
        <w:trPr>
          <w:trHeight w:val="360"/>
        </w:trPr>
        <w:tc>
          <w:tcPr>
            <w:tcW w:w="6501" w:type="dxa"/>
            <w:gridSpan w:val="2"/>
            <w:vMerge w:val="restart"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WYNIK WERYFIKACJI OCENY WSTĘPNEJ</w:t>
            </w:r>
          </w:p>
        </w:tc>
        <w:tc>
          <w:tcPr>
            <w:tcW w:w="1829" w:type="dxa"/>
            <w:gridSpan w:val="3"/>
            <w:vAlign w:val="center"/>
          </w:tcPr>
          <w:p w:rsidR="002D33CE" w:rsidRPr="002D33CE" w:rsidRDefault="002D33CE" w:rsidP="008877E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984" w:type="dxa"/>
            <w:gridSpan w:val="2"/>
            <w:vAlign w:val="center"/>
          </w:tcPr>
          <w:p w:rsidR="002D33CE" w:rsidRPr="002D33CE" w:rsidRDefault="002D33CE" w:rsidP="002D3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2D33CE" w:rsidTr="00675DD3">
        <w:trPr>
          <w:trHeight w:val="376"/>
        </w:trPr>
        <w:tc>
          <w:tcPr>
            <w:tcW w:w="6501" w:type="dxa"/>
            <w:gridSpan w:val="2"/>
            <w:vMerge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33CE" w:rsidRDefault="002D33CE" w:rsidP="002D33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33CE" w:rsidTr="00675DD3">
        <w:trPr>
          <w:trHeight w:val="292"/>
        </w:trPr>
        <w:tc>
          <w:tcPr>
            <w:tcW w:w="10314" w:type="dxa"/>
            <w:gridSpan w:val="7"/>
            <w:shd w:val="clear" w:color="auto" w:fill="8496B0" w:themeFill="text2" w:themeFillTint="99"/>
            <w:vAlign w:val="center"/>
          </w:tcPr>
          <w:p w:rsidR="002D33CE" w:rsidRPr="002D33CE" w:rsidRDefault="002D33CE" w:rsidP="008877E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UZASADNIENIE</w:t>
            </w:r>
          </w:p>
        </w:tc>
      </w:tr>
      <w:tr w:rsidR="002D33CE" w:rsidTr="00675DD3">
        <w:trPr>
          <w:trHeight w:val="649"/>
        </w:trPr>
        <w:tc>
          <w:tcPr>
            <w:tcW w:w="10314" w:type="dxa"/>
            <w:gridSpan w:val="7"/>
            <w:vAlign w:val="center"/>
          </w:tcPr>
          <w:p w:rsidR="002020E7" w:rsidRDefault="002020E7" w:rsidP="00675DD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2020E7" w:rsidRDefault="002020E7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  <w:t xml:space="preserve">Imię i Nazwisko </w:t>
      </w:r>
      <w:r>
        <w:rPr>
          <w:rFonts w:ascii="Arial Narrow" w:hAnsi="Arial Narrow"/>
          <w:color w:val="auto"/>
        </w:rPr>
        <w:t>Weryfikującego</w:t>
      </w: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 xml:space="preserve">................................................... </w:t>
      </w:r>
    </w:p>
    <w:p w:rsidR="008877E9" w:rsidRPr="00346A2F" w:rsidRDefault="008877E9" w:rsidP="008877E9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                                                                                                    </w:t>
      </w:r>
      <w:r w:rsidRPr="00346A2F">
        <w:rPr>
          <w:rFonts w:ascii="Arial Narrow" w:hAnsi="Arial Narrow"/>
          <w:color w:val="auto"/>
        </w:rPr>
        <w:t xml:space="preserve">Imię i Nazwisko </w:t>
      </w:r>
      <w:r>
        <w:rPr>
          <w:rFonts w:ascii="Arial Narrow" w:hAnsi="Arial Narrow"/>
          <w:color w:val="auto"/>
        </w:rPr>
        <w:t>Sprawdzającego</w:t>
      </w: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</w:p>
    <w:p w:rsidR="00AA5ECD" w:rsidRDefault="006343B3" w:rsidP="00AA5ECD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</w:t>
      </w:r>
      <w:r w:rsidR="00AA5ECD">
        <w:rPr>
          <w:rFonts w:ascii="Arial Narrow" w:hAnsi="Arial Narrow"/>
        </w:rPr>
        <w:t xml:space="preserve">abela nr 2 </w:t>
      </w:r>
    </w:p>
    <w:p w:rsidR="00AA5ECD" w:rsidRDefault="00AA5ECD" w:rsidP="00AA5ECD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projektu z warunkami udzielenia wsparcia obowiązującymi w ramach naboru - weryfikacja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457"/>
        <w:gridCol w:w="6030"/>
        <w:gridCol w:w="709"/>
        <w:gridCol w:w="1134"/>
        <w:gridCol w:w="709"/>
        <w:gridCol w:w="1275"/>
      </w:tblGrid>
      <w:tr w:rsidR="00AA5ECD" w:rsidRPr="002D33CE" w:rsidTr="00675DD3"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LP</w:t>
            </w:r>
          </w:p>
        </w:tc>
        <w:tc>
          <w:tcPr>
            <w:tcW w:w="6030" w:type="dxa"/>
            <w:vMerge w:val="restart"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KRYTERIUM</w:t>
            </w:r>
          </w:p>
        </w:tc>
        <w:tc>
          <w:tcPr>
            <w:tcW w:w="1843" w:type="dxa"/>
            <w:gridSpan w:val="2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WERYFIKUJĄCY</w:t>
            </w:r>
          </w:p>
        </w:tc>
        <w:tc>
          <w:tcPr>
            <w:tcW w:w="1984" w:type="dxa"/>
            <w:gridSpan w:val="2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SPRAWDZAJĄCY</w:t>
            </w:r>
          </w:p>
        </w:tc>
      </w:tr>
      <w:tr w:rsidR="00AA5ECD" w:rsidRPr="002D33CE" w:rsidTr="00675DD3">
        <w:trPr>
          <w:trHeight w:val="526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:rsidR="00AA5ECD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1275" w:type="dxa"/>
            <w:shd w:val="clear" w:color="auto" w:fill="8496B0" w:themeFill="text2" w:themeFillTint="99"/>
            <w:vAlign w:val="center"/>
          </w:tcPr>
          <w:p w:rsidR="00AA5ECD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A5ECD" w:rsidTr="00675DD3">
        <w:trPr>
          <w:trHeight w:val="665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AA5ECD" w:rsidRPr="00B17619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vAlign w:val="center"/>
          </w:tcPr>
          <w:p w:rsidR="00AA5ECD" w:rsidRP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5ECD">
              <w:rPr>
                <w:rFonts w:ascii="Arial Narrow" w:hAnsi="Arial Narrow"/>
                <w:sz w:val="24"/>
                <w:szCs w:val="24"/>
              </w:rPr>
              <w:t>Minimalna wartość operacji jest równa lub wyższa od minimalnej wartości operacji określonej w ogłoszeniu o naborze wniosków</w:t>
            </w:r>
          </w:p>
        </w:tc>
        <w:tc>
          <w:tcPr>
            <w:tcW w:w="709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5ECD" w:rsidTr="00675DD3"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AA5ECD" w:rsidRPr="00B17619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ECD" w:rsidRDefault="00AA5ECD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Wnioskowana intensywność wsparcia jest:</w:t>
            </w:r>
          </w:p>
          <w:p w:rsidR="00AA5ECD" w:rsidRDefault="00AA5ECD" w:rsidP="00AA5E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A5ECD">
              <w:rPr>
                <w:rFonts w:ascii="Arial Narrow" w:hAnsi="Arial Narrow"/>
                <w:sz w:val="24"/>
                <w:szCs w:val="24"/>
              </w:rPr>
              <w:t xml:space="preserve">- równa lub niższa maksymalnej intensywności wskazanej w </w:t>
            </w:r>
          </w:p>
          <w:p w:rsidR="00AA5ECD" w:rsidRDefault="00AA5ECD" w:rsidP="00AA5E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AA5ECD">
              <w:rPr>
                <w:rFonts w:ascii="Arial Narrow" w:hAnsi="Arial Narrow"/>
                <w:sz w:val="24"/>
                <w:szCs w:val="24"/>
              </w:rPr>
              <w:t>ogłoszeniu</w:t>
            </w:r>
            <w:r>
              <w:rPr>
                <w:rFonts w:ascii="Arial Narrow" w:hAnsi="Arial Narrow"/>
                <w:sz w:val="24"/>
                <w:szCs w:val="24"/>
              </w:rPr>
              <w:t xml:space="preserve"> - wszyscy wnioskodawcy z wyłączeniem instytucji </w:t>
            </w:r>
          </w:p>
          <w:p w:rsidR="00AA5ECD" w:rsidRDefault="00AA5ECD" w:rsidP="00AA5E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publicznych,</w:t>
            </w:r>
          </w:p>
          <w:p w:rsidR="00AA5ECD" w:rsidRDefault="00AA5ECD" w:rsidP="00AA5E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A5ECD">
              <w:rPr>
                <w:rFonts w:ascii="Arial Narrow" w:hAnsi="Arial Narrow"/>
                <w:sz w:val="24"/>
                <w:szCs w:val="24"/>
              </w:rPr>
              <w:t>- równa intensywności wskazanej w ogłoszeniu</w:t>
            </w:r>
            <w:r>
              <w:rPr>
                <w:rFonts w:ascii="Arial Narrow" w:hAnsi="Arial Narrow"/>
                <w:sz w:val="24"/>
                <w:szCs w:val="24"/>
              </w:rPr>
              <w:t xml:space="preserve"> - instytucje </w:t>
            </w:r>
          </w:p>
          <w:p w:rsidR="00AA5ECD" w:rsidRPr="00B17619" w:rsidRDefault="00AA5ECD" w:rsidP="00AA5ECD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publiczne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5ECD" w:rsidTr="00675DD3">
        <w:trPr>
          <w:trHeight w:val="342"/>
        </w:trPr>
        <w:tc>
          <w:tcPr>
            <w:tcW w:w="6487" w:type="dxa"/>
            <w:gridSpan w:val="2"/>
            <w:vMerge w:val="restart"/>
            <w:vAlign w:val="center"/>
          </w:tcPr>
          <w:p w:rsidR="00AA5ECD" w:rsidRDefault="00AA5ECD" w:rsidP="00AA5ECD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WYNIK WERYFIKACJI KRYTERIUM</w:t>
            </w:r>
          </w:p>
          <w:p w:rsidR="00AA5ECD" w:rsidRPr="00A606AB" w:rsidRDefault="00AA5ECD" w:rsidP="00AA5ECD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(należy przenieść do Tabeli 1)</w:t>
            </w:r>
          </w:p>
        </w:tc>
        <w:tc>
          <w:tcPr>
            <w:tcW w:w="1843" w:type="dxa"/>
            <w:gridSpan w:val="2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984" w:type="dxa"/>
            <w:gridSpan w:val="2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AA5ECD" w:rsidTr="00675DD3">
        <w:tc>
          <w:tcPr>
            <w:tcW w:w="6487" w:type="dxa"/>
            <w:gridSpan w:val="2"/>
            <w:vMerge/>
            <w:vAlign w:val="center"/>
          </w:tcPr>
          <w:p w:rsidR="00AA5ECD" w:rsidRPr="00A606AB" w:rsidRDefault="00AA5ECD" w:rsidP="00AA5ECD">
            <w:pPr>
              <w:spacing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5ECD" w:rsidRDefault="00AA5ECD" w:rsidP="00AA5EC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5ECD" w:rsidRDefault="00AA5ECD" w:rsidP="00AA5EC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A5ECD" w:rsidRDefault="00AA5ECD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A65FAF" w:rsidRDefault="00A65FAF" w:rsidP="00A65FAF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Tabela nr 3</w:t>
      </w:r>
    </w:p>
    <w:p w:rsidR="0036229B" w:rsidRDefault="00A65FAF" w:rsidP="00A65FAF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operacji z PROW 2014 - 2020</w:t>
      </w: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503"/>
        <w:gridCol w:w="921"/>
        <w:gridCol w:w="498"/>
        <w:gridCol w:w="834"/>
        <w:gridCol w:w="498"/>
        <w:gridCol w:w="498"/>
        <w:gridCol w:w="760"/>
        <w:gridCol w:w="469"/>
        <w:gridCol w:w="149"/>
        <w:gridCol w:w="276"/>
        <w:gridCol w:w="776"/>
        <w:gridCol w:w="420"/>
        <w:gridCol w:w="703"/>
        <w:gridCol w:w="420"/>
        <w:gridCol w:w="420"/>
        <w:gridCol w:w="642"/>
        <w:gridCol w:w="420"/>
      </w:tblGrid>
      <w:tr w:rsidR="0086484E" w:rsidRPr="0086484E" w:rsidTr="00CB7D99">
        <w:trPr>
          <w:trHeight w:val="1001"/>
        </w:trPr>
        <w:tc>
          <w:tcPr>
            <w:tcW w:w="9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WERYFIKACJA ZGODNOŚCI OPERACJI Z WARUNKAMI PRZYZNANIA POMOCY OKRESLONYMI W  PROGRAMIE ROZWOJU OBSZRZÓW WIEJSKICH NA LATA  2014-2020 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86484E" w:rsidRPr="0086484E" w:rsidTr="00CB7D99">
        <w:trPr>
          <w:trHeight w:val="1424"/>
        </w:trPr>
        <w:tc>
          <w:tcPr>
            <w:tcW w:w="912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Działaności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Gospodarczej, Krajowy Rejestr Sądowy, rejestr Ksiąg Wieczystych oraz udostępnione przez Samorząd Województwa 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(LGD nie ma obowiązku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wystapowania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z prośbą o udostępnienie danych do innych podmiotów). </w:t>
            </w:r>
          </w:p>
        </w:tc>
      </w:tr>
      <w:tr w:rsidR="0086484E" w:rsidRPr="0086484E" w:rsidTr="00CB7D99">
        <w:trPr>
          <w:trHeight w:val="585"/>
        </w:trPr>
        <w:tc>
          <w:tcPr>
            <w:tcW w:w="9129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ud\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ielenie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jednoznacznej pozytywnej odpowiedzi na pytanie,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</w:p>
        </w:tc>
      </w:tr>
      <w:tr w:rsidR="0086484E" w:rsidRPr="0086484E" w:rsidTr="00CB7D99">
        <w:trPr>
          <w:trHeight w:val="510"/>
        </w:trPr>
        <w:tc>
          <w:tcPr>
            <w:tcW w:w="9129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86484E" w:rsidRPr="0086484E" w:rsidTr="00CB7D99">
        <w:trPr>
          <w:trHeight w:val="435"/>
        </w:trPr>
        <w:tc>
          <w:tcPr>
            <w:tcW w:w="9129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86484E" w:rsidRPr="0086484E" w:rsidTr="00CB7D99">
        <w:trPr>
          <w:trHeight w:val="135"/>
        </w:trPr>
        <w:tc>
          <w:tcPr>
            <w:tcW w:w="912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  <w:lang w:eastAsia="pl-PL"/>
              </w:rPr>
            </w:pPr>
          </w:p>
        </w:tc>
      </w:tr>
      <w:tr w:rsidR="00CB7D99" w:rsidRPr="0086484E" w:rsidTr="00CB7D9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CB7D99" w:rsidRPr="0086484E" w:rsidTr="00CB7D9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75DD3" w:rsidRDefault="00675DD3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  <w:p w:rsidR="00675DD3" w:rsidRPr="0086484E" w:rsidRDefault="00675DD3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obszr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wiejski jest objęty LSR, w ramach której zamierza realizować operację, lecz siedziba znajduje się poza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obszrem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objętym LSR, a także nie dotyczy powiatów, jeżeli przynajmniej jedna z gmin wchodzących w skład tego powiatu spełnia powyższy warunek dotyczący gmin)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VI. 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PROW na lata 2014-2020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działania  M19, a jej realizacja pozwoli na osiągnięcie zakładanych wskaźników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zakresem pomocy określonym w rozporządzeniu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gridAfter w:val="8"/>
          <w:wAfter w:w="4075" w:type="dxa"/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Realizacja operacji nie jest możliwa do bez udziału środków publicznych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Została wydana ostateczna decyzja o środowiskowych uwarunkowaniach, jeżeli jej wydanie jest wymagane 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przepisami odrębnymi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informacji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dostepnych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LGD wynika, iż Wnioskodawcy nie została dotychczas przyznana pomoc  w zakresie określonym w § 2 ust. 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6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rozwój inkubatorów przetwórstwa lokalnego produktów rolnych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informacji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dostepnych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LGD wynika, iż Wnioskodawcy nie została dotychczas przyznana pomoc na operację w zakresie określonym w § 2 ust. 1 pkt 2 lit. a lub c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178/2002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informacji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dostepnych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LGD wynika, iż Wnioskodawcy nie została dotychczas przyznana pomoc  w zakresie określonym w § 2 ust. 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albo upłynęło co najmniej 2 lata od dnia przyznania temu podmiotowi pomocy na operację w zakresie określonym w § 2 ust. 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tys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złotych)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01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Działalnośc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gospodarcza będąca przedmiotem operacji nie jest sklasyfikowana wg PKD, o których mowa w § 8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ubiega się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jednoczesnie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przyznanie pomocy na operacje w zakresie określonym w  § 2 ust. 1 pkt 2 lit. a-c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 wspierania współpracy między podmiotami wykonującymi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działalnośc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gospodarczą na obszarze wiejskim objętym LSR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infrastruktury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Budowana i przebudowywana infrastruktura będzie miała ogólnodostępny i niekomercyjny charakter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infrastruktury turystycznej lub rekreacyjnej lub kulturalnej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dotyczy organizacji wydarzeń cyklicznych, z wyjątkiem wydarzenia inicjującego cykl wydarzeń lub wydarzenia specyficznego dla danej LSR, wskazanych i uzasadnionych w LSR, przy czym przez wydarzenie cykliczne rozumie się wydarzenie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oganizowane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więcej niż jeden raz oraz poświęcone przynajmniej w części tej samej tematyce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6484E" w:rsidRPr="0086484E" w:rsidTr="00CB7D99">
        <w:trPr>
          <w:trHeight w:val="1001"/>
        </w:trPr>
        <w:tc>
          <w:tcPr>
            <w:tcW w:w="9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XVI. WYNIK WERYFIKACJI ZGODNOŚCI OPERACJI 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CB7D99" w:rsidRPr="0086484E" w:rsidTr="00CB7D9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PROW na lata 2014-2020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49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4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4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BF2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00"/>
        </w:trPr>
        <w:tc>
          <w:tcPr>
            <w:tcW w:w="871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Uwagi: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484E" w:rsidRPr="0086484E" w:rsidTr="00CB7D99">
        <w:trPr>
          <w:trHeight w:val="330"/>
        </w:trPr>
        <w:tc>
          <w:tcPr>
            <w:tcW w:w="912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86484E" w:rsidRPr="0086484E" w:rsidTr="00CB7D99">
        <w:trPr>
          <w:trHeight w:val="330"/>
        </w:trPr>
        <w:tc>
          <w:tcPr>
            <w:tcW w:w="912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86484E" w:rsidRPr="0086484E" w:rsidTr="00CB7D99">
        <w:trPr>
          <w:trHeight w:val="330"/>
        </w:trPr>
        <w:tc>
          <w:tcPr>
            <w:tcW w:w="912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2015, poz. 584 z późn.zm.)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04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85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3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3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6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:rsidR="0086484E" w:rsidRDefault="0086484E" w:rsidP="00A65FAF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86484E" w:rsidRDefault="0086484E" w:rsidP="00A65FAF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346A2F" w:rsidRDefault="008877E9" w:rsidP="00346A2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Potwierdzenie weryfikacji oceny wstępnej przez Radę LGD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80"/>
        <w:gridCol w:w="1425"/>
        <w:gridCol w:w="1383"/>
      </w:tblGrid>
      <w:tr w:rsidR="006343B3" w:rsidRPr="002D33CE" w:rsidTr="0086484E">
        <w:trPr>
          <w:trHeight w:val="375"/>
        </w:trPr>
        <w:tc>
          <w:tcPr>
            <w:tcW w:w="6480" w:type="dxa"/>
            <w:vMerge w:val="restart"/>
            <w:vAlign w:val="center"/>
          </w:tcPr>
          <w:p w:rsidR="006343B3" w:rsidRDefault="006343B3" w:rsidP="0086484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3B3" w:rsidRDefault="006343B3" w:rsidP="0086484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WYNIK WERYFIKACJI OCENY WSTĘPNEJ</w:t>
            </w:r>
          </w:p>
        </w:tc>
        <w:tc>
          <w:tcPr>
            <w:tcW w:w="1425" w:type="dxa"/>
            <w:vAlign w:val="center"/>
          </w:tcPr>
          <w:p w:rsidR="006343B3" w:rsidRPr="002D33CE" w:rsidRDefault="006343B3" w:rsidP="008648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383" w:type="dxa"/>
            <w:vAlign w:val="center"/>
          </w:tcPr>
          <w:p w:rsidR="006343B3" w:rsidRPr="002D33CE" w:rsidRDefault="006343B3" w:rsidP="008648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6343B3" w:rsidTr="0086484E">
        <w:trPr>
          <w:trHeight w:val="70"/>
        </w:trPr>
        <w:tc>
          <w:tcPr>
            <w:tcW w:w="6480" w:type="dxa"/>
            <w:vMerge/>
            <w:vAlign w:val="center"/>
          </w:tcPr>
          <w:p w:rsidR="006343B3" w:rsidRDefault="006343B3" w:rsidP="0086484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343B3" w:rsidRDefault="006343B3" w:rsidP="0086484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343B3" w:rsidRDefault="006343B3" w:rsidP="008648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5DD3" w:rsidRDefault="00675DD3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5DD3" w:rsidRDefault="00675DD3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343B3" w:rsidRDefault="006343B3" w:rsidP="006343B3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346A2F" w:rsidRDefault="006343B3" w:rsidP="001026A1">
      <w:pPr>
        <w:pStyle w:val="Default"/>
        <w:rPr>
          <w:rFonts w:ascii="Arial Narrow" w:hAnsi="Arial Narrow"/>
          <w:b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>Podpis Przedstawiciela Rady LGD</w:t>
      </w:r>
    </w:p>
    <w:sectPr w:rsidR="00346A2F" w:rsidSect="00675DD3">
      <w:headerReference w:type="default" r:id="rId8"/>
      <w:headerReference w:type="first" r:id="rId9"/>
      <w:pgSz w:w="11906" w:h="16838"/>
      <w:pgMar w:top="426" w:right="964" w:bottom="567" w:left="96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5C" w:rsidRDefault="007F235C">
      <w:pPr>
        <w:spacing w:after="0" w:line="240" w:lineRule="auto"/>
      </w:pPr>
      <w:r>
        <w:separator/>
      </w:r>
    </w:p>
  </w:endnote>
  <w:endnote w:type="continuationSeparator" w:id="0">
    <w:p w:rsidR="007F235C" w:rsidRDefault="007F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5C" w:rsidRDefault="007F235C">
      <w:pPr>
        <w:spacing w:after="0" w:line="240" w:lineRule="auto"/>
      </w:pPr>
      <w:r>
        <w:separator/>
      </w:r>
    </w:p>
  </w:footnote>
  <w:footnote w:type="continuationSeparator" w:id="0">
    <w:p w:rsidR="007F235C" w:rsidRDefault="007F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4E" w:rsidRDefault="0086484E" w:rsidP="00A65FAF">
    <w:pPr>
      <w:pStyle w:val="Nagwek"/>
    </w:pPr>
  </w:p>
  <w:p w:rsidR="0086484E" w:rsidRDefault="0086484E" w:rsidP="00A65FAF">
    <w:pPr>
      <w:pStyle w:val="Nagwek"/>
      <w:tabs>
        <w:tab w:val="clear" w:pos="9072"/>
      </w:tabs>
    </w:pPr>
    <w:r>
      <w:tab/>
      <w:t xml:space="preserve"> </w:t>
    </w:r>
  </w:p>
  <w:p w:rsidR="0086484E" w:rsidRDefault="00864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4E" w:rsidRDefault="00B60643" w:rsidP="00A65FAF">
    <w:pPr>
      <w:pStyle w:val="Nagwek"/>
    </w:pPr>
    <w:r w:rsidRPr="00B6064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545061" wp14:editId="1D9C79D3">
          <wp:simplePos x="0" y="0"/>
          <wp:positionH relativeFrom="column">
            <wp:posOffset>16510</wp:posOffset>
          </wp:positionH>
          <wp:positionV relativeFrom="paragraph">
            <wp:posOffset>-3810</wp:posOffset>
          </wp:positionV>
          <wp:extent cx="800100" cy="533400"/>
          <wp:effectExtent l="19050" t="0" r="0" b="0"/>
          <wp:wrapTight wrapText="bothSides">
            <wp:wrapPolygon edited="0">
              <wp:start x="-514" y="0"/>
              <wp:lineTo x="-514" y="20829"/>
              <wp:lineTo x="21600" y="20829"/>
              <wp:lineTo x="21600" y="0"/>
              <wp:lineTo x="-514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484E" w:rsidRDefault="0086484E" w:rsidP="00A65FA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6FA4C4D" wp14:editId="1B4DE5BD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6734D3E" wp14:editId="6067053C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40B419" wp14:editId="2C4A131A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</w:p>
  <w:p w:rsidR="0086484E" w:rsidRDefault="0086484E">
    <w:pPr>
      <w:pStyle w:val="Nagwek"/>
    </w:pPr>
  </w:p>
  <w:p w:rsidR="00675DD3" w:rsidRDefault="00675DD3" w:rsidP="00675DD3">
    <w:pPr>
      <w:pStyle w:val="Nagwek"/>
      <w:jc w:val="center"/>
      <w:rPr>
        <w:sz w:val="20"/>
      </w:rPr>
    </w:pPr>
  </w:p>
  <w:p w:rsidR="00675DD3" w:rsidRPr="00675DD3" w:rsidRDefault="00675DD3" w:rsidP="00675DD3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DF"/>
    <w:rsid w:val="00000F16"/>
    <w:rsid w:val="0004165F"/>
    <w:rsid w:val="000A55A8"/>
    <w:rsid w:val="001026A1"/>
    <w:rsid w:val="001834CD"/>
    <w:rsid w:val="001B7405"/>
    <w:rsid w:val="001D004C"/>
    <w:rsid w:val="002020E7"/>
    <w:rsid w:val="002340A1"/>
    <w:rsid w:val="00295946"/>
    <w:rsid w:val="002D33CE"/>
    <w:rsid w:val="00307795"/>
    <w:rsid w:val="00346A2F"/>
    <w:rsid w:val="0035580A"/>
    <w:rsid w:val="0036229B"/>
    <w:rsid w:val="003E6895"/>
    <w:rsid w:val="003F16DD"/>
    <w:rsid w:val="00437801"/>
    <w:rsid w:val="005505DF"/>
    <w:rsid w:val="006343B3"/>
    <w:rsid w:val="00653B2F"/>
    <w:rsid w:val="00675DD3"/>
    <w:rsid w:val="00734946"/>
    <w:rsid w:val="007F235C"/>
    <w:rsid w:val="0086484E"/>
    <w:rsid w:val="008877E9"/>
    <w:rsid w:val="0091778E"/>
    <w:rsid w:val="00A606AB"/>
    <w:rsid w:val="00A65FAF"/>
    <w:rsid w:val="00A67556"/>
    <w:rsid w:val="00A76EB2"/>
    <w:rsid w:val="00A92B20"/>
    <w:rsid w:val="00AA5ECD"/>
    <w:rsid w:val="00B17619"/>
    <w:rsid w:val="00B60643"/>
    <w:rsid w:val="00BE22E5"/>
    <w:rsid w:val="00BF2605"/>
    <w:rsid w:val="00C54E14"/>
    <w:rsid w:val="00C74078"/>
    <w:rsid w:val="00CB7D99"/>
    <w:rsid w:val="00CD392E"/>
    <w:rsid w:val="00E17941"/>
    <w:rsid w:val="00EE0C5D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  <w:style w:type="character" w:styleId="Hipercze">
    <w:name w:val="Hyperlink"/>
    <w:basedOn w:val="Domylnaczcionkaakapitu"/>
    <w:uiPriority w:val="99"/>
    <w:semiHidden/>
    <w:unhideWhenUsed/>
    <w:rsid w:val="00362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29B"/>
    <w:rPr>
      <w:color w:val="800080"/>
      <w:u w:val="single"/>
    </w:rPr>
  </w:style>
  <w:style w:type="paragraph" w:customStyle="1" w:styleId="font5">
    <w:name w:val="font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0">
    <w:name w:val="font10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font11">
    <w:name w:val="font11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3">
    <w:name w:val="font13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5">
    <w:name w:val="font1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6229B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622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62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36229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36229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3622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36229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0">
    <w:name w:val="xl130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1">
    <w:name w:val="xl141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4">
    <w:name w:val="xl14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1">
    <w:name w:val="xl171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2">
    <w:name w:val="xl192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3">
    <w:name w:val="xl193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4">
    <w:name w:val="xl194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3622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0">
    <w:name w:val="xl200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1">
    <w:name w:val="xl201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2">
    <w:name w:val="xl202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3">
    <w:name w:val="xl203"/>
    <w:basedOn w:val="Normalny"/>
    <w:rsid w:val="0036229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4">
    <w:name w:val="xl204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5">
    <w:name w:val="xl205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6">
    <w:name w:val="xl206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7">
    <w:name w:val="xl207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6229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6">
    <w:name w:val="xl21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3622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  <w:style w:type="character" w:styleId="Hipercze">
    <w:name w:val="Hyperlink"/>
    <w:basedOn w:val="Domylnaczcionkaakapitu"/>
    <w:uiPriority w:val="99"/>
    <w:semiHidden/>
    <w:unhideWhenUsed/>
    <w:rsid w:val="00362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29B"/>
    <w:rPr>
      <w:color w:val="800080"/>
      <w:u w:val="single"/>
    </w:rPr>
  </w:style>
  <w:style w:type="paragraph" w:customStyle="1" w:styleId="font5">
    <w:name w:val="font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0">
    <w:name w:val="font10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font11">
    <w:name w:val="font11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3">
    <w:name w:val="font13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5">
    <w:name w:val="font1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6229B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622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62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36229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36229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3622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36229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0">
    <w:name w:val="xl130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1">
    <w:name w:val="xl141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4">
    <w:name w:val="xl14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1">
    <w:name w:val="xl171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2">
    <w:name w:val="xl192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3">
    <w:name w:val="xl193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4">
    <w:name w:val="xl194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3622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0">
    <w:name w:val="xl200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1">
    <w:name w:val="xl201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2">
    <w:name w:val="xl202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3">
    <w:name w:val="xl203"/>
    <w:basedOn w:val="Normalny"/>
    <w:rsid w:val="0036229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4">
    <w:name w:val="xl204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5">
    <w:name w:val="xl205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6">
    <w:name w:val="xl206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7">
    <w:name w:val="xl207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6229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6">
    <w:name w:val="xl21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3622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45BE-8E5B-45F1-BA1F-6616BC9B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Bożetka</dc:creator>
  <cp:lastModifiedBy>Ala</cp:lastModifiedBy>
  <cp:revision>2</cp:revision>
  <cp:lastPrinted>2015-12-30T09:49:00Z</cp:lastPrinted>
  <dcterms:created xsi:type="dcterms:W3CDTF">2016-10-24T10:29:00Z</dcterms:created>
  <dcterms:modified xsi:type="dcterms:W3CDTF">2016-10-24T10:29:00Z</dcterms:modified>
</cp:coreProperties>
</file>