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1D" w:rsidRDefault="0088351D" w:rsidP="0088351D">
      <w:pPr>
        <w:spacing w:before="0"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</w:t>
      </w:r>
      <w:r w:rsidR="009E056A">
        <w:rPr>
          <w:b/>
        </w:rPr>
        <w:t>ładane do osiągnięcia wskaźniki:</w:t>
      </w:r>
    </w:p>
    <w:p w:rsidR="0088351D" w:rsidRDefault="009E056A" w:rsidP="0088351D">
      <w:pPr>
        <w:spacing w:before="0" w:after="0" w:line="240" w:lineRule="auto"/>
        <w:jc w:val="center"/>
        <w:rPr>
          <w:b/>
        </w:rPr>
      </w:pPr>
      <w:r>
        <w:rPr>
          <w:rFonts w:ascii="Arial Narrow" w:hAnsi="Arial Narrow"/>
          <w:b/>
        </w:rPr>
        <w:t>OPRACOWANIE „KONCEPCJI INTELIGENTNYCH WSI” (SMART VILLAGE)</w:t>
      </w: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758"/>
        <w:gridCol w:w="759"/>
        <w:gridCol w:w="1347"/>
        <w:gridCol w:w="1262"/>
        <w:gridCol w:w="1747"/>
        <w:gridCol w:w="1831"/>
      </w:tblGrid>
      <w:tr w:rsidR="0088351D" w:rsidTr="0088351D">
        <w:trPr>
          <w:trHeight w:val="8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 ogólny LSR</w:t>
            </w:r>
          </w:p>
        </w:tc>
      </w:tr>
      <w:tr w:rsidR="0088351D" w:rsidTr="0088351D">
        <w:trPr>
          <w:trHeight w:val="611"/>
        </w:trPr>
        <w:tc>
          <w:tcPr>
            <w:tcW w:w="9073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8351D" w:rsidRDefault="0088351D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SPOŁECZEŃSTWO I WSPÓŁPRACA - </w:t>
            </w:r>
            <w:r>
              <w:rPr>
                <w:rFonts w:ascii="Arial Narrow" w:hAnsi="Arial Narrow"/>
                <w:color w:val="000000"/>
              </w:rPr>
              <w:t>rozwój lokalny sprzyjający włączeniu społecznemu, zabezpieczeniu potrzeb rozwojowych mieszkańców i aktywności społecznej</w:t>
            </w:r>
          </w:p>
        </w:tc>
      </w:tr>
      <w:tr w:rsidR="0088351D" w:rsidTr="0088351D">
        <w:trPr>
          <w:trHeight w:val="28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Cel(e) szczegółowe LSR</w:t>
            </w:r>
          </w:p>
        </w:tc>
      </w:tr>
      <w:tr w:rsidR="0088351D" w:rsidTr="009E056A">
        <w:trPr>
          <w:trHeight w:val="263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8351D" w:rsidRDefault="009E056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t>Rozwijanie aktywności społecznej i współpracy mieszkańców w działaniach na rzecz rozwijania dobra wspólnego, w tym wspieranie rozwoju partnerstw i sieci współpracy na poziomie lokalnym</w:t>
            </w:r>
          </w:p>
        </w:tc>
      </w:tr>
      <w:tr w:rsidR="0088351D" w:rsidTr="0088351D">
        <w:trPr>
          <w:trHeight w:val="263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8351D" w:rsidRDefault="009E056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t>Wspieranie rozwoju ekonomii społecznej w działaniach społecznych, zwłaszcza inicjatyw wsi tematycznych</w:t>
            </w:r>
          </w:p>
        </w:tc>
      </w:tr>
      <w:tr w:rsidR="0088351D" w:rsidTr="0088351D">
        <w:trPr>
          <w:trHeight w:val="23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</w:tr>
      <w:tr w:rsidR="0088351D" w:rsidTr="0088351D">
        <w:trPr>
          <w:trHeight w:val="464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8351D" w:rsidRDefault="009E056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t xml:space="preserve">Wspieranie udziału społeczności lokalnej w realizacji LSR lub wzmocnienie kapitału społecznego, w tym przez podnoszenie wiedzy społeczności lokalnej w zakresie ochrony środowiska i zmian klimatycznych, także z wykorzystaniem rozwiązań innowacyjnych – </w:t>
            </w:r>
            <w:r w:rsidRPr="009E056A">
              <w:t>OPRACOWANIE „KONCEPCJI INTELIGENTNYCH WSI” (SMART VILLAGE)</w:t>
            </w:r>
          </w:p>
        </w:tc>
      </w:tr>
      <w:tr w:rsidR="0088351D" w:rsidTr="0088351D">
        <w:trPr>
          <w:trHeight w:val="21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88351D" w:rsidTr="0088351D">
        <w:trPr>
          <w:trHeight w:val="81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88351D" w:rsidTr="0088351D">
        <w:trPr>
          <w:trHeight w:val="204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WSKAŹNIKI PRODUKTU</w:t>
            </w:r>
          </w:p>
        </w:tc>
      </w:tr>
      <w:tr w:rsidR="0088351D" w:rsidTr="0088351D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351D" w:rsidRDefault="009E056A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t xml:space="preserve">4.A.b-III.4 Liczba projektów w zakresie opracowania strategii smart </w:t>
            </w:r>
            <w:proofErr w:type="spellStart"/>
            <w:r>
              <w:t>village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9E056A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9E056A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A9409B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</w:tr>
      <w:tr w:rsidR="0064521B" w:rsidTr="00AC4973">
        <w:trPr>
          <w:trHeight w:val="36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4521B" w:rsidRDefault="0064521B" w:rsidP="00AC4973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WSKAŹNIKI REZULTATU</w:t>
            </w:r>
          </w:p>
        </w:tc>
      </w:tr>
      <w:tr w:rsidR="0064521B" w:rsidTr="00AC4973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21B" w:rsidRDefault="0064521B" w:rsidP="00AC4973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521B" w:rsidRDefault="0064521B" w:rsidP="00AC4973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t xml:space="preserve">Liczba osób uczestniczących w spotkaniach </w:t>
            </w:r>
            <w:proofErr w:type="spellStart"/>
            <w:r>
              <w:t>informacyjno</w:t>
            </w:r>
            <w:proofErr w:type="spellEnd"/>
            <w:r>
              <w:t xml:space="preserve"> - konsultacyjnych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21B" w:rsidRDefault="0064521B" w:rsidP="00AC4973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Osoba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21B" w:rsidRDefault="0064521B" w:rsidP="00AC4973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21B" w:rsidRDefault="0064521B" w:rsidP="00AC4973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21B" w:rsidRDefault="0064521B" w:rsidP="00AC4973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21B" w:rsidRDefault="0064521B" w:rsidP="00AC4973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</w:tr>
    </w:tbl>
    <w:p w:rsidR="006E4992" w:rsidRDefault="006E4992"/>
    <w:sectPr w:rsidR="006E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51"/>
    <w:rsid w:val="0064521B"/>
    <w:rsid w:val="006E4992"/>
    <w:rsid w:val="00776B51"/>
    <w:rsid w:val="0088351D"/>
    <w:rsid w:val="008B4E3B"/>
    <w:rsid w:val="009E056A"/>
    <w:rsid w:val="00A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E9D6"/>
  <w15:chartTrackingRefBased/>
  <w15:docId w15:val="{2016047F-9CEE-4C93-9848-6C3B2177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1D"/>
    <w:pPr>
      <w:spacing w:before="12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4</cp:revision>
  <dcterms:created xsi:type="dcterms:W3CDTF">2022-08-01T13:03:00Z</dcterms:created>
  <dcterms:modified xsi:type="dcterms:W3CDTF">2022-08-01T13:18:00Z</dcterms:modified>
</cp:coreProperties>
</file>