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287" w:rsidRDefault="00EF3D27">
      <w:pPr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EF3D27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40C85" w:rsidRDefault="00940C85" w:rsidP="00940C85">
      <w:pPr>
        <w:spacing w:after="58"/>
        <w:jc w:val="center"/>
        <w:rPr>
          <w:rFonts w:ascii="Arial Narrow" w:eastAsia="Times New Roman" w:hAnsi="Arial Narrow" w:cs="Arial"/>
          <w:b/>
          <w:bCs/>
          <w:color w:val="222222"/>
        </w:rPr>
      </w:pPr>
    </w:p>
    <w:p w:rsidR="00940C85" w:rsidRDefault="00940C85" w:rsidP="00940C85">
      <w:pPr>
        <w:spacing w:after="58"/>
        <w:jc w:val="center"/>
        <w:rPr>
          <w:rFonts w:ascii="Arial Narrow" w:eastAsia="Times New Roman" w:hAnsi="Arial Narrow" w:cs="Arial"/>
          <w:b/>
          <w:bCs/>
          <w:color w:val="222222"/>
        </w:rPr>
      </w:pPr>
    </w:p>
    <w:p w:rsidR="00940C85" w:rsidRPr="006145E4" w:rsidRDefault="00940C85" w:rsidP="00940C85">
      <w:pPr>
        <w:spacing w:after="58"/>
        <w:jc w:val="center"/>
        <w:rPr>
          <w:rFonts w:ascii="Arial Narrow" w:eastAsia="Times New Roman" w:hAnsi="Arial Narrow" w:cs="Arial"/>
          <w:color w:val="222222"/>
        </w:rPr>
      </w:pPr>
      <w:r w:rsidRPr="006145E4">
        <w:rPr>
          <w:rFonts w:ascii="Arial Narrow" w:eastAsia="Times New Roman" w:hAnsi="Arial Narrow" w:cs="Arial"/>
          <w:b/>
          <w:bCs/>
          <w:color w:val="222222"/>
        </w:rPr>
        <w:t xml:space="preserve">OGŁOSZENIE NR </w:t>
      </w:r>
      <w:r>
        <w:rPr>
          <w:rFonts w:ascii="Arial Narrow" w:eastAsia="Times New Roman" w:hAnsi="Arial Narrow" w:cs="Arial"/>
          <w:b/>
          <w:bCs/>
          <w:color w:val="222222"/>
        </w:rPr>
        <w:t>6</w:t>
      </w:r>
      <w:r w:rsidRPr="006145E4">
        <w:rPr>
          <w:rFonts w:ascii="Arial Narrow" w:eastAsia="Times New Roman" w:hAnsi="Arial Narrow" w:cs="Arial"/>
          <w:b/>
          <w:bCs/>
          <w:color w:val="222222"/>
        </w:rPr>
        <w:t>/2016</w:t>
      </w:r>
    </w:p>
    <w:p w:rsidR="00940C85" w:rsidRDefault="00940C85" w:rsidP="00940C85">
      <w:pPr>
        <w:spacing w:after="58"/>
        <w:jc w:val="center"/>
        <w:rPr>
          <w:rFonts w:ascii="Arial Narrow" w:eastAsia="Times New Roman" w:hAnsi="Arial Narrow" w:cs="Arial"/>
          <w:b/>
          <w:bCs/>
          <w:color w:val="222222"/>
        </w:rPr>
      </w:pPr>
      <w:r>
        <w:rPr>
          <w:rFonts w:ascii="Arial Narrow" w:eastAsia="Times New Roman" w:hAnsi="Arial Narrow" w:cs="Arial"/>
          <w:b/>
          <w:bCs/>
          <w:color w:val="222222"/>
        </w:rPr>
        <w:t>OTWARTEGO NABORU WNIOSKÓW O POWIERZENIE GRANTÓW</w:t>
      </w:r>
    </w:p>
    <w:p w:rsidR="00940C85" w:rsidRPr="00970BFF" w:rsidRDefault="00940C85" w:rsidP="00940C85">
      <w:pPr>
        <w:pStyle w:val="Default"/>
        <w:jc w:val="center"/>
        <w:rPr>
          <w:rFonts w:ascii="Arial Narrow" w:hAnsi="Arial Narrow"/>
          <w:bCs/>
        </w:rPr>
      </w:pPr>
      <w:r w:rsidRPr="00970BFF">
        <w:rPr>
          <w:rFonts w:ascii="Arial Narrow" w:eastAsia="Times New Roman" w:hAnsi="Arial Narrow" w:cs="Arial"/>
          <w:bCs/>
          <w:color w:val="222222"/>
          <w:lang w:eastAsia="pl-PL"/>
        </w:rPr>
        <w:t xml:space="preserve">NA WDRAŻANIE OPERACJI W RAMACH </w:t>
      </w:r>
      <w:r w:rsidRPr="00970BFF">
        <w:rPr>
          <w:rFonts w:ascii="Arial Narrow" w:hAnsi="Arial Narrow"/>
          <w:bCs/>
        </w:rPr>
        <w:t xml:space="preserve">STRATEGII ROZWOJU LOKALNEGO </w:t>
      </w:r>
    </w:p>
    <w:p w:rsidR="00940C85" w:rsidRPr="00970BFF" w:rsidRDefault="00940C85" w:rsidP="00940C85">
      <w:pPr>
        <w:pStyle w:val="Default"/>
        <w:jc w:val="center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KIEROWANEGO PRZEZ SPOŁECZNOŚ</w:t>
      </w:r>
      <w:r w:rsidRPr="00970BFF">
        <w:rPr>
          <w:rFonts w:ascii="Arial Narrow" w:hAnsi="Arial Narrow"/>
          <w:bCs/>
        </w:rPr>
        <w:t xml:space="preserve">Ć NA LATA 2014 - 2020 </w:t>
      </w:r>
    </w:p>
    <w:p w:rsidR="00940C85" w:rsidRPr="00970BFF" w:rsidRDefault="00940C85" w:rsidP="00940C85">
      <w:pPr>
        <w:pStyle w:val="Default"/>
        <w:jc w:val="center"/>
        <w:rPr>
          <w:rFonts w:ascii="Arial Narrow" w:hAnsi="Arial Narrow"/>
          <w:bCs/>
        </w:rPr>
      </w:pPr>
      <w:r w:rsidRPr="00970BFF">
        <w:rPr>
          <w:rFonts w:ascii="Arial Narrow" w:hAnsi="Arial Narrow"/>
          <w:bCs/>
        </w:rPr>
        <w:t>LOKALNEJ GRUPY DZIAŁANIA "WARMIŃSKI ZAKĄTEK" (LSR 2014 - 2020)</w:t>
      </w:r>
    </w:p>
    <w:p w:rsidR="00940C85" w:rsidRPr="006145E4" w:rsidRDefault="00940C85" w:rsidP="00940C85">
      <w:pPr>
        <w:spacing w:after="58"/>
        <w:jc w:val="center"/>
        <w:rPr>
          <w:rFonts w:ascii="Arial Narrow" w:eastAsia="Times New Roman" w:hAnsi="Arial Narrow" w:cs="Arial"/>
          <w:color w:val="222222"/>
        </w:rPr>
      </w:pPr>
    </w:p>
    <w:p w:rsidR="00940C85" w:rsidRDefault="00940C85" w:rsidP="00940C85">
      <w:pPr>
        <w:spacing w:after="58"/>
        <w:rPr>
          <w:rFonts w:ascii="Arial Narrow" w:eastAsia="Times New Roman" w:hAnsi="Arial Narrow" w:cs="Arial"/>
          <w:b/>
          <w:bCs/>
          <w:color w:val="222222"/>
        </w:rPr>
      </w:pPr>
      <w:r>
        <w:rPr>
          <w:rFonts w:ascii="Arial Narrow" w:eastAsia="Times New Roman" w:hAnsi="Arial Narrow" w:cs="Arial"/>
          <w:b/>
          <w:bCs/>
          <w:color w:val="222222"/>
        </w:rPr>
        <w:t xml:space="preserve">Lokalna Grupa Działania </w:t>
      </w:r>
      <w:r w:rsidRPr="006145E4">
        <w:rPr>
          <w:rFonts w:ascii="Arial Narrow" w:eastAsia="Times New Roman" w:hAnsi="Arial Narrow" w:cs="Arial"/>
          <w:b/>
          <w:bCs/>
          <w:color w:val="222222"/>
        </w:rPr>
        <w:t xml:space="preserve"> </w:t>
      </w:r>
      <w:r>
        <w:rPr>
          <w:rFonts w:ascii="Arial Narrow" w:eastAsia="Times New Roman" w:hAnsi="Arial Narrow" w:cs="Arial"/>
          <w:b/>
          <w:bCs/>
          <w:color w:val="222222"/>
        </w:rPr>
        <w:t>"Warmiński Zakątek" ogłasza otwarty nabór wniosków o powierzenie grantów  w ramach LSR 2014 - 2020 realizowanej  w ramach poddział</w:t>
      </w:r>
      <w:r w:rsidRPr="006145E4">
        <w:rPr>
          <w:rFonts w:ascii="Arial Narrow" w:eastAsia="Times New Roman" w:hAnsi="Arial Narrow" w:cs="Arial"/>
          <w:b/>
          <w:bCs/>
          <w:color w:val="222222"/>
        </w:rPr>
        <w:t xml:space="preserve">ania </w:t>
      </w:r>
      <w:r>
        <w:rPr>
          <w:rFonts w:ascii="Arial Narrow" w:eastAsia="Times New Roman" w:hAnsi="Arial Narrow" w:cs="Arial"/>
          <w:b/>
          <w:bCs/>
          <w:color w:val="222222"/>
        </w:rPr>
        <w:t xml:space="preserve">19.2. </w:t>
      </w:r>
      <w:r w:rsidRPr="006145E4">
        <w:rPr>
          <w:rFonts w:ascii="Arial Narrow" w:eastAsia="Times New Roman" w:hAnsi="Arial Narrow" w:cs="Arial"/>
          <w:b/>
          <w:bCs/>
          <w:color w:val="222222"/>
        </w:rPr>
        <w:t>„Wsparcie na wdrażanie operacji w ramach strategii rozwoju lokalnego kierowanego przez społeczność” objętego Programem Rozwoju Obsza</w:t>
      </w:r>
      <w:r>
        <w:rPr>
          <w:rFonts w:ascii="Arial Narrow" w:eastAsia="Times New Roman" w:hAnsi="Arial Narrow" w:cs="Arial"/>
          <w:b/>
          <w:bCs/>
          <w:color w:val="222222"/>
        </w:rPr>
        <w:t>rów Wiejskich na lata 2014–2020</w:t>
      </w:r>
      <w:r>
        <w:rPr>
          <w:rFonts w:ascii="Arial Narrow" w:eastAsia="Times New Roman" w:hAnsi="Arial Narrow" w:cs="Arial"/>
          <w:b/>
          <w:bCs/>
          <w:color w:val="222222"/>
        </w:rPr>
        <w:t>:</w:t>
      </w:r>
    </w:p>
    <w:p w:rsidR="00940C85" w:rsidRDefault="00940C85" w:rsidP="00940C85">
      <w:pPr>
        <w:spacing w:after="58"/>
        <w:rPr>
          <w:rFonts w:ascii="Arial Narrow" w:eastAsia="Times New Roman" w:hAnsi="Arial Narrow" w:cs="Arial"/>
          <w:b/>
          <w:bCs/>
          <w:color w:val="2222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40C85" w:rsidRPr="00BE525F" w:rsidTr="007D01B1">
        <w:tc>
          <w:tcPr>
            <w:tcW w:w="9212" w:type="dxa"/>
            <w:shd w:val="clear" w:color="auto" w:fill="D9D9D9"/>
          </w:tcPr>
          <w:p w:rsidR="00940C85" w:rsidRPr="00BE525F" w:rsidRDefault="00940C85" w:rsidP="007D01B1">
            <w:pPr>
              <w:spacing w:after="58"/>
              <w:rPr>
                <w:rFonts w:ascii="Arial Narrow" w:eastAsia="Times New Roman" w:hAnsi="Arial Narrow" w:cs="Arial"/>
                <w:b/>
                <w:bCs/>
                <w:color w:val="222222"/>
              </w:rPr>
            </w:pPr>
            <w:r w:rsidRPr="00BE525F">
              <w:rPr>
                <w:rFonts w:ascii="Arial Narrow" w:eastAsia="Times New Roman" w:hAnsi="Arial Narrow" w:cs="Arial"/>
                <w:b/>
                <w:bCs/>
                <w:color w:val="222222"/>
              </w:rPr>
              <w:t>OBSZAR TEMATYCZNY (zadanie)</w:t>
            </w:r>
          </w:p>
        </w:tc>
      </w:tr>
      <w:tr w:rsidR="00940C85" w:rsidRPr="00BE525F" w:rsidTr="007D01B1">
        <w:tc>
          <w:tcPr>
            <w:tcW w:w="9212" w:type="dxa"/>
          </w:tcPr>
          <w:p w:rsidR="00940C85" w:rsidRPr="00BE525F" w:rsidRDefault="00940C85" w:rsidP="007D01B1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 w:rsidRPr="00BE525F">
              <w:rPr>
                <w:rFonts w:ascii="Arial Narrow" w:hAnsi="Arial Narrow"/>
                <w:b/>
                <w:bCs/>
                <w:kern w:val="24"/>
                <w:sz w:val="22"/>
                <w:szCs w:val="22"/>
              </w:rPr>
              <w:t>Wspieranie udziału społeczności lokalnej w realizacji LSR lub wzmocnienie kapitału społecznego, w     tym przez podnoszenie wiedzy społeczności lokalnej w zakresie ochrony środowiska i zmian     klimatycznych, także z wykorzystaniem rozwiązań innowacyjnych</w:t>
            </w:r>
          </w:p>
        </w:tc>
      </w:tr>
      <w:tr w:rsidR="00940C85" w:rsidRPr="00BE525F" w:rsidTr="007D01B1">
        <w:tc>
          <w:tcPr>
            <w:tcW w:w="9212" w:type="dxa"/>
            <w:shd w:val="clear" w:color="auto" w:fill="D9D9D9"/>
          </w:tcPr>
          <w:p w:rsidR="00940C85" w:rsidRPr="00BE525F" w:rsidRDefault="00940C85" w:rsidP="007D01B1">
            <w:pPr>
              <w:spacing w:after="58"/>
              <w:rPr>
                <w:rFonts w:ascii="Arial Narrow" w:eastAsia="Times New Roman" w:hAnsi="Arial Narrow" w:cs="Arial"/>
                <w:b/>
                <w:bCs/>
                <w:color w:val="222222"/>
              </w:rPr>
            </w:pPr>
            <w:r w:rsidRPr="00BE525F">
              <w:rPr>
                <w:rFonts w:ascii="Arial Narrow" w:eastAsia="Times New Roman" w:hAnsi="Arial Narrow" w:cs="Arial"/>
                <w:b/>
                <w:bCs/>
                <w:color w:val="222222"/>
              </w:rPr>
              <w:t>NAZWA PROJEKTU GRANTOWEGO (zakres tematyczny)</w:t>
            </w:r>
          </w:p>
        </w:tc>
      </w:tr>
      <w:tr w:rsidR="00940C85" w:rsidRPr="00BE525F" w:rsidTr="007D01B1">
        <w:tc>
          <w:tcPr>
            <w:tcW w:w="9212" w:type="dxa"/>
          </w:tcPr>
          <w:p w:rsidR="00940C85" w:rsidRPr="00BE525F" w:rsidRDefault="00940C85" w:rsidP="007D01B1">
            <w:pPr>
              <w:spacing w:after="58"/>
              <w:jc w:val="center"/>
              <w:rPr>
                <w:rFonts w:ascii="Arial Narrow" w:hAnsi="Arial Narrow"/>
                <w:b/>
              </w:rPr>
            </w:pPr>
            <w:r w:rsidRPr="00BE525F">
              <w:rPr>
                <w:rFonts w:ascii="Arial Narrow" w:hAnsi="Arial Narrow"/>
                <w:b/>
              </w:rPr>
              <w:t xml:space="preserve">UPOWSZECHNIANIE IDEI EKONOMII SPOŁECZNEJ, W TYM INTEGRACJI SPOŁECZNEJ </w:t>
            </w:r>
          </w:p>
          <w:p w:rsidR="00940C85" w:rsidRPr="00BE525F" w:rsidRDefault="00940C85" w:rsidP="007D01B1">
            <w:pPr>
              <w:spacing w:after="58"/>
              <w:jc w:val="center"/>
              <w:rPr>
                <w:rFonts w:ascii="Arial Narrow" w:eastAsia="Times New Roman" w:hAnsi="Arial Narrow" w:cs="Arial"/>
                <w:b/>
                <w:bCs/>
                <w:color w:val="222222"/>
              </w:rPr>
            </w:pPr>
            <w:r w:rsidRPr="00BE525F">
              <w:rPr>
                <w:rFonts w:ascii="Arial Narrow" w:hAnsi="Arial Narrow"/>
                <w:b/>
              </w:rPr>
              <w:t>WOKÓŁ IDEI WSI TEMATYCZNYCH</w:t>
            </w:r>
          </w:p>
        </w:tc>
      </w:tr>
    </w:tbl>
    <w:p w:rsidR="00940C85" w:rsidRDefault="00940C85" w:rsidP="00940C85">
      <w:pPr>
        <w:spacing w:after="58"/>
        <w:rPr>
          <w:rFonts w:ascii="Arial Narrow" w:eastAsia="Times New Roman" w:hAnsi="Arial Narrow" w:cs="Arial"/>
          <w:b/>
          <w:bCs/>
          <w:color w:val="222222"/>
        </w:rPr>
      </w:pPr>
    </w:p>
    <w:p w:rsidR="00940C85" w:rsidRPr="006145E4" w:rsidRDefault="00940C85" w:rsidP="00940C85">
      <w:pPr>
        <w:spacing w:after="58"/>
        <w:jc w:val="both"/>
        <w:rPr>
          <w:rFonts w:ascii="Arial Narrow" w:eastAsia="Times New Roman" w:hAnsi="Arial Narrow" w:cs="Arial"/>
          <w:color w:val="222222"/>
        </w:rPr>
      </w:pPr>
      <w:r w:rsidRPr="006145E4">
        <w:rPr>
          <w:rFonts w:ascii="Arial Narrow" w:eastAsia="Times New Roman" w:hAnsi="Arial Narrow" w:cs="Arial"/>
          <w:b/>
          <w:bCs/>
          <w:color w:val="222222"/>
        </w:rPr>
        <w:t>I. Termin składania wniosków:</w:t>
      </w:r>
    </w:p>
    <w:p w:rsidR="00940C85" w:rsidRDefault="00940C85" w:rsidP="00940C85">
      <w:pPr>
        <w:jc w:val="both"/>
        <w:rPr>
          <w:rFonts w:ascii="Arial Narrow" w:eastAsia="Times New Roman" w:hAnsi="Arial Narrow" w:cs="Arial"/>
          <w:color w:val="222222"/>
        </w:rPr>
      </w:pPr>
      <w:r>
        <w:rPr>
          <w:rFonts w:ascii="Arial Narrow" w:eastAsia="Times New Roman" w:hAnsi="Arial Narrow" w:cs="Arial"/>
          <w:color w:val="222222"/>
        </w:rPr>
        <w:t xml:space="preserve">1. </w:t>
      </w:r>
      <w:r w:rsidRPr="006145E4">
        <w:rPr>
          <w:rFonts w:ascii="Arial Narrow" w:eastAsia="Times New Roman" w:hAnsi="Arial Narrow" w:cs="Arial"/>
          <w:color w:val="222222"/>
        </w:rPr>
        <w:t xml:space="preserve">Wnioski o przyznanie pomocy należy złożyć osobiście, przez pełnomocnika lub osobę upoważnioną </w:t>
      </w:r>
    </w:p>
    <w:p w:rsidR="00940C85" w:rsidRDefault="00940C85" w:rsidP="00940C85">
      <w:pPr>
        <w:jc w:val="both"/>
        <w:rPr>
          <w:rFonts w:ascii="Arial Narrow" w:eastAsia="Times New Roman" w:hAnsi="Arial Narrow" w:cs="Arial"/>
          <w:color w:val="222222"/>
        </w:rPr>
      </w:pPr>
      <w:r>
        <w:rPr>
          <w:rFonts w:ascii="Arial Narrow" w:eastAsia="Times New Roman" w:hAnsi="Arial Narrow" w:cs="Arial"/>
          <w:color w:val="222222"/>
        </w:rPr>
        <w:t xml:space="preserve">  </w:t>
      </w:r>
      <w:r w:rsidRPr="006145E4">
        <w:rPr>
          <w:rFonts w:ascii="Arial Narrow" w:eastAsia="Times New Roman" w:hAnsi="Arial Narrow" w:cs="Arial"/>
          <w:color w:val="222222"/>
        </w:rPr>
        <w:t xml:space="preserve"> w terminie </w:t>
      </w:r>
    </w:p>
    <w:p w:rsidR="00940C85" w:rsidRDefault="00940C85" w:rsidP="00940C85">
      <w:pPr>
        <w:jc w:val="center"/>
        <w:rPr>
          <w:rFonts w:ascii="Arial Narrow" w:eastAsia="Times New Roman" w:hAnsi="Arial Narrow" w:cs="Arial"/>
          <w:b/>
          <w:color w:val="222222"/>
          <w:u w:val="single"/>
        </w:rPr>
      </w:pPr>
      <w:r w:rsidRPr="00C175BD">
        <w:rPr>
          <w:rFonts w:ascii="Arial Narrow" w:eastAsia="Times New Roman" w:hAnsi="Arial Narrow" w:cs="Arial"/>
          <w:b/>
          <w:color w:val="222222"/>
          <w:u w:val="single"/>
        </w:rPr>
        <w:t xml:space="preserve">od </w:t>
      </w:r>
      <w:r>
        <w:rPr>
          <w:rFonts w:ascii="Arial Narrow" w:eastAsia="Times New Roman" w:hAnsi="Arial Narrow" w:cs="Arial"/>
          <w:b/>
          <w:color w:val="222222"/>
          <w:u w:val="single"/>
        </w:rPr>
        <w:t xml:space="preserve"> 12 do 29 grudnia </w:t>
      </w:r>
      <w:r w:rsidRPr="00C175BD">
        <w:rPr>
          <w:rFonts w:ascii="Arial Narrow" w:eastAsia="Times New Roman" w:hAnsi="Arial Narrow" w:cs="Arial"/>
          <w:b/>
          <w:color w:val="222222"/>
          <w:u w:val="single"/>
        </w:rPr>
        <w:t xml:space="preserve"> 2016 </w:t>
      </w:r>
      <w:r>
        <w:rPr>
          <w:rFonts w:ascii="Arial Narrow" w:eastAsia="Times New Roman" w:hAnsi="Arial Narrow" w:cs="Arial"/>
          <w:b/>
          <w:color w:val="222222"/>
          <w:u w:val="single"/>
        </w:rPr>
        <w:t xml:space="preserve"> </w:t>
      </w:r>
      <w:r w:rsidRPr="00C175BD">
        <w:rPr>
          <w:rFonts w:ascii="Arial Narrow" w:eastAsia="Times New Roman" w:hAnsi="Arial Narrow" w:cs="Arial"/>
          <w:b/>
          <w:color w:val="222222"/>
          <w:u w:val="single"/>
        </w:rPr>
        <w:t>roku</w:t>
      </w:r>
    </w:p>
    <w:p w:rsidR="00940C85" w:rsidRPr="00AC03C5" w:rsidRDefault="00940C85" w:rsidP="00940C85">
      <w:pPr>
        <w:jc w:val="center"/>
        <w:rPr>
          <w:rFonts w:ascii="Arial Narrow" w:eastAsia="Times New Roman" w:hAnsi="Arial Narrow" w:cs="Arial"/>
          <w:b/>
          <w:color w:val="222222"/>
          <w:sz w:val="16"/>
          <w:szCs w:val="16"/>
          <w:u w:val="single"/>
        </w:rPr>
      </w:pPr>
    </w:p>
    <w:p w:rsidR="00940C85" w:rsidRDefault="00940C85" w:rsidP="00940C85">
      <w:pPr>
        <w:rPr>
          <w:rFonts w:ascii="Arial Narrow" w:eastAsia="Times New Roman" w:hAnsi="Arial Narrow" w:cs="Arial"/>
          <w:color w:val="222222"/>
        </w:rPr>
      </w:pPr>
      <w:r>
        <w:rPr>
          <w:rFonts w:ascii="Arial Narrow" w:eastAsia="Times New Roman" w:hAnsi="Arial Narrow" w:cs="Arial"/>
          <w:color w:val="222222"/>
        </w:rPr>
        <w:t xml:space="preserve">   </w:t>
      </w:r>
      <w:r w:rsidRPr="006145E4">
        <w:rPr>
          <w:rFonts w:ascii="Arial Narrow" w:eastAsia="Times New Roman" w:hAnsi="Arial Narrow" w:cs="Arial"/>
          <w:color w:val="222222"/>
        </w:rPr>
        <w:t xml:space="preserve">w dni robocze od poniedziałku do piątku w godzinach od </w:t>
      </w:r>
      <w:r>
        <w:rPr>
          <w:rFonts w:ascii="Arial Narrow" w:eastAsia="Times New Roman" w:hAnsi="Arial Narrow" w:cs="Arial"/>
          <w:color w:val="222222"/>
        </w:rPr>
        <w:t>7.45</w:t>
      </w:r>
      <w:r w:rsidRPr="006145E4">
        <w:rPr>
          <w:rFonts w:ascii="Arial Narrow" w:eastAsia="Times New Roman" w:hAnsi="Arial Narrow" w:cs="Arial"/>
          <w:color w:val="222222"/>
        </w:rPr>
        <w:t xml:space="preserve"> do 15.00</w:t>
      </w:r>
      <w:r>
        <w:rPr>
          <w:rFonts w:ascii="Arial Narrow" w:eastAsia="Times New Roman" w:hAnsi="Arial Narrow" w:cs="Arial"/>
          <w:color w:val="222222"/>
        </w:rPr>
        <w:t xml:space="preserve"> z wyłączeniem 23 grudnia </w:t>
      </w:r>
    </w:p>
    <w:p w:rsidR="00940C85" w:rsidRPr="00C175BD" w:rsidRDefault="00940C85" w:rsidP="00940C85">
      <w:pPr>
        <w:rPr>
          <w:rFonts w:ascii="Arial Narrow" w:eastAsia="Times New Roman" w:hAnsi="Arial Narrow" w:cs="Arial"/>
          <w:b/>
          <w:color w:val="222222"/>
          <w:u w:val="single"/>
        </w:rPr>
      </w:pPr>
      <w:r>
        <w:rPr>
          <w:rFonts w:ascii="Arial Narrow" w:eastAsia="Times New Roman" w:hAnsi="Arial Narrow" w:cs="Arial"/>
          <w:color w:val="222222"/>
        </w:rPr>
        <w:t xml:space="preserve">   2016</w:t>
      </w:r>
      <w:r w:rsidRPr="006145E4">
        <w:rPr>
          <w:rFonts w:ascii="Arial Narrow" w:eastAsia="Times New Roman" w:hAnsi="Arial Narrow" w:cs="Arial"/>
          <w:color w:val="222222"/>
        </w:rPr>
        <w:t>,</w:t>
      </w:r>
      <w:r>
        <w:rPr>
          <w:rFonts w:ascii="Arial Narrow" w:eastAsia="Times New Roman" w:hAnsi="Arial Narrow" w:cs="Arial"/>
          <w:color w:val="222222"/>
        </w:rPr>
        <w:t xml:space="preserve"> z tym że nabór w ostatnim  dniu naboru prowadzony jest </w:t>
      </w:r>
      <w:r w:rsidRPr="00DB3ADA">
        <w:rPr>
          <w:rFonts w:ascii="Arial Narrow" w:eastAsia="Times New Roman" w:hAnsi="Arial Narrow" w:cs="Arial"/>
          <w:b/>
          <w:color w:val="222222"/>
          <w:u w:val="single"/>
        </w:rPr>
        <w:t>do godziny 13.00.</w:t>
      </w:r>
    </w:p>
    <w:p w:rsidR="00940C85" w:rsidRDefault="00940C85" w:rsidP="00940C85">
      <w:pPr>
        <w:jc w:val="both"/>
        <w:rPr>
          <w:rFonts w:ascii="Arial Narrow" w:eastAsia="Times New Roman" w:hAnsi="Arial Narrow" w:cs="Arial"/>
          <w:color w:val="222222"/>
        </w:rPr>
      </w:pPr>
      <w:r>
        <w:rPr>
          <w:rFonts w:ascii="Arial Narrow" w:eastAsia="Times New Roman" w:hAnsi="Arial Narrow" w:cs="Arial"/>
          <w:color w:val="222222"/>
        </w:rPr>
        <w:t xml:space="preserve">2. </w:t>
      </w:r>
      <w:r w:rsidRPr="006145E4">
        <w:rPr>
          <w:rFonts w:ascii="Arial Narrow" w:eastAsia="Times New Roman" w:hAnsi="Arial Narrow" w:cs="Arial"/>
          <w:color w:val="222222"/>
        </w:rPr>
        <w:t>Wnioskodawcy, któr</w:t>
      </w:r>
      <w:r>
        <w:rPr>
          <w:rFonts w:ascii="Arial Narrow" w:eastAsia="Times New Roman" w:hAnsi="Arial Narrow" w:cs="Arial"/>
          <w:color w:val="222222"/>
        </w:rPr>
        <w:t xml:space="preserve">zy złożą </w:t>
      </w:r>
      <w:r w:rsidRPr="006145E4">
        <w:rPr>
          <w:rFonts w:ascii="Arial Narrow" w:eastAsia="Times New Roman" w:hAnsi="Arial Narrow" w:cs="Arial"/>
          <w:color w:val="222222"/>
        </w:rPr>
        <w:t xml:space="preserve"> </w:t>
      </w:r>
      <w:r>
        <w:rPr>
          <w:rFonts w:ascii="Arial Narrow" w:eastAsia="Times New Roman" w:hAnsi="Arial Narrow" w:cs="Arial"/>
          <w:color w:val="222222"/>
        </w:rPr>
        <w:t>wnioski w innej formie lub po upłynięciu wskazanego terminu</w:t>
      </w:r>
      <w:r w:rsidRPr="006145E4">
        <w:rPr>
          <w:rFonts w:ascii="Arial Narrow" w:eastAsia="Times New Roman" w:hAnsi="Arial Narrow" w:cs="Arial"/>
          <w:color w:val="222222"/>
        </w:rPr>
        <w:t xml:space="preserve"> zostaną</w:t>
      </w:r>
    </w:p>
    <w:p w:rsidR="00940C85" w:rsidRDefault="00940C85" w:rsidP="00940C85">
      <w:pPr>
        <w:jc w:val="both"/>
        <w:rPr>
          <w:rFonts w:ascii="Arial Narrow" w:eastAsia="Times New Roman" w:hAnsi="Arial Narrow" w:cs="Arial"/>
          <w:color w:val="222222"/>
        </w:rPr>
      </w:pPr>
      <w:r>
        <w:rPr>
          <w:rFonts w:ascii="Arial Narrow" w:eastAsia="Times New Roman" w:hAnsi="Arial Narrow" w:cs="Arial"/>
          <w:color w:val="222222"/>
        </w:rPr>
        <w:t xml:space="preserve">   </w:t>
      </w:r>
      <w:r w:rsidRPr="006145E4">
        <w:rPr>
          <w:rFonts w:ascii="Arial Narrow" w:eastAsia="Times New Roman" w:hAnsi="Arial Narrow" w:cs="Arial"/>
          <w:color w:val="222222"/>
        </w:rPr>
        <w:t xml:space="preserve"> poinformowani o odmowie rozpatrzenia wniosku.</w:t>
      </w:r>
    </w:p>
    <w:p w:rsidR="00940C85" w:rsidRPr="00AC03C5" w:rsidRDefault="00940C85" w:rsidP="00940C85">
      <w:pPr>
        <w:spacing w:after="58"/>
        <w:jc w:val="both"/>
        <w:rPr>
          <w:rFonts w:ascii="Arial Narrow" w:eastAsia="Times New Roman" w:hAnsi="Arial Narrow" w:cs="Arial"/>
          <w:color w:val="222222"/>
          <w:sz w:val="16"/>
          <w:szCs w:val="16"/>
        </w:rPr>
      </w:pPr>
    </w:p>
    <w:p w:rsidR="00940C85" w:rsidRPr="006145E4" w:rsidRDefault="00940C85" w:rsidP="00940C85">
      <w:pPr>
        <w:spacing w:after="58"/>
        <w:jc w:val="both"/>
        <w:rPr>
          <w:rFonts w:ascii="Arial Narrow" w:eastAsia="Times New Roman" w:hAnsi="Arial Narrow" w:cs="Arial"/>
          <w:color w:val="222222"/>
        </w:rPr>
      </w:pPr>
      <w:r w:rsidRPr="006145E4">
        <w:rPr>
          <w:rFonts w:ascii="Arial Narrow" w:eastAsia="Times New Roman" w:hAnsi="Arial Narrow" w:cs="Arial"/>
          <w:b/>
          <w:bCs/>
          <w:color w:val="222222"/>
        </w:rPr>
        <w:t>II. Miejsce składania wniosków:</w:t>
      </w:r>
    </w:p>
    <w:p w:rsidR="00940C85" w:rsidRDefault="00940C85" w:rsidP="00940C85">
      <w:pPr>
        <w:spacing w:after="58"/>
        <w:jc w:val="both"/>
        <w:rPr>
          <w:rFonts w:ascii="Arial Narrow" w:eastAsia="Times New Roman" w:hAnsi="Arial Narrow" w:cs="Arial"/>
          <w:b/>
          <w:color w:val="222222"/>
        </w:rPr>
      </w:pPr>
      <w:r>
        <w:rPr>
          <w:rFonts w:ascii="Arial Narrow" w:eastAsia="Times New Roman" w:hAnsi="Arial Narrow" w:cs="Arial"/>
          <w:color w:val="222222"/>
        </w:rPr>
        <w:t xml:space="preserve">Miejscem składania wniosków o przyznanie pomocy na wdrażanie operacji jest siedziba Lokalnej Grupy Działania "Warmiński Zakątek", </w:t>
      </w:r>
      <w:r w:rsidRPr="000A1A59">
        <w:rPr>
          <w:rFonts w:ascii="Arial Narrow" w:eastAsia="Times New Roman" w:hAnsi="Arial Narrow" w:cs="Arial"/>
          <w:b/>
          <w:color w:val="222222"/>
        </w:rPr>
        <w:t>ul. Grunwaldzka 6  11-040 Dobre Miasto</w:t>
      </w:r>
    </w:p>
    <w:p w:rsidR="00940C85" w:rsidRPr="00AC03C5" w:rsidRDefault="00940C85" w:rsidP="00940C85">
      <w:pPr>
        <w:spacing w:after="58"/>
        <w:jc w:val="both"/>
        <w:rPr>
          <w:rFonts w:ascii="Arial Narrow" w:eastAsia="Times New Roman" w:hAnsi="Arial Narrow" w:cs="Arial"/>
          <w:color w:val="222222"/>
          <w:sz w:val="16"/>
          <w:szCs w:val="16"/>
        </w:rPr>
      </w:pPr>
    </w:p>
    <w:p w:rsidR="00940C85" w:rsidRDefault="00940C85" w:rsidP="00940C85">
      <w:pPr>
        <w:spacing w:after="58"/>
        <w:jc w:val="both"/>
        <w:rPr>
          <w:rFonts w:ascii="Arial Narrow" w:eastAsia="Times New Roman" w:hAnsi="Arial Narrow" w:cs="Arial"/>
          <w:b/>
          <w:bCs/>
          <w:color w:val="222222"/>
        </w:rPr>
      </w:pPr>
      <w:r w:rsidRPr="006145E4">
        <w:rPr>
          <w:rFonts w:ascii="Arial Narrow" w:eastAsia="Times New Roman" w:hAnsi="Arial Narrow" w:cs="Arial"/>
          <w:b/>
          <w:bCs/>
          <w:color w:val="222222"/>
        </w:rPr>
        <w:t xml:space="preserve">III. </w:t>
      </w:r>
      <w:r>
        <w:rPr>
          <w:rFonts w:ascii="Arial Narrow" w:eastAsia="Times New Roman" w:hAnsi="Arial Narrow" w:cs="Arial"/>
          <w:b/>
          <w:bCs/>
          <w:color w:val="222222"/>
        </w:rPr>
        <w:t>Forma wsparcia</w:t>
      </w:r>
    </w:p>
    <w:p w:rsidR="00940C85" w:rsidRPr="008F717E" w:rsidRDefault="00940C85" w:rsidP="00940C85">
      <w:pPr>
        <w:spacing w:after="58"/>
        <w:jc w:val="both"/>
        <w:rPr>
          <w:rFonts w:ascii="Arial Narrow" w:eastAsia="Times New Roman" w:hAnsi="Arial Narrow" w:cs="Arial"/>
          <w:bCs/>
          <w:color w:val="222222"/>
        </w:rPr>
      </w:pPr>
      <w:r w:rsidRPr="008F717E">
        <w:rPr>
          <w:rFonts w:ascii="Arial Narrow" w:eastAsia="Times New Roman" w:hAnsi="Arial Narrow" w:cs="Arial"/>
          <w:bCs/>
          <w:color w:val="222222"/>
        </w:rPr>
        <w:t>Refundacja poniesionych wydatków</w:t>
      </w:r>
    </w:p>
    <w:p w:rsidR="00940C85" w:rsidRPr="00AC03C5" w:rsidRDefault="00940C85" w:rsidP="00940C85">
      <w:pPr>
        <w:spacing w:after="58"/>
        <w:jc w:val="both"/>
        <w:rPr>
          <w:rFonts w:ascii="Arial Narrow" w:eastAsia="Times New Roman" w:hAnsi="Arial Narrow" w:cs="Arial"/>
          <w:b/>
          <w:bCs/>
          <w:color w:val="222222"/>
          <w:sz w:val="16"/>
          <w:szCs w:val="16"/>
        </w:rPr>
      </w:pPr>
    </w:p>
    <w:p w:rsidR="00940C85" w:rsidRPr="006145E4" w:rsidRDefault="00940C85" w:rsidP="00940C85">
      <w:pPr>
        <w:spacing w:after="58"/>
        <w:jc w:val="both"/>
        <w:rPr>
          <w:rFonts w:ascii="Arial Narrow" w:eastAsia="Times New Roman" w:hAnsi="Arial Narrow" w:cs="Arial"/>
          <w:color w:val="222222"/>
        </w:rPr>
      </w:pPr>
      <w:r w:rsidRPr="006145E4">
        <w:rPr>
          <w:rFonts w:ascii="Arial Narrow" w:eastAsia="Times New Roman" w:hAnsi="Arial Narrow" w:cs="Arial"/>
          <w:b/>
          <w:bCs/>
          <w:color w:val="222222"/>
        </w:rPr>
        <w:t>IV. Zakres tematyczny operacji</w:t>
      </w:r>
    </w:p>
    <w:p w:rsidR="00940C85" w:rsidRPr="00AC03C5" w:rsidRDefault="00940C85" w:rsidP="00940C85">
      <w:pPr>
        <w:spacing w:after="58"/>
        <w:jc w:val="both"/>
        <w:rPr>
          <w:rFonts w:ascii="Arial Narrow" w:eastAsia="Times New Roman" w:hAnsi="Arial Narrow" w:cs="Arial"/>
          <w:b/>
          <w:bCs/>
          <w:color w:val="222222"/>
          <w:sz w:val="16"/>
          <w:szCs w:val="16"/>
        </w:rPr>
      </w:pPr>
      <w:r w:rsidRPr="00AC03C5">
        <w:rPr>
          <w:rFonts w:ascii="Arial Narrow" w:eastAsia="Times New Roman" w:hAnsi="Arial Narrow" w:cs="Arial"/>
          <w:color w:val="222222"/>
        </w:rPr>
        <w:t xml:space="preserve">Pomoc jest przyznawana na operacje w zakresie </w:t>
      </w:r>
      <w:r w:rsidRPr="00AC03C5">
        <w:rPr>
          <w:rFonts w:ascii="Arial Narrow" w:hAnsi="Arial Narrow"/>
          <w:b/>
          <w:bCs/>
          <w:kern w:val="24"/>
        </w:rPr>
        <w:t xml:space="preserve">wspieranie udziału społeczności lokalnej w realizacji LSR lub wzmocnienie kapitału społecznego, w </w:t>
      </w:r>
      <w:r>
        <w:rPr>
          <w:rFonts w:ascii="Arial Narrow" w:hAnsi="Arial Narrow"/>
          <w:b/>
          <w:bCs/>
          <w:kern w:val="24"/>
        </w:rPr>
        <w:t xml:space="preserve"> </w:t>
      </w:r>
      <w:r w:rsidRPr="00AC03C5">
        <w:rPr>
          <w:rFonts w:ascii="Arial Narrow" w:hAnsi="Arial Narrow"/>
          <w:b/>
          <w:bCs/>
          <w:kern w:val="24"/>
        </w:rPr>
        <w:t xml:space="preserve">tym przez podnoszenie wiedzy społeczności lokalnej w zakresie ochrony środowiska i zmian klimatycznych, także z wykorzystaniem rozwiązań innowacyjnych poprzez  </w:t>
      </w:r>
      <w:r w:rsidRPr="00AC03C5">
        <w:rPr>
          <w:rFonts w:ascii="Arial Narrow" w:hAnsi="Arial Narrow"/>
          <w:b/>
        </w:rPr>
        <w:t xml:space="preserve">UPOWSZECHNIANIE IDEI EKONOMII SPOŁECZNEJ, W TYM INTEGRACJI SPOŁECZNEJ </w:t>
      </w:r>
      <w:r w:rsidRPr="00970BFF">
        <w:rPr>
          <w:rFonts w:ascii="Arial Narrow" w:hAnsi="Arial Narrow"/>
          <w:b/>
        </w:rPr>
        <w:t>WOKÓŁ IDEI WSI TEMATYCZNYCH</w:t>
      </w:r>
    </w:p>
    <w:p w:rsidR="00940C85" w:rsidRDefault="00940C85" w:rsidP="00940C85">
      <w:pPr>
        <w:jc w:val="both"/>
        <w:rPr>
          <w:rFonts w:ascii="Arial Narrow" w:eastAsia="Times New Roman" w:hAnsi="Arial Narrow" w:cs="Arial"/>
          <w:b/>
          <w:bCs/>
          <w:color w:val="222222"/>
        </w:rPr>
      </w:pPr>
    </w:p>
    <w:p w:rsidR="00940C85" w:rsidRDefault="00940C85" w:rsidP="00940C85">
      <w:pPr>
        <w:jc w:val="both"/>
        <w:rPr>
          <w:rFonts w:ascii="Arial Narrow" w:eastAsia="Times New Roman" w:hAnsi="Arial Narrow" w:cs="Arial"/>
          <w:b/>
          <w:bCs/>
          <w:color w:val="222222"/>
        </w:rPr>
      </w:pPr>
    </w:p>
    <w:p w:rsidR="00940C85" w:rsidRDefault="00940C85" w:rsidP="00940C85">
      <w:pPr>
        <w:jc w:val="both"/>
        <w:rPr>
          <w:rFonts w:ascii="Arial Narrow" w:eastAsia="Times New Roman" w:hAnsi="Arial Narrow" w:cs="Arial"/>
          <w:b/>
          <w:bCs/>
          <w:color w:val="222222"/>
        </w:rPr>
      </w:pPr>
    </w:p>
    <w:p w:rsidR="00940C85" w:rsidRDefault="00940C85" w:rsidP="00940C85">
      <w:pPr>
        <w:jc w:val="both"/>
        <w:rPr>
          <w:rFonts w:ascii="Arial Narrow" w:eastAsia="Times New Roman" w:hAnsi="Arial Narrow" w:cs="Arial"/>
          <w:b/>
          <w:bCs/>
          <w:color w:val="222222"/>
        </w:rPr>
      </w:pPr>
    </w:p>
    <w:p w:rsidR="00940C85" w:rsidRDefault="00940C85" w:rsidP="00940C85">
      <w:pPr>
        <w:jc w:val="both"/>
        <w:rPr>
          <w:rFonts w:ascii="Arial Narrow" w:eastAsia="Times New Roman" w:hAnsi="Arial Narrow" w:cs="Arial"/>
          <w:b/>
          <w:bCs/>
          <w:color w:val="222222"/>
        </w:rPr>
      </w:pPr>
      <w:r>
        <w:rPr>
          <w:rFonts w:ascii="Arial Narrow" w:eastAsia="Times New Roman" w:hAnsi="Arial Narrow" w:cs="Arial"/>
          <w:b/>
          <w:bCs/>
          <w:color w:val="222222"/>
        </w:rPr>
        <w:t>V. Uprawnieni wnioskodawcy</w:t>
      </w:r>
    </w:p>
    <w:p w:rsidR="00940C85" w:rsidRDefault="00940C85" w:rsidP="00940C85">
      <w:pPr>
        <w:jc w:val="both"/>
        <w:rPr>
          <w:rFonts w:ascii="Arial Narrow" w:eastAsia="Times New Roman" w:hAnsi="Arial Narrow" w:cs="Arial"/>
          <w:color w:val="222222"/>
        </w:rPr>
      </w:pPr>
      <w:r w:rsidRPr="00FB4187">
        <w:rPr>
          <w:rFonts w:ascii="Arial Narrow" w:eastAsia="Times New Roman" w:hAnsi="Arial Narrow" w:cs="Arial"/>
          <w:bCs/>
          <w:color w:val="222222"/>
        </w:rPr>
        <w:t xml:space="preserve">Wnioskodawcami mogą być </w:t>
      </w:r>
      <w:r>
        <w:rPr>
          <w:rFonts w:ascii="Arial Narrow" w:eastAsia="Times New Roman" w:hAnsi="Arial Narrow" w:cs="Arial"/>
          <w:bCs/>
          <w:color w:val="222222"/>
        </w:rPr>
        <w:t xml:space="preserve">zgodnie z Rozporządzeniem  </w:t>
      </w:r>
      <w:r w:rsidRPr="006145E4">
        <w:rPr>
          <w:rFonts w:ascii="Arial Narrow" w:eastAsia="Times New Roman" w:hAnsi="Arial Narrow" w:cs="Arial"/>
          <w:color w:val="222222"/>
        </w:rPr>
        <w:t>Ministra Rolnictwa i Rozwoju Wsi z dnia 24 września 2015 r. w sprawie szczegółowych warunków i trybu przyznawania pomocy finansowej w ramach poddziałania „Wsparcie na wdrażanie operacji w ramach strategii rozwoju lokalnego kierowanego przez społeczność”</w:t>
      </w:r>
      <w:r>
        <w:rPr>
          <w:rFonts w:ascii="Arial Narrow" w:eastAsia="Times New Roman" w:hAnsi="Arial Narrow" w:cs="Arial"/>
          <w:color w:val="222222"/>
        </w:rPr>
        <w:t xml:space="preserve"> </w:t>
      </w:r>
      <w:r w:rsidRPr="006145E4">
        <w:rPr>
          <w:rFonts w:ascii="Arial Narrow" w:eastAsia="Times New Roman" w:hAnsi="Arial Narrow" w:cs="Arial"/>
          <w:color w:val="222222"/>
        </w:rPr>
        <w:t xml:space="preserve"> objętego Programem Rozwoju Obszarów Wiejskich na lata 2014–2020 z </w:t>
      </w:r>
      <w:proofErr w:type="spellStart"/>
      <w:r w:rsidRPr="006145E4">
        <w:rPr>
          <w:rFonts w:ascii="Arial Narrow" w:eastAsia="Times New Roman" w:hAnsi="Arial Narrow" w:cs="Arial"/>
          <w:color w:val="222222"/>
        </w:rPr>
        <w:t>póź</w:t>
      </w:r>
      <w:r>
        <w:rPr>
          <w:rFonts w:ascii="Arial Narrow" w:eastAsia="Times New Roman" w:hAnsi="Arial Narrow" w:cs="Arial"/>
          <w:color w:val="222222"/>
        </w:rPr>
        <w:t>n</w:t>
      </w:r>
      <w:proofErr w:type="spellEnd"/>
      <w:r w:rsidRPr="006145E4">
        <w:rPr>
          <w:rFonts w:ascii="Arial Narrow" w:eastAsia="Times New Roman" w:hAnsi="Arial Narrow" w:cs="Arial"/>
          <w:color w:val="222222"/>
        </w:rPr>
        <w:t>. zm.</w:t>
      </w:r>
      <w:r>
        <w:rPr>
          <w:rFonts w:ascii="Arial Narrow" w:eastAsia="Times New Roman" w:hAnsi="Arial Narrow" w:cs="Arial"/>
          <w:color w:val="222222"/>
        </w:rPr>
        <w:t>:</w:t>
      </w:r>
    </w:p>
    <w:p w:rsidR="00940C85" w:rsidRPr="00AC03C5" w:rsidRDefault="00940C85" w:rsidP="00940C85">
      <w:pPr>
        <w:ind w:left="340"/>
        <w:jc w:val="both"/>
        <w:rPr>
          <w:rFonts w:ascii="Arial Narrow" w:eastAsia="Times New Roman" w:hAnsi="Arial Narrow" w:cs="Arial"/>
          <w:color w:val="222222"/>
        </w:rPr>
      </w:pPr>
      <w:r w:rsidRPr="00AC03C5">
        <w:rPr>
          <w:rFonts w:ascii="Arial Narrow" w:eastAsia="Times New Roman" w:hAnsi="Arial Narrow" w:cs="Arial"/>
          <w:color w:val="222222"/>
        </w:rPr>
        <w:t>1) osoby prawne z wyłączeniem województwa, mające siedzibę lub oddział na obszarze</w:t>
      </w:r>
    </w:p>
    <w:p w:rsidR="00940C85" w:rsidRPr="00AC03C5" w:rsidRDefault="00940C85" w:rsidP="00940C85">
      <w:pPr>
        <w:ind w:left="340"/>
        <w:jc w:val="both"/>
        <w:rPr>
          <w:rFonts w:ascii="Arial Narrow" w:eastAsia="Times New Roman" w:hAnsi="Arial Narrow" w:cs="Arial"/>
          <w:color w:val="222222"/>
        </w:rPr>
      </w:pPr>
      <w:r w:rsidRPr="00AC03C5">
        <w:rPr>
          <w:rFonts w:ascii="Arial Narrow" w:eastAsia="Times New Roman" w:hAnsi="Arial Narrow" w:cs="Arial"/>
          <w:color w:val="222222"/>
        </w:rPr>
        <w:t xml:space="preserve">     realizacji LSR , z wyłączeniem  wnioskodawców wykonujących działalność gospodarczą , </w:t>
      </w:r>
    </w:p>
    <w:p w:rsidR="00940C85" w:rsidRDefault="00940C85" w:rsidP="00940C85">
      <w:pPr>
        <w:ind w:left="340"/>
        <w:jc w:val="both"/>
        <w:rPr>
          <w:rFonts w:ascii="Arial Narrow" w:eastAsia="Times New Roman" w:hAnsi="Arial Narrow" w:cs="Arial"/>
          <w:color w:val="222222"/>
        </w:rPr>
      </w:pPr>
      <w:r w:rsidRPr="00AC03C5">
        <w:rPr>
          <w:rFonts w:ascii="Arial Narrow" w:eastAsia="Times New Roman" w:hAnsi="Arial Narrow" w:cs="Arial"/>
          <w:color w:val="222222"/>
        </w:rPr>
        <w:t xml:space="preserve">2) jednostki organizacyjne nieposiadające osobowości prawnej, której ustawa przyznaje zdolność </w:t>
      </w:r>
    </w:p>
    <w:p w:rsidR="00940C85" w:rsidRDefault="00940C85" w:rsidP="00940C85">
      <w:pPr>
        <w:ind w:left="340"/>
        <w:jc w:val="both"/>
        <w:rPr>
          <w:rFonts w:ascii="Arial Narrow" w:eastAsia="Times New Roman" w:hAnsi="Arial Narrow" w:cs="Arial"/>
          <w:color w:val="222222"/>
        </w:rPr>
      </w:pPr>
      <w:r>
        <w:rPr>
          <w:rFonts w:ascii="Arial Narrow" w:eastAsia="Times New Roman" w:hAnsi="Arial Narrow" w:cs="Arial"/>
          <w:color w:val="222222"/>
        </w:rPr>
        <w:t xml:space="preserve">    </w:t>
      </w:r>
      <w:r w:rsidRPr="00AC03C5">
        <w:rPr>
          <w:rFonts w:ascii="Arial Narrow" w:eastAsia="Times New Roman" w:hAnsi="Arial Narrow" w:cs="Arial"/>
          <w:color w:val="222222"/>
        </w:rPr>
        <w:t xml:space="preserve">prawną,  mające siedzibę lub oddział na obszarze realizacji LSR, z wyłączeniem </w:t>
      </w:r>
      <w:r>
        <w:rPr>
          <w:rFonts w:ascii="Arial Narrow" w:eastAsia="Times New Roman" w:hAnsi="Arial Narrow" w:cs="Arial"/>
          <w:color w:val="222222"/>
        </w:rPr>
        <w:t>Wnios</w:t>
      </w:r>
      <w:r w:rsidRPr="00AC03C5">
        <w:rPr>
          <w:rFonts w:ascii="Arial Narrow" w:eastAsia="Times New Roman" w:hAnsi="Arial Narrow" w:cs="Arial"/>
          <w:color w:val="222222"/>
        </w:rPr>
        <w:t xml:space="preserve">kodawców </w:t>
      </w:r>
    </w:p>
    <w:p w:rsidR="00940C85" w:rsidRPr="00AC03C5" w:rsidRDefault="00940C85" w:rsidP="00940C85">
      <w:pPr>
        <w:ind w:left="340"/>
        <w:jc w:val="both"/>
        <w:rPr>
          <w:rFonts w:ascii="Arial Narrow" w:eastAsia="Times New Roman" w:hAnsi="Arial Narrow" w:cs="Arial"/>
          <w:color w:val="222222"/>
        </w:rPr>
      </w:pPr>
      <w:r>
        <w:rPr>
          <w:rFonts w:ascii="Arial Narrow" w:eastAsia="Times New Roman" w:hAnsi="Arial Narrow" w:cs="Arial"/>
          <w:color w:val="222222"/>
        </w:rPr>
        <w:t xml:space="preserve">    </w:t>
      </w:r>
      <w:r w:rsidRPr="00AC03C5">
        <w:rPr>
          <w:rFonts w:ascii="Arial Narrow" w:eastAsia="Times New Roman" w:hAnsi="Arial Narrow" w:cs="Arial"/>
          <w:color w:val="222222"/>
        </w:rPr>
        <w:t>wykonujących działalność gospodarczą ,</w:t>
      </w:r>
    </w:p>
    <w:p w:rsidR="00940C85" w:rsidRDefault="00940C85" w:rsidP="00940C85">
      <w:pPr>
        <w:ind w:left="340"/>
        <w:jc w:val="both"/>
        <w:rPr>
          <w:rFonts w:ascii="Arial Narrow" w:eastAsia="Times New Roman" w:hAnsi="Arial Narrow" w:cs="Arial"/>
          <w:color w:val="222222"/>
        </w:rPr>
      </w:pPr>
      <w:r w:rsidRPr="00AC03C5">
        <w:rPr>
          <w:rFonts w:ascii="Arial Narrow" w:eastAsia="Times New Roman" w:hAnsi="Arial Narrow" w:cs="Arial"/>
          <w:color w:val="222222"/>
        </w:rPr>
        <w:t xml:space="preserve">3) podmioty jak wyżej składające wniosek w  imieniu wyodrębnionej w strukturze organizacyjnej </w:t>
      </w:r>
    </w:p>
    <w:p w:rsidR="00940C85" w:rsidRPr="00AC03C5" w:rsidRDefault="00940C85" w:rsidP="00940C85">
      <w:pPr>
        <w:ind w:left="340"/>
        <w:jc w:val="both"/>
        <w:rPr>
          <w:rFonts w:ascii="Arial Narrow" w:eastAsia="Times New Roman" w:hAnsi="Arial Narrow" w:cs="Arial"/>
          <w:color w:val="222222"/>
        </w:rPr>
      </w:pPr>
      <w:r>
        <w:rPr>
          <w:rFonts w:ascii="Arial Narrow" w:eastAsia="Times New Roman" w:hAnsi="Arial Narrow" w:cs="Arial"/>
          <w:color w:val="222222"/>
        </w:rPr>
        <w:t xml:space="preserve">    </w:t>
      </w:r>
      <w:r w:rsidRPr="00AC03C5">
        <w:rPr>
          <w:rFonts w:ascii="Arial Narrow" w:eastAsia="Times New Roman" w:hAnsi="Arial Narrow" w:cs="Arial"/>
          <w:color w:val="222222"/>
        </w:rPr>
        <w:t>jednostki organizacyjnej (w tym sekcji, koła) nawet gdy:</w:t>
      </w:r>
    </w:p>
    <w:p w:rsidR="00940C85" w:rsidRPr="00AC03C5" w:rsidRDefault="00940C85" w:rsidP="00940C85">
      <w:pPr>
        <w:ind w:left="340"/>
        <w:jc w:val="both"/>
        <w:rPr>
          <w:rFonts w:ascii="Arial Narrow" w:eastAsia="Times New Roman" w:hAnsi="Arial Narrow" w:cs="Arial"/>
          <w:color w:val="222222"/>
        </w:rPr>
      </w:pPr>
      <w:r w:rsidRPr="00AC03C5">
        <w:rPr>
          <w:rFonts w:ascii="Arial Narrow" w:eastAsia="Times New Roman" w:hAnsi="Arial Narrow" w:cs="Arial"/>
          <w:color w:val="222222"/>
        </w:rPr>
        <w:t xml:space="preserve">     a) nie jest spełniony warunek dot. siedziby lub oddziału, jeśli obszar działalności </w:t>
      </w:r>
    </w:p>
    <w:p w:rsidR="00940C85" w:rsidRPr="00AC03C5" w:rsidRDefault="00940C85" w:rsidP="00940C85">
      <w:pPr>
        <w:ind w:left="340"/>
        <w:jc w:val="both"/>
        <w:rPr>
          <w:rFonts w:ascii="Arial Narrow" w:eastAsia="Times New Roman" w:hAnsi="Arial Narrow" w:cs="Arial"/>
          <w:color w:val="222222"/>
        </w:rPr>
      </w:pPr>
      <w:r w:rsidRPr="00AC03C5">
        <w:rPr>
          <w:rFonts w:ascii="Arial Narrow" w:eastAsia="Times New Roman" w:hAnsi="Arial Narrow" w:cs="Arial"/>
          <w:color w:val="222222"/>
        </w:rPr>
        <w:t xml:space="preserve">         Wnioskodawcy j jego jednostki organizacyjnej pokrywa się z obszarem realizacji LSR,</w:t>
      </w:r>
    </w:p>
    <w:p w:rsidR="00940C85" w:rsidRPr="00AC03C5" w:rsidRDefault="00940C85" w:rsidP="00940C85">
      <w:pPr>
        <w:ind w:left="340"/>
        <w:jc w:val="both"/>
        <w:rPr>
          <w:rFonts w:ascii="Arial Narrow" w:eastAsia="Times New Roman" w:hAnsi="Arial Narrow" w:cs="Arial"/>
          <w:color w:val="222222"/>
        </w:rPr>
      </w:pPr>
      <w:r w:rsidRPr="00AC03C5">
        <w:rPr>
          <w:rFonts w:ascii="Arial Narrow" w:eastAsia="Times New Roman" w:hAnsi="Arial Narrow" w:cs="Arial"/>
          <w:color w:val="222222"/>
        </w:rPr>
        <w:t xml:space="preserve">     b) Wnioskodawca wykonuje działalność gospodarczą, jeżeli realizacja zadania, na które </w:t>
      </w:r>
    </w:p>
    <w:p w:rsidR="00940C85" w:rsidRPr="00AC03C5" w:rsidRDefault="00940C85" w:rsidP="00940C85">
      <w:pPr>
        <w:ind w:left="340"/>
        <w:jc w:val="both"/>
        <w:rPr>
          <w:rFonts w:ascii="Arial Narrow" w:eastAsia="Times New Roman" w:hAnsi="Arial Narrow" w:cs="Arial"/>
          <w:color w:val="222222"/>
        </w:rPr>
      </w:pPr>
      <w:r w:rsidRPr="00AC03C5">
        <w:rPr>
          <w:rFonts w:ascii="Arial Narrow" w:eastAsia="Times New Roman" w:hAnsi="Arial Narrow" w:cs="Arial"/>
          <w:color w:val="222222"/>
        </w:rPr>
        <w:t xml:space="preserve">         jest udzielany grant nie jest związana z przedmiotem tej działalności, ale jest związana z </w:t>
      </w:r>
    </w:p>
    <w:p w:rsidR="00940C85" w:rsidRPr="00AC03C5" w:rsidRDefault="00940C85" w:rsidP="00940C85">
      <w:pPr>
        <w:ind w:left="340"/>
        <w:jc w:val="both"/>
        <w:rPr>
          <w:rFonts w:ascii="Arial Narrow" w:eastAsia="Times New Roman" w:hAnsi="Arial Narrow" w:cs="Arial"/>
          <w:color w:val="222222"/>
        </w:rPr>
      </w:pPr>
      <w:r w:rsidRPr="00AC03C5">
        <w:rPr>
          <w:rFonts w:ascii="Arial Narrow" w:eastAsia="Times New Roman" w:hAnsi="Arial Narrow" w:cs="Arial"/>
          <w:color w:val="222222"/>
        </w:rPr>
        <w:t xml:space="preserve">        przedmiotem działalności jednostki organizacyjnej,</w:t>
      </w:r>
    </w:p>
    <w:p w:rsidR="00940C85" w:rsidRPr="00FA634E" w:rsidRDefault="00940C85" w:rsidP="00940C85">
      <w:pPr>
        <w:jc w:val="both"/>
        <w:rPr>
          <w:rFonts w:ascii="Arial Narrow" w:eastAsia="Times New Roman" w:hAnsi="Arial Narrow" w:cs="Arial"/>
          <w:color w:val="222222"/>
        </w:rPr>
      </w:pPr>
      <w:r w:rsidRPr="00FA634E">
        <w:rPr>
          <w:rFonts w:ascii="Arial Narrow" w:eastAsia="Times New Roman" w:hAnsi="Arial Narrow" w:cs="Arial"/>
          <w:color w:val="222222"/>
        </w:rPr>
        <w:t xml:space="preserve">spełniające </w:t>
      </w:r>
      <w:r>
        <w:rPr>
          <w:rFonts w:ascii="Arial Narrow" w:eastAsia="Times New Roman" w:hAnsi="Arial Narrow" w:cs="Arial"/>
          <w:color w:val="222222"/>
        </w:rPr>
        <w:t xml:space="preserve">wszystkie kryteria określone w </w:t>
      </w:r>
      <w:r w:rsidRPr="00FA634E">
        <w:rPr>
          <w:rFonts w:ascii="Arial Narrow" w:eastAsia="Times New Roman" w:hAnsi="Arial Narrow" w:cs="Arial"/>
          <w:color w:val="222222"/>
        </w:rPr>
        <w:t xml:space="preserve"> rozporządzeniu.</w:t>
      </w:r>
    </w:p>
    <w:p w:rsidR="00940C85" w:rsidRDefault="00940C85" w:rsidP="00940C85">
      <w:pPr>
        <w:spacing w:after="58"/>
        <w:jc w:val="both"/>
        <w:rPr>
          <w:rFonts w:ascii="Arial Narrow" w:eastAsia="Times New Roman" w:hAnsi="Arial Narrow" w:cs="Arial"/>
          <w:color w:val="222222"/>
        </w:rPr>
      </w:pPr>
    </w:p>
    <w:p w:rsidR="00940C85" w:rsidRPr="006145E4" w:rsidRDefault="00940C85" w:rsidP="00940C85">
      <w:pPr>
        <w:spacing w:after="58"/>
        <w:jc w:val="both"/>
        <w:rPr>
          <w:rFonts w:ascii="Arial Narrow" w:eastAsia="Times New Roman" w:hAnsi="Arial Narrow" w:cs="Arial"/>
          <w:color w:val="222222"/>
        </w:rPr>
      </w:pPr>
      <w:r w:rsidRPr="006145E4">
        <w:rPr>
          <w:rFonts w:ascii="Arial Narrow" w:eastAsia="Times New Roman" w:hAnsi="Arial Narrow" w:cs="Arial"/>
          <w:b/>
          <w:bCs/>
          <w:color w:val="222222"/>
        </w:rPr>
        <w:t>V</w:t>
      </w:r>
      <w:r>
        <w:rPr>
          <w:rFonts w:ascii="Arial Narrow" w:eastAsia="Times New Roman" w:hAnsi="Arial Narrow" w:cs="Arial"/>
          <w:b/>
          <w:bCs/>
          <w:color w:val="222222"/>
        </w:rPr>
        <w:t>I</w:t>
      </w:r>
      <w:r w:rsidRPr="006145E4">
        <w:rPr>
          <w:rFonts w:ascii="Arial Narrow" w:eastAsia="Times New Roman" w:hAnsi="Arial Narrow" w:cs="Arial"/>
          <w:b/>
          <w:bCs/>
          <w:color w:val="222222"/>
        </w:rPr>
        <w:t>. Warunki udzielenia wsparcia oraz kryteria wyboru</w:t>
      </w:r>
      <w:r>
        <w:rPr>
          <w:rFonts w:ascii="Arial Narrow" w:eastAsia="Times New Roman" w:hAnsi="Arial Narrow" w:cs="Arial"/>
          <w:b/>
          <w:bCs/>
          <w:color w:val="222222"/>
        </w:rPr>
        <w:t xml:space="preserve"> operacji</w:t>
      </w:r>
      <w:r w:rsidRPr="006145E4">
        <w:rPr>
          <w:rFonts w:ascii="Arial Narrow" w:eastAsia="Times New Roman" w:hAnsi="Arial Narrow" w:cs="Arial"/>
          <w:b/>
          <w:bCs/>
          <w:color w:val="222222"/>
        </w:rPr>
        <w:t>:</w:t>
      </w:r>
    </w:p>
    <w:p w:rsidR="00940C85" w:rsidRDefault="00940C85" w:rsidP="00940C85">
      <w:pPr>
        <w:spacing w:after="58"/>
        <w:jc w:val="both"/>
        <w:rPr>
          <w:rFonts w:ascii="Arial Narrow" w:eastAsia="Times New Roman" w:hAnsi="Arial Narrow" w:cs="Arial"/>
          <w:color w:val="222222"/>
        </w:rPr>
      </w:pPr>
      <w:r>
        <w:rPr>
          <w:rFonts w:ascii="Arial Narrow" w:eastAsia="Times New Roman" w:hAnsi="Arial Narrow" w:cs="Arial"/>
          <w:color w:val="222222"/>
        </w:rPr>
        <w:t>1. W</w:t>
      </w:r>
      <w:r w:rsidRPr="006145E4">
        <w:rPr>
          <w:rFonts w:ascii="Arial Narrow" w:eastAsia="Times New Roman" w:hAnsi="Arial Narrow" w:cs="Arial"/>
          <w:color w:val="222222"/>
        </w:rPr>
        <w:t>arunki udzielenia wsparcia określa</w:t>
      </w:r>
      <w:r>
        <w:rPr>
          <w:rFonts w:ascii="Arial Narrow" w:eastAsia="Times New Roman" w:hAnsi="Arial Narrow" w:cs="Arial"/>
          <w:color w:val="222222"/>
        </w:rPr>
        <w:t>:</w:t>
      </w:r>
    </w:p>
    <w:p w:rsidR="00940C85" w:rsidRDefault="00940C85" w:rsidP="00940C85">
      <w:pPr>
        <w:pStyle w:val="Akapitzlist"/>
        <w:numPr>
          <w:ilvl w:val="0"/>
          <w:numId w:val="5"/>
        </w:numPr>
        <w:spacing w:after="58"/>
        <w:ind w:left="737"/>
        <w:contextualSpacing/>
        <w:jc w:val="both"/>
        <w:rPr>
          <w:rFonts w:ascii="Arial Narrow" w:eastAsia="Times New Roman" w:hAnsi="Arial Narrow" w:cs="Arial"/>
          <w:color w:val="222222"/>
        </w:rPr>
      </w:pPr>
      <w:r w:rsidRPr="002A5186">
        <w:rPr>
          <w:rFonts w:ascii="Arial Narrow" w:eastAsia="Times New Roman" w:hAnsi="Arial Narrow" w:cs="Arial"/>
          <w:color w:val="222222"/>
        </w:rPr>
        <w:t xml:space="preserve">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2014–2020 z </w:t>
      </w:r>
      <w:proofErr w:type="spellStart"/>
      <w:r w:rsidRPr="002A5186">
        <w:rPr>
          <w:rFonts w:ascii="Arial Narrow" w:eastAsia="Times New Roman" w:hAnsi="Arial Narrow" w:cs="Arial"/>
          <w:color w:val="222222"/>
        </w:rPr>
        <w:t>póź</w:t>
      </w:r>
      <w:proofErr w:type="spellEnd"/>
      <w:r w:rsidRPr="002A5186">
        <w:rPr>
          <w:rFonts w:ascii="Arial Narrow" w:eastAsia="Times New Roman" w:hAnsi="Arial Narrow" w:cs="Arial"/>
          <w:color w:val="222222"/>
        </w:rPr>
        <w:t>. zm.</w:t>
      </w:r>
    </w:p>
    <w:p w:rsidR="00940C85" w:rsidRPr="00940C85" w:rsidRDefault="00940C85" w:rsidP="00940C85">
      <w:pPr>
        <w:pStyle w:val="Akapitzlist"/>
        <w:numPr>
          <w:ilvl w:val="0"/>
          <w:numId w:val="5"/>
        </w:numPr>
        <w:rPr>
          <w:rFonts w:ascii="Arial Narrow" w:eastAsia="Times New Roman" w:hAnsi="Arial Narrow" w:cs="Arial"/>
          <w:color w:val="222222"/>
        </w:rPr>
      </w:pPr>
      <w:bookmarkStart w:id="0" w:name="_GoBack"/>
      <w:r w:rsidRPr="00940C85">
        <w:rPr>
          <w:rFonts w:ascii="Arial Narrow" w:eastAsia="Times New Roman" w:hAnsi="Arial Narrow" w:cs="Arial"/>
          <w:color w:val="222222"/>
        </w:rPr>
        <w:t>Strategia rozwoju lokalnego kierowanego przez społeczność na lato 2014 - 2020 Lokalnej Grupy D</w:t>
      </w:r>
      <w:r>
        <w:rPr>
          <w:rFonts w:ascii="Arial Narrow" w:eastAsia="Times New Roman" w:hAnsi="Arial Narrow" w:cs="Arial"/>
          <w:color w:val="222222"/>
        </w:rPr>
        <w:t>ziałania "Warmiński Zakątek"  (</w:t>
      </w:r>
      <w:r w:rsidRPr="00940C85">
        <w:rPr>
          <w:rFonts w:ascii="Arial Narrow" w:eastAsia="Times New Roman" w:hAnsi="Arial Narrow" w:cs="Arial"/>
          <w:color w:val="222222"/>
        </w:rPr>
        <w:t>w skrócie  LSR 2014 - 2020  wraz z załącznikami ).</w:t>
      </w:r>
    </w:p>
    <w:bookmarkEnd w:id="0"/>
    <w:p w:rsidR="00940C85" w:rsidRDefault="00940C85" w:rsidP="00940C85">
      <w:pPr>
        <w:spacing w:before="100" w:beforeAutospacing="1" w:after="58"/>
        <w:jc w:val="both"/>
        <w:rPr>
          <w:rFonts w:ascii="Arial Narrow" w:eastAsia="Times New Roman" w:hAnsi="Arial Narrow" w:cs="Arial"/>
          <w:color w:val="222222"/>
        </w:rPr>
      </w:pPr>
      <w:r>
        <w:rPr>
          <w:rFonts w:ascii="Arial Narrow" w:eastAsia="Times New Roman" w:hAnsi="Arial Narrow" w:cs="Arial"/>
          <w:color w:val="222222"/>
        </w:rPr>
        <w:t>2. Kryteria wyboru operacji:</w:t>
      </w:r>
    </w:p>
    <w:p w:rsidR="00940C85" w:rsidRDefault="00940C85" w:rsidP="00940C85">
      <w:pPr>
        <w:pStyle w:val="Akapitzlist"/>
        <w:numPr>
          <w:ilvl w:val="0"/>
          <w:numId w:val="6"/>
        </w:numPr>
        <w:contextualSpacing/>
        <w:rPr>
          <w:rFonts w:ascii="Arial Narrow" w:hAnsi="Arial Narrow"/>
        </w:rPr>
      </w:pPr>
      <w:r>
        <w:rPr>
          <w:rFonts w:ascii="Arial Narrow" w:eastAsia="Times New Roman" w:hAnsi="Arial Narrow" w:cs="Arial"/>
          <w:color w:val="222222"/>
        </w:rPr>
        <w:t xml:space="preserve">pozytywny wynik  </w:t>
      </w:r>
      <w:r>
        <w:rPr>
          <w:rFonts w:ascii="Arial Narrow" w:hAnsi="Arial Narrow"/>
        </w:rPr>
        <w:t>wstępnej</w:t>
      </w:r>
      <w:r w:rsidRPr="00B21FA1">
        <w:rPr>
          <w:rFonts w:ascii="Arial Narrow" w:hAnsi="Arial Narrow"/>
        </w:rPr>
        <w:t xml:space="preserve"> ocen</w:t>
      </w:r>
      <w:r>
        <w:rPr>
          <w:rFonts w:ascii="Arial Narrow" w:hAnsi="Arial Narrow"/>
        </w:rPr>
        <w:t>y wniosków, w tym oceny</w:t>
      </w:r>
      <w:r w:rsidRPr="00B21FA1">
        <w:rPr>
          <w:rFonts w:ascii="Arial Narrow" w:hAnsi="Arial Narrow"/>
        </w:rPr>
        <w:t xml:space="preserve"> zgodności operacji z LSR</w:t>
      </w:r>
      <w:r>
        <w:rPr>
          <w:rFonts w:ascii="Arial Narrow" w:hAnsi="Arial Narrow"/>
        </w:rPr>
        <w:t xml:space="preserve"> (p</w:t>
      </w:r>
      <w:r w:rsidRPr="001C5176">
        <w:rPr>
          <w:rFonts w:ascii="Arial Narrow" w:hAnsi="Arial Narrow"/>
        </w:rPr>
        <w:t>rzez operację zgodną z LSR rozumie się operację, która spełnia wymagania określone</w:t>
      </w:r>
      <w:r>
        <w:rPr>
          <w:rFonts w:ascii="Arial Narrow" w:hAnsi="Arial Narrow"/>
        </w:rPr>
        <w:t xml:space="preserve"> </w:t>
      </w:r>
      <w:r w:rsidRPr="001C5176">
        <w:rPr>
          <w:rFonts w:ascii="Arial Narrow" w:hAnsi="Arial Narrow"/>
        </w:rPr>
        <w:t>w art. 21 ust. 2 ustawy RLKS</w:t>
      </w:r>
      <w:r>
        <w:rPr>
          <w:rFonts w:ascii="Arial Narrow" w:hAnsi="Arial Narrow"/>
        </w:rPr>
        <w:t>),</w:t>
      </w:r>
    </w:p>
    <w:p w:rsidR="00940C85" w:rsidRDefault="00940C85" w:rsidP="00940C85">
      <w:pPr>
        <w:pStyle w:val="Akapitzlist"/>
        <w:numPr>
          <w:ilvl w:val="0"/>
          <w:numId w:val="6"/>
        </w:numPr>
        <w:contextualSpacing/>
        <w:rPr>
          <w:rFonts w:ascii="Arial Narrow" w:hAnsi="Arial Narrow"/>
        </w:rPr>
      </w:pPr>
      <w:r w:rsidRPr="00C1672B">
        <w:rPr>
          <w:rFonts w:ascii="Arial Narrow" w:hAnsi="Arial Narrow"/>
        </w:rPr>
        <w:t>uzyskanie co najmniej 60% mi</w:t>
      </w:r>
      <w:r>
        <w:rPr>
          <w:rFonts w:ascii="Arial Narrow" w:hAnsi="Arial Narrow"/>
        </w:rPr>
        <w:t>nimalnej liczby punktów możliwych</w:t>
      </w:r>
      <w:r w:rsidRPr="00C1672B">
        <w:rPr>
          <w:rFonts w:ascii="Arial Narrow" w:hAnsi="Arial Narrow"/>
        </w:rPr>
        <w:t xml:space="preserve"> do pozyskania w ramach oceny</w:t>
      </w:r>
      <w:r>
        <w:rPr>
          <w:rFonts w:ascii="Arial Narrow" w:hAnsi="Arial Narrow"/>
        </w:rPr>
        <w:t xml:space="preserve"> punktowej:</w:t>
      </w:r>
      <w:r w:rsidRPr="00C1672B">
        <w:rPr>
          <w:rFonts w:ascii="Arial Narrow" w:hAnsi="Arial Narrow"/>
        </w:rPr>
        <w:t xml:space="preserve"> zgod</w:t>
      </w:r>
      <w:r>
        <w:rPr>
          <w:rFonts w:ascii="Arial Narrow" w:hAnsi="Arial Narrow"/>
        </w:rPr>
        <w:t>n</w:t>
      </w:r>
      <w:r w:rsidRPr="00C1672B">
        <w:rPr>
          <w:rFonts w:ascii="Arial Narrow" w:hAnsi="Arial Narrow"/>
        </w:rPr>
        <w:t xml:space="preserve">ości operacji z </w:t>
      </w:r>
      <w:proofErr w:type="spellStart"/>
      <w:r w:rsidRPr="00C1672B">
        <w:rPr>
          <w:rFonts w:ascii="Arial Narrow" w:hAnsi="Arial Narrow"/>
        </w:rPr>
        <w:t>lsr</w:t>
      </w:r>
      <w:proofErr w:type="spellEnd"/>
      <w:r>
        <w:rPr>
          <w:rFonts w:ascii="Arial Narrow" w:hAnsi="Arial Narrow"/>
        </w:rPr>
        <w:t xml:space="preserve">, spełnienia kryteriów horyzontalnych i jakościowych, tj. </w:t>
      </w:r>
      <w:r w:rsidRPr="00DB6002">
        <w:rPr>
          <w:rFonts w:ascii="Arial Narrow" w:hAnsi="Arial Narrow"/>
          <w:b/>
        </w:rPr>
        <w:t xml:space="preserve">co najmniej 49,2 </w:t>
      </w:r>
      <w:proofErr w:type="spellStart"/>
      <w:r w:rsidRPr="00DB6002">
        <w:rPr>
          <w:rFonts w:ascii="Arial Narrow" w:hAnsi="Arial Narrow"/>
          <w:b/>
        </w:rPr>
        <w:t>punkta</w:t>
      </w:r>
      <w:proofErr w:type="spellEnd"/>
      <w:r>
        <w:rPr>
          <w:rFonts w:ascii="Arial Narrow" w:hAnsi="Arial Narrow"/>
        </w:rPr>
        <w:t>.</w:t>
      </w:r>
    </w:p>
    <w:p w:rsidR="00940C85" w:rsidRPr="00DB6002" w:rsidRDefault="00940C85" w:rsidP="00940C85">
      <w:pPr>
        <w:pStyle w:val="Akapitzlist"/>
        <w:ind w:left="720"/>
        <w:contextualSpacing/>
        <w:rPr>
          <w:rFonts w:ascii="Arial Narrow" w:hAnsi="Arial Narrow"/>
        </w:rPr>
      </w:pPr>
    </w:p>
    <w:p w:rsidR="00940C85" w:rsidRPr="00940C85" w:rsidRDefault="00940C85" w:rsidP="00940C85">
      <w:pPr>
        <w:pStyle w:val="Akapitzlist"/>
        <w:ind w:left="227"/>
        <w:rPr>
          <w:rFonts w:ascii="Arial Narrow" w:hAnsi="Arial Narrow"/>
        </w:rPr>
      </w:pPr>
      <w:r>
        <w:rPr>
          <w:rFonts w:ascii="Arial Narrow" w:hAnsi="Arial Narrow"/>
        </w:rPr>
        <w:t>Kryteria oceny wstępnej oraz punktowej stanowią załącznik do ogłoszenia.</w:t>
      </w:r>
    </w:p>
    <w:p w:rsidR="00940C85" w:rsidRPr="00B21FA1" w:rsidRDefault="00940C85" w:rsidP="00940C85">
      <w:pPr>
        <w:pStyle w:val="Akapitzlist"/>
        <w:ind w:left="227"/>
        <w:rPr>
          <w:rFonts w:ascii="Arial Narrow" w:hAnsi="Arial Narrow"/>
        </w:rPr>
      </w:pPr>
      <w:r>
        <w:rPr>
          <w:rFonts w:ascii="Arial Narrow" w:hAnsi="Arial Narrow"/>
        </w:rPr>
        <w:t>Ocenie punktowej podlegają wyłącznie wnioski pozytywnie ocenione na etapie oceny wstępnej.</w:t>
      </w:r>
    </w:p>
    <w:p w:rsidR="00940C85" w:rsidRDefault="00940C85" w:rsidP="00940C85">
      <w:pPr>
        <w:spacing w:after="58"/>
        <w:jc w:val="both"/>
        <w:rPr>
          <w:rFonts w:ascii="Arial Narrow" w:eastAsia="Times New Roman" w:hAnsi="Arial Narrow" w:cs="Arial"/>
          <w:b/>
          <w:bCs/>
          <w:color w:val="222222"/>
        </w:rPr>
      </w:pPr>
    </w:p>
    <w:p w:rsidR="00940C85" w:rsidRDefault="00940C85" w:rsidP="00940C85">
      <w:pPr>
        <w:spacing w:after="58"/>
        <w:jc w:val="both"/>
        <w:rPr>
          <w:rFonts w:ascii="Arial Narrow" w:eastAsia="Times New Roman" w:hAnsi="Arial Narrow" w:cs="Arial"/>
          <w:b/>
          <w:bCs/>
          <w:color w:val="222222"/>
        </w:rPr>
      </w:pPr>
      <w:r w:rsidRPr="006145E4">
        <w:rPr>
          <w:rFonts w:ascii="Arial Narrow" w:eastAsia="Times New Roman" w:hAnsi="Arial Narrow" w:cs="Arial"/>
          <w:b/>
          <w:bCs/>
          <w:color w:val="222222"/>
        </w:rPr>
        <w:t> VI</w:t>
      </w:r>
      <w:r>
        <w:rPr>
          <w:rFonts w:ascii="Arial Narrow" w:eastAsia="Times New Roman" w:hAnsi="Arial Narrow" w:cs="Arial"/>
          <w:b/>
          <w:bCs/>
          <w:color w:val="222222"/>
        </w:rPr>
        <w:t>I</w:t>
      </w:r>
      <w:r w:rsidRPr="006145E4">
        <w:rPr>
          <w:rFonts w:ascii="Arial Narrow" w:eastAsia="Times New Roman" w:hAnsi="Arial Narrow" w:cs="Arial"/>
          <w:b/>
          <w:bCs/>
          <w:color w:val="222222"/>
        </w:rPr>
        <w:t xml:space="preserve">. </w:t>
      </w:r>
      <w:r>
        <w:rPr>
          <w:rFonts w:ascii="Arial Narrow" w:eastAsia="Times New Roman" w:hAnsi="Arial Narrow" w:cs="Arial"/>
          <w:b/>
          <w:bCs/>
          <w:color w:val="222222"/>
        </w:rPr>
        <w:t>Dokumentacja konkursowa:</w:t>
      </w:r>
    </w:p>
    <w:p w:rsidR="00940C85" w:rsidRDefault="00940C85" w:rsidP="00940C85">
      <w:pPr>
        <w:spacing w:after="58"/>
        <w:jc w:val="both"/>
        <w:rPr>
          <w:rFonts w:ascii="Arial Narrow" w:eastAsia="Times New Roman" w:hAnsi="Arial Narrow" w:cs="Arial"/>
          <w:b/>
          <w:bCs/>
          <w:color w:val="222222"/>
        </w:rPr>
      </w:pPr>
    </w:p>
    <w:p w:rsidR="00940C85" w:rsidRDefault="00940C85" w:rsidP="00940C85">
      <w:pPr>
        <w:spacing w:after="58"/>
        <w:jc w:val="both"/>
        <w:rPr>
          <w:rFonts w:ascii="Arial Narrow" w:eastAsia="Times New Roman" w:hAnsi="Arial Narrow" w:cs="Arial"/>
          <w:b/>
          <w:bCs/>
          <w:color w:val="222222"/>
        </w:rPr>
      </w:pPr>
      <w:r>
        <w:rPr>
          <w:rFonts w:ascii="Arial Narrow" w:eastAsia="Times New Roman" w:hAnsi="Arial Narrow" w:cs="Arial"/>
          <w:b/>
          <w:bCs/>
          <w:color w:val="222222"/>
        </w:rPr>
        <w:t xml:space="preserve">      Dokumenty aplikacyjne: </w:t>
      </w:r>
    </w:p>
    <w:p w:rsidR="00940C85" w:rsidRPr="00B54888" w:rsidRDefault="00940C85" w:rsidP="00940C85">
      <w:pPr>
        <w:pStyle w:val="bodytext"/>
        <w:spacing w:before="0" w:beforeAutospacing="0" w:after="0" w:afterAutospacing="0"/>
        <w:ind w:left="397"/>
        <w:rPr>
          <w:rFonts w:ascii="Arial Narrow" w:hAnsi="Arial Narrow" w:cs="Arial"/>
          <w:b/>
          <w:color w:val="548DD4"/>
        </w:rPr>
      </w:pPr>
      <w:r w:rsidRPr="00B54888">
        <w:rPr>
          <w:rFonts w:ascii="Arial Narrow" w:hAnsi="Arial Narrow" w:cs="Arial"/>
          <w:b/>
          <w:color w:val="548DD4"/>
        </w:rPr>
        <w:t>1) Formularz wniosku o powierzenie grantu</w:t>
      </w:r>
    </w:p>
    <w:p w:rsidR="00940C85" w:rsidRPr="00B54888" w:rsidRDefault="00940C85" w:rsidP="00940C85">
      <w:pPr>
        <w:pStyle w:val="bodytext"/>
        <w:spacing w:before="0" w:beforeAutospacing="0" w:after="0" w:afterAutospacing="0"/>
        <w:ind w:left="397"/>
        <w:rPr>
          <w:rFonts w:ascii="Arial Narrow" w:hAnsi="Arial Narrow" w:cs="Arial"/>
          <w:color w:val="548DD4"/>
        </w:rPr>
      </w:pPr>
      <w:r w:rsidRPr="00B54888">
        <w:rPr>
          <w:rFonts w:ascii="Arial Narrow" w:hAnsi="Arial Narrow" w:cs="Arial"/>
          <w:color w:val="548DD4"/>
        </w:rPr>
        <w:t>2) Formularz umowy o powierzenie grantu</w:t>
      </w:r>
    </w:p>
    <w:p w:rsidR="00940C85" w:rsidRPr="00B54888" w:rsidRDefault="00940C85" w:rsidP="00940C85">
      <w:pPr>
        <w:pStyle w:val="bodytext"/>
        <w:spacing w:before="0" w:beforeAutospacing="0" w:after="0" w:afterAutospacing="0"/>
        <w:ind w:left="397"/>
        <w:rPr>
          <w:rFonts w:ascii="Arial Narrow" w:hAnsi="Arial Narrow" w:cs="Arial"/>
          <w:color w:val="548DD4"/>
        </w:rPr>
      </w:pPr>
      <w:r w:rsidRPr="00B54888">
        <w:rPr>
          <w:rFonts w:ascii="Arial Narrow" w:hAnsi="Arial Narrow" w:cs="Arial"/>
          <w:color w:val="548DD4"/>
        </w:rPr>
        <w:t>3) Formularz wniosku o rozliczenie grantu</w:t>
      </w:r>
    </w:p>
    <w:p w:rsidR="00940C85" w:rsidRPr="00B54888" w:rsidRDefault="00940C85" w:rsidP="00940C85">
      <w:pPr>
        <w:pStyle w:val="bodytext"/>
        <w:spacing w:before="0" w:beforeAutospacing="0" w:after="0" w:afterAutospacing="0"/>
        <w:ind w:left="397"/>
        <w:rPr>
          <w:rFonts w:ascii="Arial Narrow" w:hAnsi="Arial Narrow" w:cs="Arial"/>
          <w:color w:val="548DD4"/>
        </w:rPr>
      </w:pPr>
      <w:r w:rsidRPr="00B54888">
        <w:rPr>
          <w:rFonts w:ascii="Arial Narrow" w:hAnsi="Arial Narrow" w:cs="Arial"/>
          <w:color w:val="548DD4"/>
        </w:rPr>
        <w:t xml:space="preserve">4) Formularz sprawozdania merytorycznego z realizacji </w:t>
      </w:r>
      <w:r>
        <w:rPr>
          <w:rFonts w:ascii="Arial Narrow" w:hAnsi="Arial Narrow" w:cs="Arial"/>
          <w:color w:val="548DD4"/>
        </w:rPr>
        <w:t>grantu</w:t>
      </w:r>
    </w:p>
    <w:p w:rsidR="00940C85" w:rsidRDefault="00940C85" w:rsidP="00940C85">
      <w:pPr>
        <w:spacing w:after="58"/>
        <w:jc w:val="both"/>
        <w:rPr>
          <w:rFonts w:ascii="Arial Narrow" w:eastAsia="Times New Roman" w:hAnsi="Arial Narrow" w:cs="Arial"/>
          <w:b/>
          <w:bCs/>
          <w:color w:val="222222"/>
        </w:rPr>
      </w:pPr>
      <w:r>
        <w:rPr>
          <w:rFonts w:ascii="Arial Narrow" w:eastAsia="Times New Roman" w:hAnsi="Arial Narrow" w:cs="Arial"/>
          <w:b/>
          <w:bCs/>
          <w:color w:val="222222"/>
        </w:rPr>
        <w:lastRenderedPageBreak/>
        <w:t xml:space="preserve">       </w:t>
      </w:r>
      <w:r w:rsidRPr="006145E4">
        <w:rPr>
          <w:rFonts w:ascii="Arial Narrow" w:eastAsia="Times New Roman" w:hAnsi="Arial Narrow" w:cs="Arial"/>
          <w:b/>
          <w:bCs/>
          <w:color w:val="222222"/>
        </w:rPr>
        <w:t>Dokumenty potwierdzające spełnienie warunków udzielenia wsparcia oraz kryteriów wyboru:</w:t>
      </w:r>
    </w:p>
    <w:p w:rsidR="00940C85" w:rsidRPr="00BE59A2" w:rsidRDefault="00940C85" w:rsidP="00940C85">
      <w:pPr>
        <w:numPr>
          <w:ilvl w:val="0"/>
          <w:numId w:val="8"/>
        </w:numPr>
        <w:ind w:left="680"/>
        <w:jc w:val="both"/>
        <w:rPr>
          <w:rFonts w:ascii="Arial Narrow" w:hAnsi="Arial Narrow"/>
          <w:color w:val="4F81BD"/>
        </w:rPr>
      </w:pPr>
      <w:r w:rsidRPr="00BE59A2">
        <w:rPr>
          <w:rFonts w:ascii="Arial Narrow" w:hAnsi="Arial Narrow"/>
          <w:color w:val="4F81BD"/>
        </w:rPr>
        <w:t>Karta oceny wstępnej</w:t>
      </w:r>
    </w:p>
    <w:p w:rsidR="00940C85" w:rsidRPr="00BE59A2" w:rsidRDefault="00940C85" w:rsidP="00940C85">
      <w:pPr>
        <w:pStyle w:val="Akapitzlist"/>
        <w:numPr>
          <w:ilvl w:val="0"/>
          <w:numId w:val="7"/>
        </w:numPr>
        <w:ind w:left="680"/>
        <w:contextualSpacing/>
        <w:rPr>
          <w:rFonts w:ascii="Arial Narrow" w:hAnsi="Arial Narrow"/>
          <w:color w:val="4F81BD"/>
        </w:rPr>
      </w:pPr>
      <w:r w:rsidRPr="00BE59A2">
        <w:rPr>
          <w:rFonts w:ascii="Arial Narrow" w:hAnsi="Arial Narrow"/>
          <w:color w:val="4F81BD"/>
        </w:rPr>
        <w:t>Karta oceny punktowej zgodności operacji z LSR</w:t>
      </w:r>
    </w:p>
    <w:p w:rsidR="00940C85" w:rsidRPr="00BE59A2" w:rsidRDefault="00940C85" w:rsidP="00940C85">
      <w:pPr>
        <w:pStyle w:val="Akapitzlist"/>
        <w:numPr>
          <w:ilvl w:val="0"/>
          <w:numId w:val="7"/>
        </w:numPr>
        <w:ind w:left="680"/>
        <w:contextualSpacing/>
        <w:rPr>
          <w:rFonts w:ascii="Arial Narrow" w:hAnsi="Arial Narrow"/>
          <w:color w:val="4F81BD"/>
        </w:rPr>
      </w:pPr>
      <w:r w:rsidRPr="00BE59A2">
        <w:rPr>
          <w:rFonts w:ascii="Arial Narrow" w:hAnsi="Arial Narrow"/>
          <w:color w:val="4F81BD"/>
        </w:rPr>
        <w:t xml:space="preserve">Karta weryfikacji kryteriów horyzontalnych    </w:t>
      </w:r>
    </w:p>
    <w:p w:rsidR="00940C85" w:rsidRPr="00BE59A2" w:rsidRDefault="00940C85" w:rsidP="00940C85">
      <w:pPr>
        <w:pStyle w:val="Akapitzlist"/>
        <w:numPr>
          <w:ilvl w:val="0"/>
          <w:numId w:val="7"/>
        </w:numPr>
        <w:ind w:left="680"/>
        <w:contextualSpacing/>
        <w:rPr>
          <w:rFonts w:ascii="Arial Narrow" w:hAnsi="Arial Narrow"/>
          <w:color w:val="4F81BD"/>
        </w:rPr>
      </w:pPr>
      <w:r w:rsidRPr="00BE59A2">
        <w:rPr>
          <w:rFonts w:ascii="Arial Narrow" w:hAnsi="Arial Narrow"/>
          <w:color w:val="4F81BD"/>
        </w:rPr>
        <w:t xml:space="preserve">Karta oceny jakościowej </w:t>
      </w:r>
    </w:p>
    <w:p w:rsidR="00940C85" w:rsidRDefault="00940C85" w:rsidP="00940C85">
      <w:pPr>
        <w:pStyle w:val="Akapitzlist"/>
        <w:numPr>
          <w:ilvl w:val="0"/>
          <w:numId w:val="7"/>
        </w:numPr>
        <w:ind w:left="680"/>
        <w:contextualSpacing/>
        <w:rPr>
          <w:rFonts w:ascii="Arial Narrow" w:hAnsi="Arial Narrow"/>
          <w:color w:val="4F81BD"/>
        </w:rPr>
      </w:pPr>
      <w:r w:rsidRPr="00BE59A2">
        <w:rPr>
          <w:rFonts w:ascii="Arial Narrow" w:hAnsi="Arial Narrow"/>
          <w:color w:val="4F81BD"/>
        </w:rPr>
        <w:t>Regulamin Rady LGD "Warmiński Zakątek"</w:t>
      </w:r>
    </w:p>
    <w:p w:rsidR="00940C85" w:rsidRPr="00B54888" w:rsidRDefault="00940C85" w:rsidP="00940C85">
      <w:pPr>
        <w:numPr>
          <w:ilvl w:val="0"/>
          <w:numId w:val="7"/>
        </w:numPr>
        <w:rPr>
          <w:rFonts w:ascii="Arial Narrow" w:eastAsia="Times New Roman" w:hAnsi="Arial Narrow"/>
          <w:bCs/>
          <w:color w:val="548DD4"/>
        </w:rPr>
      </w:pPr>
      <w:r w:rsidRPr="00B54888">
        <w:rPr>
          <w:rFonts w:ascii="Arial Narrow" w:eastAsia="Times New Roman" w:hAnsi="Arial Narrow"/>
          <w:bCs/>
          <w:color w:val="548DD4"/>
        </w:rPr>
        <w:t xml:space="preserve">Procedury oceny i wyboru </w:t>
      </w:r>
      <w:proofErr w:type="spellStart"/>
      <w:r w:rsidRPr="00B54888">
        <w:rPr>
          <w:rFonts w:ascii="Arial Narrow" w:eastAsia="Times New Roman" w:hAnsi="Arial Narrow"/>
          <w:bCs/>
          <w:color w:val="548DD4"/>
        </w:rPr>
        <w:t>Grantobiorców</w:t>
      </w:r>
      <w:proofErr w:type="spellEnd"/>
      <w:r w:rsidRPr="00B54888">
        <w:rPr>
          <w:rFonts w:ascii="Arial Narrow" w:eastAsia="Times New Roman" w:hAnsi="Arial Narrow"/>
          <w:bCs/>
          <w:color w:val="548DD4"/>
        </w:rPr>
        <w:t xml:space="preserve"> oraz oceny realizacji projektu grantowego w ramach działania</w:t>
      </w:r>
      <w:r>
        <w:rPr>
          <w:rFonts w:ascii="Arial Narrow" w:eastAsia="Times New Roman" w:hAnsi="Arial Narrow"/>
          <w:bCs/>
          <w:color w:val="548DD4"/>
        </w:rPr>
        <w:t xml:space="preserve"> </w:t>
      </w:r>
      <w:r w:rsidRPr="00B54888">
        <w:rPr>
          <w:rFonts w:ascii="Arial Narrow" w:eastAsia="Times New Roman" w:hAnsi="Arial Narrow"/>
          <w:bCs/>
          <w:color w:val="548DD4"/>
        </w:rPr>
        <w:t>„Wsparcie na wdrażanie operacji w ramach strategii rozwoju lokalnego kierowanego przez społeczność” objętego PROW 2014 – 2020 Lokalna Grupa Działania „Warmiński Zakątek”</w:t>
      </w:r>
    </w:p>
    <w:p w:rsidR="00940C85" w:rsidRPr="00BE59A2" w:rsidRDefault="00940C85" w:rsidP="00940C85">
      <w:pPr>
        <w:pStyle w:val="Default"/>
        <w:numPr>
          <w:ilvl w:val="0"/>
          <w:numId w:val="7"/>
        </w:numPr>
        <w:ind w:left="680"/>
        <w:rPr>
          <w:rFonts w:ascii="Arial Narrow" w:hAnsi="Arial Narrow"/>
          <w:color w:val="4F81BD"/>
        </w:rPr>
      </w:pPr>
      <w:r w:rsidRPr="00BE59A2">
        <w:rPr>
          <w:rFonts w:ascii="Arial Narrow" w:hAnsi="Arial Narrow"/>
          <w:color w:val="4F81BD"/>
        </w:rPr>
        <w:t>Ogólne zasady wykonywania zadań związanych z realizacją strategii rozwoju lokalnego kierowanego przez społeczność w ramach działania „Wsparcie dla rozwoju lokalnego w ramach inicjatywy LEADER” objętego Programem Rozwoju Obszarów Wiejskich na lata 2014-2020</w:t>
      </w:r>
    </w:p>
    <w:p w:rsidR="00940C85" w:rsidRPr="00B54888" w:rsidRDefault="00940C85" w:rsidP="00940C85">
      <w:pPr>
        <w:pStyle w:val="Default"/>
        <w:numPr>
          <w:ilvl w:val="0"/>
          <w:numId w:val="7"/>
        </w:numPr>
        <w:ind w:left="680"/>
        <w:rPr>
          <w:rFonts w:ascii="Arial Narrow" w:hAnsi="Arial Narrow"/>
          <w:b/>
          <w:color w:val="4F81BD"/>
        </w:rPr>
      </w:pPr>
      <w:r w:rsidRPr="00B54888">
        <w:rPr>
          <w:rFonts w:ascii="Arial Narrow" w:hAnsi="Arial Narrow"/>
          <w:b/>
          <w:color w:val="4F81BD"/>
        </w:rPr>
        <w:t>Planowane do osiągnięcia wskaźniki</w:t>
      </w:r>
    </w:p>
    <w:p w:rsidR="00940C85" w:rsidRPr="00B54888" w:rsidRDefault="00940C85" w:rsidP="00940C85">
      <w:pPr>
        <w:pStyle w:val="Default"/>
        <w:numPr>
          <w:ilvl w:val="0"/>
          <w:numId w:val="7"/>
        </w:numPr>
        <w:ind w:left="680"/>
        <w:rPr>
          <w:rFonts w:ascii="Arial Narrow" w:hAnsi="Arial Narrow"/>
          <w:b/>
          <w:color w:val="4F81BD"/>
        </w:rPr>
      </w:pPr>
      <w:r w:rsidRPr="00B54888">
        <w:rPr>
          <w:rFonts w:ascii="Arial Narrow" w:hAnsi="Arial Narrow"/>
          <w:b/>
          <w:color w:val="4F81BD"/>
        </w:rPr>
        <w:t>Arkusz pomocniczy - uzasadnienie innowacyjności operacji</w:t>
      </w:r>
    </w:p>
    <w:p w:rsidR="00940C85" w:rsidRPr="00B54888" w:rsidRDefault="00940C85" w:rsidP="00940C85">
      <w:pPr>
        <w:pStyle w:val="Default"/>
        <w:ind w:left="680"/>
        <w:rPr>
          <w:rFonts w:ascii="Arial Narrow" w:hAnsi="Arial Narrow"/>
          <w:b/>
          <w:color w:val="4F81BD"/>
        </w:rPr>
      </w:pPr>
    </w:p>
    <w:p w:rsidR="00940C85" w:rsidRDefault="00940C85" w:rsidP="00940C85">
      <w:pPr>
        <w:spacing w:after="58"/>
        <w:jc w:val="both"/>
        <w:rPr>
          <w:rFonts w:ascii="Arial Narrow" w:eastAsia="Times New Roman" w:hAnsi="Arial Narrow" w:cs="Arial"/>
          <w:color w:val="222222"/>
        </w:rPr>
      </w:pPr>
      <w:r w:rsidRPr="006145E4">
        <w:rPr>
          <w:rFonts w:ascii="Arial Narrow" w:eastAsia="Times New Roman" w:hAnsi="Arial Narrow" w:cs="Arial"/>
          <w:b/>
          <w:bCs/>
          <w:color w:val="222222"/>
        </w:rPr>
        <w:t> VII</w:t>
      </w:r>
      <w:r>
        <w:rPr>
          <w:rFonts w:ascii="Arial Narrow" w:eastAsia="Times New Roman" w:hAnsi="Arial Narrow" w:cs="Arial"/>
          <w:b/>
          <w:bCs/>
          <w:color w:val="222222"/>
        </w:rPr>
        <w:t>I</w:t>
      </w:r>
      <w:r w:rsidRPr="006145E4">
        <w:rPr>
          <w:rFonts w:ascii="Arial Narrow" w:eastAsia="Times New Roman" w:hAnsi="Arial Narrow" w:cs="Arial"/>
          <w:b/>
          <w:bCs/>
          <w:color w:val="222222"/>
        </w:rPr>
        <w:t xml:space="preserve">. Limit środków w naborze </w:t>
      </w:r>
      <w:r w:rsidRPr="006145E4">
        <w:rPr>
          <w:rFonts w:ascii="Arial Narrow" w:eastAsia="Times New Roman" w:hAnsi="Arial Narrow" w:cs="Arial"/>
          <w:color w:val="222222"/>
        </w:rPr>
        <w:t> </w:t>
      </w:r>
      <w:r w:rsidRPr="00BE59A2">
        <w:rPr>
          <w:rFonts w:ascii="Arial Narrow" w:eastAsia="Times New Roman" w:hAnsi="Arial Narrow" w:cs="Arial"/>
          <w:b/>
          <w:color w:val="222222"/>
        </w:rPr>
        <w:t>i maksymalny poziom dofinansowania operacji</w:t>
      </w:r>
    </w:p>
    <w:p w:rsidR="00940C85" w:rsidRDefault="00940C85" w:rsidP="00940C85">
      <w:pPr>
        <w:spacing w:after="58"/>
        <w:ind w:left="340"/>
        <w:jc w:val="both"/>
        <w:rPr>
          <w:rFonts w:ascii="Arial Narrow" w:eastAsia="Times New Roman" w:hAnsi="Arial Narrow" w:cs="Arial"/>
          <w:b/>
          <w:bCs/>
          <w:color w:val="222222"/>
          <w:u w:val="single"/>
        </w:rPr>
      </w:pPr>
      <w:r>
        <w:rPr>
          <w:rFonts w:ascii="Arial Narrow" w:eastAsia="Times New Roman" w:hAnsi="Arial Narrow" w:cs="Arial"/>
          <w:color w:val="222222"/>
        </w:rPr>
        <w:t xml:space="preserve">1) Limit  środków w ramach konkursu: </w:t>
      </w:r>
      <w:r w:rsidRPr="006145E4">
        <w:rPr>
          <w:rFonts w:ascii="Arial Narrow" w:eastAsia="Times New Roman" w:hAnsi="Arial Narrow" w:cs="Arial"/>
          <w:color w:val="222222"/>
        </w:rPr>
        <w:t xml:space="preserve"> </w:t>
      </w:r>
      <w:r>
        <w:rPr>
          <w:rFonts w:ascii="Arial Narrow" w:eastAsia="Times New Roman" w:hAnsi="Arial Narrow" w:cs="Arial"/>
          <w:b/>
          <w:bCs/>
          <w:color w:val="222222"/>
          <w:u w:val="single"/>
        </w:rPr>
        <w:t>100 000</w:t>
      </w:r>
      <w:r w:rsidRPr="006145E4">
        <w:rPr>
          <w:rFonts w:ascii="Arial Narrow" w:eastAsia="Times New Roman" w:hAnsi="Arial Narrow" w:cs="Arial"/>
          <w:b/>
          <w:bCs/>
          <w:color w:val="222222"/>
          <w:u w:val="single"/>
        </w:rPr>
        <w:t> złotych</w:t>
      </w:r>
    </w:p>
    <w:p w:rsidR="00940C85" w:rsidRDefault="00940C85" w:rsidP="00940C85">
      <w:pPr>
        <w:spacing w:after="58"/>
        <w:jc w:val="both"/>
        <w:rPr>
          <w:rFonts w:ascii="Arial Narrow" w:eastAsia="Times New Roman" w:hAnsi="Arial Narrow" w:cs="Arial"/>
          <w:bCs/>
          <w:color w:val="222222"/>
        </w:rPr>
      </w:pPr>
      <w:r>
        <w:rPr>
          <w:rFonts w:ascii="Arial Narrow" w:eastAsia="Times New Roman" w:hAnsi="Arial Narrow" w:cs="Arial"/>
          <w:bCs/>
          <w:color w:val="222222"/>
        </w:rPr>
        <w:t xml:space="preserve">          Suma grantów udzielonych jednostkom sektora finansów publicznych w ramach programu </w:t>
      </w:r>
    </w:p>
    <w:p w:rsidR="00940C85" w:rsidRDefault="00940C85" w:rsidP="00940C85">
      <w:pPr>
        <w:spacing w:after="58"/>
        <w:jc w:val="both"/>
        <w:rPr>
          <w:rFonts w:ascii="Arial Narrow" w:eastAsia="Times New Roman" w:hAnsi="Arial Narrow" w:cs="Arial"/>
          <w:bCs/>
          <w:color w:val="222222"/>
        </w:rPr>
      </w:pPr>
      <w:r>
        <w:rPr>
          <w:rFonts w:ascii="Arial Narrow" w:eastAsia="Times New Roman" w:hAnsi="Arial Narrow" w:cs="Arial"/>
          <w:bCs/>
          <w:color w:val="222222"/>
        </w:rPr>
        <w:t xml:space="preserve">         grantowego nie może przekroczyć 20% limitu środków w ramach konkursu</w:t>
      </w:r>
      <w:r>
        <w:rPr>
          <w:rFonts w:ascii="Arial Narrow" w:eastAsia="Times New Roman" w:hAnsi="Arial Narrow" w:cs="Arial"/>
          <w:bCs/>
          <w:color w:val="222222"/>
        </w:rPr>
        <w:t>.</w:t>
      </w:r>
    </w:p>
    <w:p w:rsidR="00940C85" w:rsidRDefault="00940C85" w:rsidP="00940C85">
      <w:pPr>
        <w:spacing w:after="58"/>
        <w:ind w:left="340"/>
        <w:jc w:val="both"/>
        <w:rPr>
          <w:rFonts w:ascii="Arial Narrow" w:eastAsia="Times New Roman" w:hAnsi="Arial Narrow" w:cs="Arial"/>
          <w:b/>
          <w:bCs/>
          <w:color w:val="222222"/>
          <w:u w:val="single"/>
        </w:rPr>
      </w:pPr>
      <w:r w:rsidRPr="001A355C">
        <w:rPr>
          <w:rFonts w:ascii="Arial Narrow" w:eastAsia="Times New Roman" w:hAnsi="Arial Narrow" w:cs="Arial"/>
          <w:bCs/>
          <w:color w:val="222222"/>
        </w:rPr>
        <w:t>2) Minimalna wartość projektu:</w:t>
      </w:r>
      <w:r>
        <w:rPr>
          <w:rFonts w:ascii="Arial Narrow" w:eastAsia="Times New Roman" w:hAnsi="Arial Narrow" w:cs="Arial"/>
          <w:b/>
          <w:bCs/>
          <w:color w:val="222222"/>
          <w:u w:val="single"/>
        </w:rPr>
        <w:t xml:space="preserve"> 5 000 złotych</w:t>
      </w:r>
    </w:p>
    <w:p w:rsidR="00940C85" w:rsidRDefault="00940C85" w:rsidP="00940C85">
      <w:pPr>
        <w:spacing w:after="58"/>
        <w:ind w:left="340"/>
        <w:jc w:val="both"/>
        <w:rPr>
          <w:rFonts w:ascii="Arial Narrow" w:eastAsia="Times New Roman" w:hAnsi="Arial Narrow" w:cs="Arial"/>
          <w:b/>
          <w:bCs/>
          <w:color w:val="222222"/>
          <w:u w:val="single"/>
        </w:rPr>
      </w:pPr>
      <w:r w:rsidRPr="001A355C">
        <w:rPr>
          <w:rFonts w:ascii="Arial Narrow" w:eastAsia="Times New Roman" w:hAnsi="Arial Narrow" w:cs="Arial"/>
          <w:bCs/>
          <w:color w:val="222222"/>
        </w:rPr>
        <w:t xml:space="preserve">3) Minimalna kwota wsparcia: </w:t>
      </w:r>
      <w:r>
        <w:rPr>
          <w:rFonts w:ascii="Arial Narrow" w:eastAsia="Times New Roman" w:hAnsi="Arial Narrow" w:cs="Arial"/>
          <w:bCs/>
          <w:color w:val="222222"/>
        </w:rPr>
        <w:t xml:space="preserve">  </w:t>
      </w:r>
      <w:r>
        <w:rPr>
          <w:rFonts w:ascii="Arial Narrow" w:eastAsia="Times New Roman" w:hAnsi="Arial Narrow" w:cs="Arial"/>
          <w:b/>
          <w:bCs/>
          <w:color w:val="222222"/>
          <w:u w:val="single"/>
        </w:rPr>
        <w:t>5 000 złotych</w:t>
      </w:r>
    </w:p>
    <w:p w:rsidR="00940C85" w:rsidRDefault="00940C85" w:rsidP="00940C85">
      <w:pPr>
        <w:spacing w:after="58"/>
        <w:ind w:left="340"/>
        <w:jc w:val="both"/>
        <w:rPr>
          <w:rFonts w:ascii="Arial Narrow" w:eastAsia="Times New Roman" w:hAnsi="Arial Narrow" w:cs="Arial"/>
          <w:b/>
          <w:bCs/>
          <w:color w:val="222222"/>
          <w:u w:val="single"/>
        </w:rPr>
      </w:pPr>
      <w:r w:rsidRPr="00ED113D">
        <w:rPr>
          <w:rFonts w:ascii="Arial Narrow" w:eastAsia="Times New Roman" w:hAnsi="Arial Narrow" w:cs="Arial"/>
          <w:bCs/>
          <w:color w:val="222222"/>
        </w:rPr>
        <w:t xml:space="preserve">2) </w:t>
      </w:r>
      <w:r>
        <w:rPr>
          <w:rFonts w:ascii="Arial Narrow" w:eastAsia="Times New Roman" w:hAnsi="Arial Narrow" w:cs="Arial"/>
          <w:bCs/>
          <w:color w:val="222222"/>
        </w:rPr>
        <w:t>Maksymalna kwota wsparcia</w:t>
      </w:r>
      <w:r w:rsidRPr="00ED113D">
        <w:rPr>
          <w:rFonts w:ascii="Arial Narrow" w:eastAsia="Times New Roman" w:hAnsi="Arial Narrow" w:cs="Arial"/>
          <w:bCs/>
          <w:color w:val="222222"/>
        </w:rPr>
        <w:t xml:space="preserve">: </w:t>
      </w:r>
      <w:r>
        <w:rPr>
          <w:rFonts w:ascii="Arial Narrow" w:eastAsia="Times New Roman" w:hAnsi="Arial Narrow" w:cs="Arial"/>
          <w:b/>
          <w:bCs/>
          <w:color w:val="222222"/>
          <w:u w:val="single"/>
        </w:rPr>
        <w:t>20</w:t>
      </w:r>
      <w:r w:rsidRPr="00ED113D">
        <w:rPr>
          <w:rFonts w:ascii="Arial Narrow" w:eastAsia="Times New Roman" w:hAnsi="Arial Narrow" w:cs="Arial"/>
          <w:b/>
          <w:bCs/>
          <w:color w:val="222222"/>
          <w:u w:val="single"/>
        </w:rPr>
        <w:t xml:space="preserve"> 000 złotych</w:t>
      </w:r>
    </w:p>
    <w:p w:rsidR="00940C85" w:rsidRDefault="00940C85" w:rsidP="00940C85">
      <w:pPr>
        <w:spacing w:after="58"/>
        <w:ind w:left="340"/>
        <w:jc w:val="both"/>
        <w:rPr>
          <w:rFonts w:ascii="Arial Narrow" w:eastAsia="Times New Roman" w:hAnsi="Arial Narrow" w:cs="Arial"/>
          <w:bCs/>
          <w:color w:val="222222"/>
          <w:u w:val="single"/>
        </w:rPr>
      </w:pPr>
      <w:r w:rsidRPr="00ED113D">
        <w:rPr>
          <w:rFonts w:ascii="Arial Narrow" w:eastAsia="Times New Roman" w:hAnsi="Arial Narrow" w:cs="Arial"/>
          <w:bCs/>
          <w:color w:val="222222"/>
        </w:rPr>
        <w:t>3)</w:t>
      </w:r>
      <w:r w:rsidRPr="00ED113D">
        <w:rPr>
          <w:rFonts w:ascii="Arial Narrow" w:eastAsia="Times New Roman" w:hAnsi="Arial Narrow" w:cs="Arial"/>
          <w:b/>
          <w:bCs/>
          <w:color w:val="222222"/>
        </w:rPr>
        <w:t xml:space="preserve"> </w:t>
      </w:r>
      <w:r>
        <w:rPr>
          <w:rFonts w:ascii="Arial Narrow" w:eastAsia="Times New Roman" w:hAnsi="Arial Narrow" w:cs="Arial"/>
          <w:bCs/>
          <w:color w:val="222222"/>
        </w:rPr>
        <w:t>I</w:t>
      </w:r>
      <w:r w:rsidRPr="00ED113D">
        <w:rPr>
          <w:rFonts w:ascii="Arial Narrow" w:eastAsia="Times New Roman" w:hAnsi="Arial Narrow" w:cs="Arial"/>
          <w:bCs/>
          <w:color w:val="222222"/>
        </w:rPr>
        <w:t>ntensywność wsparcia:</w:t>
      </w:r>
      <w:r w:rsidRPr="00ED113D">
        <w:rPr>
          <w:rFonts w:ascii="Arial Narrow" w:eastAsia="Times New Roman" w:hAnsi="Arial Narrow" w:cs="Arial"/>
          <w:bCs/>
          <w:color w:val="222222"/>
          <w:u w:val="single"/>
        </w:rPr>
        <w:t xml:space="preserve"> </w:t>
      </w:r>
    </w:p>
    <w:p w:rsidR="00940C85" w:rsidRDefault="00940C85" w:rsidP="00940C85">
      <w:pPr>
        <w:spacing w:after="58"/>
        <w:ind w:left="340"/>
        <w:jc w:val="both"/>
        <w:rPr>
          <w:rFonts w:ascii="Arial Narrow" w:eastAsia="Times New Roman" w:hAnsi="Arial Narrow" w:cs="Arial"/>
          <w:bCs/>
          <w:color w:val="222222"/>
        </w:rPr>
      </w:pPr>
      <w:r>
        <w:rPr>
          <w:rFonts w:ascii="Arial Narrow" w:eastAsia="Times New Roman" w:hAnsi="Arial Narrow" w:cs="Arial"/>
          <w:bCs/>
          <w:color w:val="222222"/>
        </w:rPr>
        <w:t xml:space="preserve">    a) 63,63% kosztów kwalifikowanych - dla jednostek finansów publicznych,</w:t>
      </w:r>
    </w:p>
    <w:p w:rsidR="00940C85" w:rsidRDefault="00940C85" w:rsidP="00940C85">
      <w:pPr>
        <w:spacing w:after="58"/>
        <w:ind w:left="340"/>
        <w:jc w:val="both"/>
        <w:rPr>
          <w:rFonts w:ascii="Arial Narrow" w:eastAsia="Times New Roman" w:hAnsi="Arial Narrow" w:cs="Arial"/>
          <w:bCs/>
          <w:color w:val="222222"/>
        </w:rPr>
      </w:pPr>
      <w:r>
        <w:rPr>
          <w:rFonts w:ascii="Arial Narrow" w:eastAsia="Times New Roman" w:hAnsi="Arial Narrow" w:cs="Arial"/>
          <w:bCs/>
          <w:color w:val="222222"/>
        </w:rPr>
        <w:t xml:space="preserve">    b) do 100% kosztów kwalifikowanych - w pozostałych przypadkach, z wyłączeniem podmiotów </w:t>
      </w:r>
    </w:p>
    <w:p w:rsidR="00940C85" w:rsidRDefault="00940C85" w:rsidP="00940C85">
      <w:pPr>
        <w:spacing w:after="58"/>
        <w:ind w:left="340"/>
        <w:jc w:val="both"/>
        <w:rPr>
          <w:rFonts w:ascii="Arial Narrow" w:eastAsia="Times New Roman" w:hAnsi="Arial Narrow" w:cs="Arial"/>
          <w:bCs/>
          <w:color w:val="222222"/>
        </w:rPr>
      </w:pPr>
      <w:r>
        <w:rPr>
          <w:rFonts w:ascii="Arial Narrow" w:eastAsia="Times New Roman" w:hAnsi="Arial Narrow" w:cs="Arial"/>
          <w:bCs/>
          <w:color w:val="222222"/>
        </w:rPr>
        <w:t xml:space="preserve">        prowadzących działalność gospodarczą.   </w:t>
      </w:r>
    </w:p>
    <w:p w:rsidR="00940C85" w:rsidRDefault="00940C85" w:rsidP="00940C85">
      <w:pPr>
        <w:spacing w:after="58"/>
        <w:ind w:left="340"/>
        <w:jc w:val="both"/>
        <w:rPr>
          <w:rFonts w:ascii="Arial Narrow" w:eastAsia="Times New Roman" w:hAnsi="Arial Narrow" w:cs="Arial"/>
          <w:bCs/>
          <w:color w:val="222222"/>
        </w:rPr>
      </w:pPr>
    </w:p>
    <w:p w:rsidR="00940C85" w:rsidRDefault="00940C85" w:rsidP="00940C85">
      <w:pPr>
        <w:spacing w:after="58"/>
        <w:jc w:val="both"/>
        <w:rPr>
          <w:rFonts w:ascii="Arial Narrow" w:eastAsia="Times New Roman" w:hAnsi="Arial Narrow" w:cs="Arial"/>
          <w:b/>
          <w:bCs/>
          <w:color w:val="222222"/>
        </w:rPr>
      </w:pPr>
      <w:r>
        <w:rPr>
          <w:rFonts w:ascii="Arial Narrow" w:eastAsia="Times New Roman" w:hAnsi="Arial Narrow" w:cs="Arial"/>
          <w:b/>
          <w:bCs/>
          <w:color w:val="222222"/>
        </w:rPr>
        <w:t>IX</w:t>
      </w:r>
      <w:r>
        <w:rPr>
          <w:rFonts w:ascii="Arial Narrow" w:eastAsia="Times New Roman" w:hAnsi="Arial Narrow" w:cs="Arial"/>
          <w:bCs/>
          <w:color w:val="222222"/>
        </w:rPr>
        <w:t xml:space="preserve">. </w:t>
      </w:r>
      <w:r w:rsidRPr="00B54888">
        <w:rPr>
          <w:rFonts w:ascii="Arial Narrow" w:eastAsia="Times New Roman" w:hAnsi="Arial Narrow" w:cs="Arial"/>
          <w:b/>
          <w:bCs/>
          <w:color w:val="222222"/>
        </w:rPr>
        <w:t xml:space="preserve">Ramy czasowe, w których możliwa będzie realizacja przez </w:t>
      </w:r>
      <w:proofErr w:type="spellStart"/>
      <w:r w:rsidRPr="00B54888">
        <w:rPr>
          <w:rFonts w:ascii="Arial Narrow" w:eastAsia="Times New Roman" w:hAnsi="Arial Narrow" w:cs="Arial"/>
          <w:b/>
          <w:bCs/>
          <w:color w:val="222222"/>
        </w:rPr>
        <w:t>Grantobiorców</w:t>
      </w:r>
      <w:proofErr w:type="spellEnd"/>
      <w:r w:rsidRPr="00B54888">
        <w:rPr>
          <w:rFonts w:ascii="Arial Narrow" w:eastAsia="Times New Roman" w:hAnsi="Arial Narrow" w:cs="Arial"/>
          <w:b/>
          <w:bCs/>
          <w:color w:val="222222"/>
        </w:rPr>
        <w:t xml:space="preserve"> zadań w ramach </w:t>
      </w:r>
    </w:p>
    <w:p w:rsidR="00940C85" w:rsidRDefault="00940C85" w:rsidP="00940C85">
      <w:pPr>
        <w:spacing w:after="58"/>
        <w:jc w:val="both"/>
        <w:rPr>
          <w:rFonts w:ascii="Arial Narrow" w:eastAsia="Times New Roman" w:hAnsi="Arial Narrow" w:cs="Arial"/>
          <w:bCs/>
          <w:color w:val="222222"/>
        </w:rPr>
      </w:pPr>
      <w:r>
        <w:rPr>
          <w:rFonts w:ascii="Arial Narrow" w:eastAsia="Times New Roman" w:hAnsi="Arial Narrow" w:cs="Arial"/>
          <w:b/>
          <w:bCs/>
          <w:color w:val="222222"/>
        </w:rPr>
        <w:t xml:space="preserve">       </w:t>
      </w:r>
      <w:r w:rsidRPr="00B54888">
        <w:rPr>
          <w:rFonts w:ascii="Arial Narrow" w:eastAsia="Times New Roman" w:hAnsi="Arial Narrow" w:cs="Arial"/>
          <w:b/>
          <w:bCs/>
          <w:color w:val="222222"/>
        </w:rPr>
        <w:t>projektu grantowego:</w:t>
      </w:r>
      <w:r>
        <w:rPr>
          <w:rFonts w:ascii="Arial Narrow" w:eastAsia="Times New Roman" w:hAnsi="Arial Narrow" w:cs="Arial"/>
          <w:bCs/>
          <w:color w:val="222222"/>
        </w:rPr>
        <w:t xml:space="preserve"> do 1 roku od dnia podpisania umowy o powierzenie grantu.</w:t>
      </w:r>
    </w:p>
    <w:p w:rsidR="00940C85" w:rsidRDefault="00940C85" w:rsidP="00940C85">
      <w:pPr>
        <w:spacing w:after="58"/>
        <w:jc w:val="both"/>
        <w:rPr>
          <w:rFonts w:ascii="Arial Narrow" w:eastAsia="Times New Roman" w:hAnsi="Arial Narrow" w:cs="Arial"/>
          <w:b/>
          <w:bCs/>
          <w:color w:val="222222"/>
        </w:rPr>
      </w:pPr>
    </w:p>
    <w:p w:rsidR="00940C85" w:rsidRPr="006145E4" w:rsidRDefault="00940C85" w:rsidP="00940C85">
      <w:pPr>
        <w:spacing w:after="58"/>
        <w:jc w:val="both"/>
        <w:rPr>
          <w:rFonts w:ascii="Arial Narrow" w:eastAsia="Times New Roman" w:hAnsi="Arial Narrow" w:cs="Arial"/>
          <w:color w:val="222222"/>
        </w:rPr>
      </w:pPr>
      <w:r>
        <w:rPr>
          <w:rFonts w:ascii="Arial Narrow" w:eastAsia="Times New Roman" w:hAnsi="Arial Narrow" w:cs="Arial"/>
          <w:b/>
          <w:bCs/>
          <w:color w:val="222222"/>
        </w:rPr>
        <w:t>X</w:t>
      </w:r>
      <w:r w:rsidRPr="006145E4">
        <w:rPr>
          <w:rFonts w:ascii="Arial Narrow" w:eastAsia="Times New Roman" w:hAnsi="Arial Narrow" w:cs="Arial"/>
          <w:b/>
          <w:bCs/>
          <w:color w:val="222222"/>
        </w:rPr>
        <w:t>. Miejsce udostępnienia dokumentacji konkursowej:</w:t>
      </w:r>
    </w:p>
    <w:p w:rsidR="00940C85" w:rsidRDefault="00940C85" w:rsidP="00940C85">
      <w:pPr>
        <w:spacing w:after="58"/>
        <w:jc w:val="both"/>
        <w:rPr>
          <w:rFonts w:ascii="Arial Narrow" w:eastAsia="Times New Roman" w:hAnsi="Arial Narrow" w:cs="Arial"/>
          <w:color w:val="222222"/>
        </w:rPr>
      </w:pPr>
      <w:r w:rsidRPr="006145E4">
        <w:rPr>
          <w:rFonts w:ascii="Arial Narrow" w:eastAsia="Times New Roman" w:hAnsi="Arial Narrow" w:cs="Arial"/>
          <w:color w:val="222222"/>
        </w:rPr>
        <w:t xml:space="preserve">Formularz wniosku o przyznanie pomocy wraz z instrukcjami, wykaz dokumentów i wzory formularzy niezbędnych do wyboru operacji przez LGD oraz kryteria wyboru operacji znajdują się na stronie internetowej </w:t>
      </w:r>
      <w:r>
        <w:rPr>
          <w:rFonts w:ascii="Arial Narrow" w:eastAsia="Times New Roman" w:hAnsi="Arial Narrow" w:cs="Arial"/>
          <w:color w:val="222222"/>
        </w:rPr>
        <w:t>LGD "Warmiński Zakątek"</w:t>
      </w:r>
      <w:r w:rsidRPr="006145E4">
        <w:rPr>
          <w:rFonts w:ascii="Arial Narrow" w:eastAsia="Times New Roman" w:hAnsi="Arial Narrow" w:cs="Arial"/>
          <w:color w:val="222222"/>
        </w:rPr>
        <w:t xml:space="preserve">: </w:t>
      </w:r>
      <w:r>
        <w:rPr>
          <w:rFonts w:ascii="Arial Narrow" w:eastAsia="Times New Roman" w:hAnsi="Arial Narrow" w:cs="Arial"/>
          <w:color w:val="222222"/>
          <w:u w:val="single"/>
        </w:rPr>
        <w:t xml:space="preserve">www.warminskizakatek.com.pl, </w:t>
      </w:r>
      <w:r w:rsidRPr="00ED113D">
        <w:rPr>
          <w:rFonts w:ascii="Arial Narrow" w:eastAsia="Times New Roman" w:hAnsi="Arial Narrow" w:cs="Arial"/>
          <w:color w:val="222222"/>
        </w:rPr>
        <w:t>zakładka PROW</w:t>
      </w:r>
      <w:r>
        <w:rPr>
          <w:rFonts w:ascii="Arial Narrow" w:eastAsia="Times New Roman" w:hAnsi="Arial Narrow" w:cs="Arial"/>
          <w:color w:val="222222"/>
        </w:rPr>
        <w:t xml:space="preserve"> 2014-2020/ Konkursy</w:t>
      </w:r>
      <w:r>
        <w:rPr>
          <w:rFonts w:ascii="Arial Narrow" w:eastAsia="Times New Roman" w:hAnsi="Arial Narrow" w:cs="Arial"/>
          <w:color w:val="222222"/>
        </w:rPr>
        <w:t xml:space="preserve"> w ramach LSR</w:t>
      </w:r>
      <w:r w:rsidRPr="006145E4">
        <w:rPr>
          <w:rFonts w:ascii="Arial Narrow" w:eastAsia="Times New Roman" w:hAnsi="Arial Narrow" w:cs="Arial"/>
          <w:color w:val="222222"/>
        </w:rPr>
        <w:t xml:space="preserve"> oraz w Biurze </w:t>
      </w:r>
      <w:r>
        <w:rPr>
          <w:rFonts w:ascii="Arial Narrow" w:eastAsia="Times New Roman" w:hAnsi="Arial Narrow" w:cs="Arial"/>
          <w:color w:val="222222"/>
        </w:rPr>
        <w:t>LGD "Warmiński Zakątek" ul. Grunwaldzka 6  11-040 Dobre Miasto</w:t>
      </w:r>
    </w:p>
    <w:p w:rsidR="00940C85" w:rsidRDefault="00940C85" w:rsidP="00940C85">
      <w:pPr>
        <w:spacing w:after="58"/>
        <w:jc w:val="both"/>
        <w:rPr>
          <w:rFonts w:ascii="Arial Narrow" w:eastAsia="Times New Roman" w:hAnsi="Arial Narrow" w:cs="Arial"/>
          <w:b/>
          <w:bCs/>
          <w:color w:val="222222"/>
        </w:rPr>
      </w:pPr>
      <w:r w:rsidRPr="006145E4">
        <w:rPr>
          <w:rFonts w:ascii="Arial Narrow" w:eastAsia="Times New Roman" w:hAnsi="Arial Narrow" w:cs="Arial"/>
          <w:b/>
          <w:bCs/>
          <w:color w:val="222222"/>
        </w:rPr>
        <w:t> </w:t>
      </w:r>
    </w:p>
    <w:p w:rsidR="00940C85" w:rsidRDefault="00940C85" w:rsidP="00940C85">
      <w:pPr>
        <w:spacing w:after="58"/>
        <w:jc w:val="both"/>
        <w:rPr>
          <w:rFonts w:ascii="Arial Narrow" w:eastAsia="Times New Roman" w:hAnsi="Arial Narrow" w:cs="Arial"/>
          <w:b/>
          <w:bCs/>
          <w:color w:val="222222"/>
        </w:rPr>
      </w:pPr>
      <w:r w:rsidRPr="006145E4">
        <w:rPr>
          <w:rFonts w:ascii="Arial Narrow" w:eastAsia="Times New Roman" w:hAnsi="Arial Narrow" w:cs="Arial"/>
          <w:b/>
          <w:bCs/>
          <w:color w:val="222222"/>
        </w:rPr>
        <w:t>X</w:t>
      </w:r>
      <w:r>
        <w:rPr>
          <w:rFonts w:ascii="Arial Narrow" w:eastAsia="Times New Roman" w:hAnsi="Arial Narrow" w:cs="Arial"/>
          <w:b/>
          <w:bCs/>
          <w:color w:val="222222"/>
        </w:rPr>
        <w:t>I</w:t>
      </w:r>
      <w:r w:rsidRPr="006145E4">
        <w:rPr>
          <w:rFonts w:ascii="Arial Narrow" w:eastAsia="Times New Roman" w:hAnsi="Arial Narrow" w:cs="Arial"/>
          <w:b/>
          <w:bCs/>
          <w:color w:val="222222"/>
        </w:rPr>
        <w:t xml:space="preserve">. </w:t>
      </w:r>
      <w:r>
        <w:rPr>
          <w:rFonts w:ascii="Arial Narrow" w:eastAsia="Times New Roman" w:hAnsi="Arial Narrow" w:cs="Arial"/>
          <w:b/>
          <w:bCs/>
          <w:color w:val="222222"/>
        </w:rPr>
        <w:t>Miejsce i sposób doradztwa udzielanego potencjalnym Wnioskodawcom</w:t>
      </w:r>
    </w:p>
    <w:p w:rsidR="00940C85" w:rsidRDefault="00940C85" w:rsidP="00940C85">
      <w:pPr>
        <w:spacing w:after="58"/>
        <w:jc w:val="both"/>
        <w:rPr>
          <w:rFonts w:ascii="Arial Narrow" w:eastAsia="Times New Roman" w:hAnsi="Arial Narrow" w:cs="Arial"/>
          <w:bCs/>
          <w:color w:val="222222"/>
        </w:rPr>
      </w:pPr>
      <w:r w:rsidRPr="00DB0CBF">
        <w:rPr>
          <w:rFonts w:ascii="Arial Narrow" w:eastAsia="Times New Roman" w:hAnsi="Arial Narrow" w:cs="Arial"/>
          <w:bCs/>
          <w:color w:val="222222"/>
        </w:rPr>
        <w:t>Doradztwo prowadzone jest przez pracowników biura LGD "Warmiński Zakątek" osobiście w siedzibie biura, wyłącznie po wcześniejszym uzgodnieniu terminu doradztwa</w:t>
      </w:r>
      <w:r>
        <w:rPr>
          <w:rFonts w:ascii="Arial Narrow" w:eastAsia="Times New Roman" w:hAnsi="Arial Narrow" w:cs="Arial"/>
          <w:bCs/>
          <w:color w:val="222222"/>
        </w:rPr>
        <w:t>,</w:t>
      </w:r>
      <w:r w:rsidRPr="00DB0CBF">
        <w:rPr>
          <w:rFonts w:ascii="Arial Narrow" w:eastAsia="Times New Roman" w:hAnsi="Arial Narrow" w:cs="Arial"/>
          <w:bCs/>
          <w:color w:val="222222"/>
        </w:rPr>
        <w:t xml:space="preserve"> </w:t>
      </w:r>
      <w:r>
        <w:rPr>
          <w:rFonts w:ascii="Arial Narrow" w:eastAsia="Times New Roman" w:hAnsi="Arial Narrow" w:cs="Arial"/>
          <w:bCs/>
          <w:color w:val="222222"/>
        </w:rPr>
        <w:t>od poniedziałku do czwartku w godzinach 8.00 - 15.45, do 22 grudnia 2016.</w:t>
      </w:r>
    </w:p>
    <w:p w:rsidR="00940C85" w:rsidRDefault="00940C85" w:rsidP="00940C85">
      <w:pPr>
        <w:spacing w:after="58"/>
        <w:jc w:val="both"/>
        <w:rPr>
          <w:rFonts w:ascii="Arial Narrow" w:eastAsia="Times New Roman" w:hAnsi="Arial Narrow" w:cs="Arial"/>
          <w:color w:val="222222"/>
        </w:rPr>
      </w:pPr>
      <w:r>
        <w:rPr>
          <w:rFonts w:ascii="Arial Narrow" w:eastAsia="Times New Roman" w:hAnsi="Arial Narrow" w:cs="Arial"/>
          <w:color w:val="222222"/>
        </w:rPr>
        <w:t>Uzgodnienia terminu doradztwa należy dokonać telefonicznie pod numerem 896160058 lub mailowo: warminskizakatek@wp.pl.</w:t>
      </w:r>
    </w:p>
    <w:p w:rsidR="00940C85" w:rsidRPr="006145E4" w:rsidRDefault="00940C85" w:rsidP="00940C85">
      <w:pPr>
        <w:spacing w:after="58"/>
        <w:jc w:val="both"/>
        <w:rPr>
          <w:rFonts w:ascii="Arial Narrow" w:eastAsia="Times New Roman" w:hAnsi="Arial Narrow" w:cs="Arial"/>
          <w:color w:val="222222"/>
        </w:rPr>
      </w:pPr>
    </w:p>
    <w:p w:rsidR="00940C85" w:rsidRPr="006145E4" w:rsidRDefault="00940C85" w:rsidP="00940C85">
      <w:pPr>
        <w:spacing w:after="58"/>
        <w:jc w:val="both"/>
        <w:rPr>
          <w:rFonts w:ascii="Arial Narrow" w:eastAsia="Times New Roman" w:hAnsi="Arial Narrow" w:cs="Arial"/>
          <w:color w:val="222222"/>
        </w:rPr>
      </w:pPr>
      <w:r w:rsidRPr="006145E4">
        <w:rPr>
          <w:rFonts w:ascii="Arial Narrow" w:eastAsia="Times New Roman" w:hAnsi="Arial Narrow" w:cs="Arial"/>
          <w:b/>
          <w:bCs/>
          <w:color w:val="222222"/>
        </w:rPr>
        <w:lastRenderedPageBreak/>
        <w:t>Dodatkowe dokumenty:</w:t>
      </w:r>
    </w:p>
    <w:p w:rsidR="00940C85" w:rsidRPr="00604CCE" w:rsidRDefault="00940C85" w:rsidP="00940C85">
      <w:pPr>
        <w:pStyle w:val="Default"/>
        <w:rPr>
          <w:rFonts w:ascii="Arial Narrow" w:hAnsi="Arial Narrow"/>
          <w:bCs/>
          <w:color w:val="4F81BD"/>
        </w:rPr>
      </w:pPr>
      <w:r w:rsidRPr="00604CCE">
        <w:rPr>
          <w:rFonts w:ascii="Arial Narrow" w:hAnsi="Arial Narrow"/>
          <w:color w:val="4F81BD"/>
        </w:rPr>
        <w:t xml:space="preserve">- </w:t>
      </w:r>
      <w:hyperlink r:id="rId8" w:history="1">
        <w:r w:rsidRPr="00604CCE">
          <w:rPr>
            <w:rFonts w:ascii="Arial Narrow" w:eastAsia="Times New Roman" w:hAnsi="Arial Narrow" w:cs="Arial"/>
            <w:color w:val="4F81BD"/>
            <w:lang w:eastAsia="pl-PL"/>
          </w:rPr>
          <w:t xml:space="preserve">ogłoszenie o naborze </w:t>
        </w:r>
        <w:r>
          <w:rPr>
            <w:rFonts w:ascii="Arial Narrow" w:eastAsia="Times New Roman" w:hAnsi="Arial Narrow" w:cs="Arial"/>
            <w:color w:val="4F81BD"/>
            <w:lang w:eastAsia="pl-PL"/>
          </w:rPr>
          <w:t>6</w:t>
        </w:r>
        <w:r>
          <w:rPr>
            <w:rFonts w:ascii="Arial Narrow" w:eastAsia="Times New Roman" w:hAnsi="Arial Narrow" w:cs="Arial"/>
            <w:color w:val="4F81BD"/>
            <w:lang w:eastAsia="pl-PL"/>
          </w:rPr>
          <w:t>/</w:t>
        </w:r>
        <w:r w:rsidRPr="00604CCE">
          <w:rPr>
            <w:rFonts w:ascii="Arial Narrow" w:eastAsia="Times New Roman" w:hAnsi="Arial Narrow" w:cs="Arial"/>
            <w:color w:val="4F81BD"/>
            <w:lang w:eastAsia="pl-PL"/>
          </w:rPr>
          <w:t>2016</w:t>
        </w:r>
      </w:hyperlink>
      <w:r w:rsidRPr="00604CCE">
        <w:rPr>
          <w:rFonts w:ascii="Arial Narrow" w:hAnsi="Arial Narrow"/>
          <w:bCs/>
          <w:color w:val="4F81BD"/>
        </w:rPr>
        <w:t xml:space="preserve"> </w:t>
      </w:r>
    </w:p>
    <w:p w:rsidR="00940C85" w:rsidRPr="00940C85" w:rsidRDefault="00940C85" w:rsidP="00940C85">
      <w:pPr>
        <w:jc w:val="both"/>
        <w:rPr>
          <w:rFonts w:ascii="Arial Narrow" w:hAnsi="Arial Narrow"/>
          <w:color w:val="548DD4" w:themeColor="text2" w:themeTint="99"/>
        </w:rPr>
      </w:pPr>
      <w:r w:rsidRPr="00940C85">
        <w:rPr>
          <w:rFonts w:ascii="Arial Narrow" w:hAnsi="Arial Narrow"/>
          <w:color w:val="548DD4" w:themeColor="text2" w:themeTint="99"/>
        </w:rPr>
        <w:t>- Strategia rozwoju lokalnego kierowanego przez społeczność na lata 2014 - 2020  Lokalnej Grupy Działania "Warmiński Zakątek" ( LSR 2014 - 2020).</w:t>
      </w:r>
    </w:p>
    <w:p w:rsidR="00940C85" w:rsidRPr="00940C85" w:rsidRDefault="00940C85" w:rsidP="00940C85">
      <w:pPr>
        <w:jc w:val="both"/>
        <w:rPr>
          <w:rFonts w:ascii="Arial Narrow" w:hAnsi="Arial Narrow"/>
          <w:color w:val="548DD4" w:themeColor="text2" w:themeTint="99"/>
        </w:rPr>
      </w:pPr>
      <w:r w:rsidRPr="00940C85">
        <w:rPr>
          <w:rFonts w:ascii="Arial Narrow" w:hAnsi="Arial Narrow"/>
          <w:color w:val="548DD4" w:themeColor="text2" w:themeTint="99"/>
        </w:rPr>
        <w:t>- 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2014–2020</w:t>
      </w:r>
    </w:p>
    <w:p w:rsidR="00EF3D27" w:rsidRPr="00940C85" w:rsidRDefault="00940C85" w:rsidP="00940C85">
      <w:pPr>
        <w:jc w:val="both"/>
        <w:rPr>
          <w:rFonts w:ascii="Arial Narrow" w:hAnsi="Arial Narrow"/>
          <w:color w:val="548DD4" w:themeColor="text2" w:themeTint="99"/>
        </w:rPr>
      </w:pPr>
      <w:r w:rsidRPr="00940C85">
        <w:rPr>
          <w:rFonts w:ascii="Arial Narrow" w:hAnsi="Arial Narrow"/>
          <w:color w:val="548DD4" w:themeColor="text2" w:themeTint="99"/>
        </w:rPr>
        <w:t>- Zmiany w rozporządzeniu Ministra Rolnictwa i Rozwoju z dnia 24 września 2015r.</w:t>
      </w:r>
    </w:p>
    <w:sectPr w:rsidR="00EF3D27" w:rsidRPr="00940C85" w:rsidSect="00725364">
      <w:headerReference w:type="default" r:id="rId9"/>
      <w:footerReference w:type="default" r:id="rId10"/>
      <w:pgSz w:w="11906" w:h="16838"/>
      <w:pgMar w:top="1388" w:right="1417" w:bottom="1417" w:left="1417" w:header="142" w:footer="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5AB" w:rsidRDefault="009E45AB" w:rsidP="00EF3D27">
      <w:r>
        <w:separator/>
      </w:r>
    </w:p>
  </w:endnote>
  <w:endnote w:type="continuationSeparator" w:id="0">
    <w:p w:rsidR="009E45AB" w:rsidRDefault="009E45AB" w:rsidP="00EF3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8D1" w:rsidRPr="00725364" w:rsidRDefault="005378D1" w:rsidP="00725364">
    <w:pPr>
      <w:pStyle w:val="Stopka"/>
      <w:jc w:val="right"/>
      <w:rPr>
        <w:sz w:val="20"/>
        <w:lang w:val="pl-PL"/>
      </w:rPr>
    </w:pPr>
    <w:r w:rsidRPr="00725364">
      <w:rPr>
        <w:sz w:val="20"/>
        <w:lang w:val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5AB" w:rsidRDefault="009E45AB" w:rsidP="00EF3D27">
      <w:r>
        <w:separator/>
      </w:r>
    </w:p>
  </w:footnote>
  <w:footnote w:type="continuationSeparator" w:id="0">
    <w:p w:rsidR="009E45AB" w:rsidRDefault="009E45AB" w:rsidP="00EF3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D27" w:rsidRDefault="00EF3D27">
    <w:pPr>
      <w:pStyle w:val="Nagwek"/>
      <w:rPr>
        <w:lang w:val="pl-PL"/>
      </w:rPr>
    </w:pPr>
    <w:r>
      <w:rPr>
        <w:noProof/>
        <w:lang w:val="pl-PL" w:eastAsia="pl-PL"/>
      </w:rPr>
      <w:drawing>
        <wp:inline distT="0" distB="0" distL="0" distR="0" wp14:anchorId="3AF8DABA" wp14:editId="77EBDB85">
          <wp:extent cx="609600" cy="407194"/>
          <wp:effectExtent l="0" t="0" r="0" b="0"/>
          <wp:docPr id="7" name="Obraz 7" descr="C:\Users\Ala\Desktop\LOGO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la\Desktop\LOGO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407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pl-PL"/>
      </w:rPr>
      <w:t xml:space="preserve"> </w:t>
    </w:r>
    <w:r w:rsidR="005378D1">
      <w:rPr>
        <w:lang w:val="pl-PL"/>
      </w:rPr>
      <w:t xml:space="preserve">                                 </w:t>
    </w:r>
    <w:r w:rsidR="005378D1">
      <w:rPr>
        <w:noProof/>
        <w:lang w:val="pl-PL" w:eastAsia="pl-PL"/>
      </w:rPr>
      <w:drawing>
        <wp:inline distT="0" distB="0" distL="0" distR="0" wp14:anchorId="2E51883C" wp14:editId="08E436A6">
          <wp:extent cx="466725" cy="458390"/>
          <wp:effectExtent l="0" t="0" r="0" b="0"/>
          <wp:docPr id="1" name="Obraz 1" descr="C:\Users\Ala\Desktop\LOGO\kolor\logo leader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a\Desktop\LOGO\kolor\logo leader 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964" cy="46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378D1">
      <w:rPr>
        <w:lang w:val="pl-PL"/>
      </w:rPr>
      <w:t xml:space="preserve">                              </w:t>
    </w:r>
    <w:r>
      <w:rPr>
        <w:noProof/>
        <w:lang w:val="pl-PL" w:eastAsia="pl-PL"/>
      </w:rPr>
      <w:drawing>
        <wp:inline distT="0" distB="0" distL="0" distR="0" wp14:anchorId="36113168" wp14:editId="4CA137F9">
          <wp:extent cx="447675" cy="495234"/>
          <wp:effectExtent l="0" t="0" r="0" b="635"/>
          <wp:docPr id="3" name="Obraz 3" descr="C:\Users\Ala\Desktop\LOGO\kolor\logo Warminski zakat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a\Desktop\LOGO\kolor\logo Warminski zakate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95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378D1">
      <w:rPr>
        <w:lang w:val="pl-PL"/>
      </w:rPr>
      <w:t xml:space="preserve">                      </w:t>
    </w:r>
    <w:r>
      <w:rPr>
        <w:noProof/>
        <w:lang w:val="pl-PL" w:eastAsia="pl-PL"/>
      </w:rPr>
      <w:drawing>
        <wp:inline distT="0" distB="0" distL="0" distR="0" wp14:anchorId="5FED3973" wp14:editId="2AC1E37F">
          <wp:extent cx="933450" cy="610776"/>
          <wp:effectExtent l="0" t="0" r="0" b="0"/>
          <wp:docPr id="6" name="Obraz 6" descr="C:\Users\Ala\Desktop\LOGO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la\Desktop\LOGO\PROW-2014-2020-logo-k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140" cy="619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78D1" w:rsidRDefault="005378D1" w:rsidP="005378D1">
    <w:pPr>
      <w:pStyle w:val="Nagwek"/>
      <w:jc w:val="center"/>
      <w:rPr>
        <w:sz w:val="20"/>
        <w:lang w:val="pl-PL"/>
      </w:rPr>
    </w:pPr>
  </w:p>
  <w:p w:rsidR="00EF3D27" w:rsidRPr="005378D1" w:rsidRDefault="00EF3D27" w:rsidP="005378D1">
    <w:pPr>
      <w:pStyle w:val="Nagwek"/>
      <w:jc w:val="center"/>
      <w:rPr>
        <w:sz w:val="20"/>
        <w:lang w:val="pl-PL"/>
      </w:rPr>
    </w:pPr>
    <w:r w:rsidRPr="005378D1">
      <w:rPr>
        <w:sz w:val="20"/>
      </w:rPr>
      <w:t>„Europejski Fundusz Rolny na rzecz Rozwoju Obszarów Wiejskich: Europa inwe</w:t>
    </w:r>
    <w:r w:rsidRPr="005378D1">
      <w:rPr>
        <w:sz w:val="20"/>
        <w:lang w:val="pl-PL"/>
      </w:rPr>
      <w:t>stująca w obszary wiejskie”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AD4BB30"/>
    <w:lvl w:ilvl="0">
      <w:start w:val="1"/>
      <w:numFmt w:val="bullet"/>
      <w:lvlText w:val=""/>
      <w:lvlJc w:val="left"/>
      <w:pPr>
        <w:tabs>
          <w:tab w:val="num" w:pos="574"/>
        </w:tabs>
        <w:ind w:left="574" w:hanging="432"/>
      </w:pPr>
      <w:rPr>
        <w:rFonts w:ascii="Symbol" w:hAnsi="Symbol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96767A"/>
    <w:multiLevelType w:val="hybridMultilevel"/>
    <w:tmpl w:val="95901D2E"/>
    <w:lvl w:ilvl="0" w:tplc="468004E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97953"/>
    <w:multiLevelType w:val="hybridMultilevel"/>
    <w:tmpl w:val="49689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EA4D9C"/>
    <w:multiLevelType w:val="hybridMultilevel"/>
    <w:tmpl w:val="3B045818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>
    <w:nsid w:val="5ABE6EA4"/>
    <w:multiLevelType w:val="hybridMultilevel"/>
    <w:tmpl w:val="9C12F77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D27"/>
    <w:rsid w:val="000200E9"/>
    <w:rsid w:val="0026202B"/>
    <w:rsid w:val="00403FC6"/>
    <w:rsid w:val="004F0287"/>
    <w:rsid w:val="005378D1"/>
    <w:rsid w:val="00725364"/>
    <w:rsid w:val="00754029"/>
    <w:rsid w:val="00815072"/>
    <w:rsid w:val="00940C85"/>
    <w:rsid w:val="009E45AB"/>
    <w:rsid w:val="00EF3D27"/>
    <w:rsid w:val="00FF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toc 5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caption" w:locked="0" w:semiHidden="1" w:unhideWhenUsed="1" w:qFormat="1"/>
    <w:lsdException w:name="footnote reference" w:locked="0" w:semiHidden="1" w:unhideWhenUsed="1"/>
    <w:lsdException w:name="annotation reference" w:locked="0" w:semiHidden="1" w:unhideWhenUsed="1"/>
    <w:lsdException w:name="page number" w:locked="0" w:semiHidden="1" w:unhideWhenUsed="1"/>
    <w:lsdException w:name="Title" w:locked="0" w:qFormat="1"/>
    <w:lsdException w:name="Default Paragraph Font" w:locked="0" w:semiHidden="1" w:unhideWhenUsed="1"/>
    <w:lsdException w:name="Body Text" w:locked="0" w:semiHidden="1" w:unhideWhenUsed="1"/>
    <w:lsdException w:name="Body Text Indent" w:locked="0" w:semiHidden="1" w:unhideWhenUsed="1"/>
    <w:lsdException w:name="Subtitle" w:qFormat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Hyperlink" w:locked="0" w:semiHidden="1" w:unhideWhenUsed="1"/>
    <w:lsdException w:name="Strong" w:qFormat="1"/>
    <w:lsdException w:name="Emphasis" w:qFormat="1"/>
    <w:lsdException w:name="HTML Top of Form" w:locked="0" w:semiHidden="1" w:uiPriority="99" w:unhideWhenUsed="1"/>
    <w:lsdException w:name="HTML Bottom of Form" w:locked="0" w:semiHidden="1" w:uiPriority="99" w:unhideWhenUsed="1"/>
    <w:lsdException w:name="Normal Table" w:locked="0" w:semiHidden="1" w:uiPriority="99" w:unhideWhenUsed="1"/>
    <w:lsdException w:name="annotation subject" w:locked="0" w:semiHidden="1" w:unhideWhenUsed="1"/>
    <w:lsdException w:name="No List" w:locked="0" w:semiHidden="1" w:unhideWhenUsed="1"/>
    <w:lsdException w:name="Balloon Text" w:locked="0" w:semiHidden="1" w:unhideWhenUsed="1"/>
    <w:lsdException w:name="Table Grid" w:locked="0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Spis treści"/>
    <w:qFormat/>
    <w:rsid w:val="00815072"/>
    <w:rPr>
      <w:rFonts w:eastAsia="SimSun" w:cs="Mangal"/>
      <w:sz w:val="24"/>
      <w:szCs w:val="24"/>
      <w:lang w:eastAsia="pl-PL"/>
    </w:rPr>
  </w:style>
  <w:style w:type="paragraph" w:styleId="Nagwek1">
    <w:name w:val="heading 1"/>
    <w:aliases w:val="zwykły"/>
    <w:basedOn w:val="Normalny"/>
    <w:next w:val="Normalny"/>
    <w:link w:val="Nagwek1Znak"/>
    <w:qFormat/>
    <w:rsid w:val="00815072"/>
    <w:pPr>
      <w:keepNext/>
      <w:spacing w:line="288" w:lineRule="auto"/>
      <w:jc w:val="center"/>
      <w:outlineLvl w:val="0"/>
    </w:pPr>
    <w:rPr>
      <w:rFonts w:ascii="Cambria" w:eastAsia="Microsoft YaHei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15072"/>
    <w:pPr>
      <w:keepNext/>
      <w:pBdr>
        <w:bottom w:val="single" w:sz="4" w:space="1" w:color="auto"/>
      </w:pBdr>
      <w:outlineLvl w:val="1"/>
    </w:pPr>
    <w:rPr>
      <w:rFonts w:ascii="Arial Narrow" w:eastAsia="Microsoft YaHei" w:hAnsi="Arial Narrow"/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815072"/>
    <w:pPr>
      <w:keepNext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15072"/>
    <w:pPr>
      <w:keepNext/>
      <w:spacing w:line="288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15072"/>
    <w:pPr>
      <w:keepNext/>
      <w:spacing w:line="288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15072"/>
    <w:pPr>
      <w:keepNext/>
      <w:spacing w:line="288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15072"/>
    <w:pPr>
      <w:keepNext/>
      <w:spacing w:line="288" w:lineRule="auto"/>
      <w:jc w:val="center"/>
      <w:outlineLvl w:val="6"/>
    </w:pPr>
    <w:rPr>
      <w:rFonts w:ascii="Calibri" w:eastAsia="Times New Roman" w:hAnsi="Calibri" w:cs="Times New Roman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815072"/>
    <w:pPr>
      <w:keepNext/>
      <w:spacing w:line="288" w:lineRule="auto"/>
      <w:jc w:val="both"/>
      <w:outlineLvl w:val="7"/>
    </w:pPr>
    <w:rPr>
      <w:rFonts w:ascii="Calibri" w:eastAsia="Times New Roman" w:hAnsi="Calibri" w:cs="Times New Roman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815072"/>
    <w:pPr>
      <w:keepNext/>
      <w:spacing w:line="288" w:lineRule="auto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wykły Znak"/>
    <w:link w:val="Nagwek1"/>
    <w:rsid w:val="00815072"/>
    <w:rPr>
      <w:rFonts w:ascii="Cambria" w:eastAsia="Microsoft YaHei" w:hAnsi="Cambria" w:cs="Mangal"/>
      <w:b/>
      <w:bCs/>
      <w:kern w:val="32"/>
      <w:sz w:val="32"/>
      <w:szCs w:val="32"/>
      <w:lang w:val="x-none" w:eastAsia="x-none"/>
    </w:rPr>
  </w:style>
  <w:style w:type="paragraph" w:styleId="Tekstpodstawowy">
    <w:name w:val="Body Text"/>
    <w:basedOn w:val="Normalny"/>
    <w:link w:val="TekstpodstawowyZnak"/>
    <w:rsid w:val="00815072"/>
    <w:pPr>
      <w:spacing w:line="480" w:lineRule="auto"/>
      <w:jc w:val="both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815072"/>
    <w:rPr>
      <w:rFonts w:eastAsia="SimSun" w:cs="Mangal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815072"/>
    <w:rPr>
      <w:rFonts w:ascii="Arial Narrow" w:eastAsia="Microsoft YaHei" w:hAnsi="Arial Narrow" w:cs="Mangal"/>
      <w:b/>
      <w:bCs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nhideWhenUsed/>
    <w:qFormat/>
    <w:rsid w:val="00815072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15072"/>
    <w:pPr>
      <w:ind w:left="708"/>
    </w:pPr>
    <w:rPr>
      <w:rFonts w:eastAsia="Calibri" w:cs="Times New Roman"/>
    </w:rPr>
  </w:style>
  <w:style w:type="paragraph" w:customStyle="1" w:styleId="CompanyName">
    <w:name w:val="Company Name"/>
    <w:basedOn w:val="Normalny"/>
    <w:next w:val="Normalny"/>
    <w:locked/>
    <w:rsid w:val="00815072"/>
    <w:pPr>
      <w:keepNext/>
      <w:pBdr>
        <w:top w:val="single" w:sz="6" w:space="5" w:color="auto"/>
      </w:pBdr>
      <w:spacing w:line="300" w:lineRule="exact"/>
      <w:jc w:val="both"/>
    </w:pPr>
    <w:rPr>
      <w:rFonts w:eastAsia="Times New Roman" w:cs="Times New Roman"/>
      <w:caps/>
      <w:spacing w:val="-10"/>
      <w:sz w:val="32"/>
      <w:szCs w:val="32"/>
    </w:rPr>
  </w:style>
  <w:style w:type="character" w:customStyle="1" w:styleId="dopasowaniewzorca1">
    <w:name w:val="dopasowaniewzorca1"/>
    <w:locked/>
    <w:rsid w:val="00815072"/>
    <w:rPr>
      <w:color w:val="auto"/>
      <w:shd w:val="clear" w:color="auto" w:fill="auto"/>
    </w:rPr>
  </w:style>
  <w:style w:type="paragraph" w:customStyle="1" w:styleId="ListParagraph1">
    <w:name w:val="List Paragraph1"/>
    <w:basedOn w:val="Normalny"/>
    <w:locked/>
    <w:rsid w:val="00815072"/>
    <w:pPr>
      <w:ind w:left="720"/>
    </w:pPr>
    <w:rPr>
      <w:rFonts w:eastAsia="Times New Roman" w:cs="Times New Roman"/>
      <w:sz w:val="20"/>
      <w:szCs w:val="20"/>
    </w:rPr>
  </w:style>
  <w:style w:type="paragraph" w:customStyle="1" w:styleId="Akapitzlist1">
    <w:name w:val="Akapit z listą1"/>
    <w:basedOn w:val="Normalny"/>
    <w:locked/>
    <w:rsid w:val="00815072"/>
    <w:pPr>
      <w:ind w:left="708"/>
    </w:pPr>
    <w:rPr>
      <w:rFonts w:eastAsia="Times New Roman" w:cs="Times New Roman"/>
    </w:rPr>
  </w:style>
  <w:style w:type="paragraph" w:customStyle="1" w:styleId="Body2">
    <w:name w:val="Body 2"/>
    <w:basedOn w:val="Normalny"/>
    <w:locked/>
    <w:rsid w:val="00815072"/>
    <w:pPr>
      <w:spacing w:after="140" w:line="290" w:lineRule="auto"/>
      <w:ind w:left="1247"/>
      <w:jc w:val="both"/>
    </w:pPr>
    <w:rPr>
      <w:rFonts w:ascii="Arial" w:eastAsia="Times New Roman" w:hAnsi="Arial" w:cs="Arial"/>
      <w:snapToGrid w:val="0"/>
      <w:kern w:val="20"/>
      <w:sz w:val="20"/>
      <w:szCs w:val="20"/>
      <w:lang w:eastAsia="en-US"/>
    </w:rPr>
  </w:style>
  <w:style w:type="character" w:customStyle="1" w:styleId="apple-converted-space">
    <w:name w:val="apple-converted-space"/>
    <w:basedOn w:val="Domylnaczcionkaakapitu"/>
    <w:rsid w:val="00815072"/>
  </w:style>
  <w:style w:type="character" w:customStyle="1" w:styleId="Nagwek3Znak">
    <w:name w:val="Nagłówek 3 Znak"/>
    <w:link w:val="Nagwek3"/>
    <w:rsid w:val="00815072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815072"/>
    <w:rPr>
      <w:rFonts w:ascii="Calibri" w:eastAsia="Times New Roman" w:hAnsi="Calibri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815072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815072"/>
    <w:rPr>
      <w:rFonts w:ascii="Calibri" w:eastAsia="Times New Roman" w:hAnsi="Calibri"/>
      <w:b/>
      <w:bCs/>
      <w:lang w:val="x-none" w:eastAsia="x-none"/>
    </w:rPr>
  </w:style>
  <w:style w:type="character" w:customStyle="1" w:styleId="Nagwek7Znak">
    <w:name w:val="Nagłówek 7 Znak"/>
    <w:link w:val="Nagwek7"/>
    <w:rsid w:val="00815072"/>
    <w:rPr>
      <w:rFonts w:ascii="Calibri" w:eastAsia="Times New Roman" w:hAnsi="Calibri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815072"/>
    <w:rPr>
      <w:rFonts w:ascii="Calibri" w:eastAsia="Times New Roman" w:hAnsi="Calibri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815072"/>
    <w:rPr>
      <w:rFonts w:ascii="Cambria" w:eastAsia="Times New Roman" w:hAnsi="Cambria"/>
      <w:lang w:val="x-none" w:eastAsia="x-none"/>
    </w:rPr>
  </w:style>
  <w:style w:type="paragraph" w:styleId="Spistreci5">
    <w:name w:val="toc 5"/>
    <w:basedOn w:val="Normalny"/>
    <w:next w:val="Normalny"/>
    <w:autoRedefine/>
    <w:semiHidden/>
    <w:rsid w:val="00815072"/>
    <w:pPr>
      <w:ind w:left="960"/>
    </w:pPr>
    <w:rPr>
      <w:rFonts w:eastAsia="Times New Roman" w:cs="Times New Roman"/>
    </w:rPr>
  </w:style>
  <w:style w:type="paragraph" w:styleId="Tekstprzypisudolnego">
    <w:name w:val="footnote text"/>
    <w:basedOn w:val="Normalny"/>
    <w:link w:val="TekstprzypisudolnegoZnak"/>
    <w:semiHidden/>
    <w:rsid w:val="00815072"/>
    <w:rPr>
      <w:rFonts w:eastAsia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815072"/>
    <w:rPr>
      <w:rFonts w:eastAsia="Times New Roman"/>
      <w:lang w:val="x-none" w:eastAsia="x-none"/>
    </w:rPr>
  </w:style>
  <w:style w:type="paragraph" w:styleId="Tekstkomentarza">
    <w:name w:val="annotation text"/>
    <w:basedOn w:val="Normalny"/>
    <w:link w:val="TekstkomentarzaZnak"/>
    <w:semiHidden/>
    <w:rsid w:val="00815072"/>
    <w:rPr>
      <w:rFonts w:eastAsia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rsid w:val="00815072"/>
    <w:rPr>
      <w:rFonts w:eastAsia="Times New Roman"/>
      <w:lang w:val="x-none" w:eastAsia="x-none"/>
    </w:rPr>
  </w:style>
  <w:style w:type="paragraph" w:styleId="Nagwek">
    <w:name w:val="header"/>
    <w:basedOn w:val="Normalny"/>
    <w:link w:val="NagwekZnak"/>
    <w:rsid w:val="00815072"/>
    <w:pPr>
      <w:tabs>
        <w:tab w:val="center" w:pos="4536"/>
        <w:tab w:val="right" w:pos="9072"/>
      </w:tabs>
    </w:pPr>
    <w:rPr>
      <w:rFonts w:eastAsia="Times New Roman" w:cs="Times New Roman"/>
      <w:lang w:val="x-none" w:eastAsia="x-none"/>
    </w:rPr>
  </w:style>
  <w:style w:type="character" w:customStyle="1" w:styleId="NagwekZnak">
    <w:name w:val="Nagłówek Znak"/>
    <w:link w:val="Nagwek"/>
    <w:rsid w:val="00815072"/>
    <w:rPr>
      <w:rFonts w:eastAsia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rsid w:val="00815072"/>
    <w:pPr>
      <w:tabs>
        <w:tab w:val="center" w:pos="4536"/>
        <w:tab w:val="right" w:pos="9072"/>
      </w:tabs>
    </w:pPr>
    <w:rPr>
      <w:rFonts w:eastAsia="Times New Roman" w:cs="Times New Roman"/>
      <w:lang w:val="x-none" w:eastAsia="x-none"/>
    </w:rPr>
  </w:style>
  <w:style w:type="character" w:customStyle="1" w:styleId="StopkaZnak">
    <w:name w:val="Stopka Znak"/>
    <w:link w:val="Stopka"/>
    <w:rsid w:val="00815072"/>
    <w:rPr>
      <w:rFonts w:eastAsia="Times New Roman"/>
      <w:sz w:val="24"/>
      <w:szCs w:val="24"/>
      <w:lang w:val="x-none" w:eastAsia="x-none"/>
    </w:rPr>
  </w:style>
  <w:style w:type="character" w:styleId="Odwoanieprzypisudolnego">
    <w:name w:val="footnote reference"/>
    <w:semiHidden/>
    <w:rsid w:val="00815072"/>
    <w:rPr>
      <w:rFonts w:cs="Times New Roman"/>
      <w:vertAlign w:val="superscript"/>
    </w:rPr>
  </w:style>
  <w:style w:type="character" w:styleId="Odwoaniedokomentarza">
    <w:name w:val="annotation reference"/>
    <w:semiHidden/>
    <w:rsid w:val="00815072"/>
    <w:rPr>
      <w:rFonts w:cs="Times New Roman"/>
      <w:sz w:val="16"/>
      <w:szCs w:val="16"/>
    </w:rPr>
  </w:style>
  <w:style w:type="character" w:styleId="Numerstrony">
    <w:name w:val="page number"/>
    <w:rsid w:val="00815072"/>
    <w:rPr>
      <w:rFonts w:cs="Times New Roman"/>
    </w:rPr>
  </w:style>
  <w:style w:type="paragraph" w:styleId="Tytu">
    <w:name w:val="Title"/>
    <w:basedOn w:val="Normalny"/>
    <w:link w:val="TytuZnak"/>
    <w:qFormat/>
    <w:rsid w:val="00815072"/>
    <w:pPr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815072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815072"/>
    <w:pPr>
      <w:spacing w:line="288" w:lineRule="auto"/>
      <w:ind w:firstLine="720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15072"/>
    <w:rPr>
      <w:rFonts w:ascii="Arial" w:eastAsia="Times New Roman" w:hAnsi="Arial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rsid w:val="00815072"/>
    <w:pPr>
      <w:spacing w:line="360" w:lineRule="auto"/>
      <w:ind w:right="4860"/>
      <w:jc w:val="center"/>
    </w:pPr>
    <w:rPr>
      <w:rFonts w:eastAsia="Times New Roman"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815072"/>
    <w:rPr>
      <w:rFonts w:eastAsia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815072"/>
    <w:pPr>
      <w:spacing w:line="288" w:lineRule="auto"/>
      <w:jc w:val="both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815072"/>
    <w:rPr>
      <w:rFonts w:eastAsia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815072"/>
    <w:pPr>
      <w:ind w:firstLine="360"/>
      <w:jc w:val="both"/>
    </w:pPr>
    <w:rPr>
      <w:rFonts w:eastAsia="Times New Roman" w:cs="Times New Roman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815072"/>
    <w:rPr>
      <w:rFonts w:eastAsia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815072"/>
    <w:pPr>
      <w:ind w:firstLine="720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815072"/>
    <w:rPr>
      <w:rFonts w:eastAsia="Times New Roman"/>
      <w:sz w:val="16"/>
      <w:szCs w:val="16"/>
      <w:lang w:val="x-none" w:eastAsia="x-none"/>
    </w:rPr>
  </w:style>
  <w:style w:type="character" w:styleId="Hipercze">
    <w:name w:val="Hyperlink"/>
    <w:rsid w:val="00815072"/>
    <w:rPr>
      <w:rFonts w:cs="Times New Roman"/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815072"/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815072"/>
    <w:rPr>
      <w:rFonts w:eastAsia="Times New Roman"/>
      <w:b/>
      <w:bCs/>
      <w:lang w:val="x-none" w:eastAsia="pl-PL"/>
    </w:rPr>
  </w:style>
  <w:style w:type="paragraph" w:styleId="Tekstdymka">
    <w:name w:val="Balloon Text"/>
    <w:basedOn w:val="Normalny"/>
    <w:link w:val="TekstdymkaZnak"/>
    <w:semiHidden/>
    <w:rsid w:val="00815072"/>
    <w:rPr>
      <w:rFonts w:eastAsiaTheme="minorHAnsi" w:cs="Times New Roman"/>
      <w:sz w:val="20"/>
      <w:szCs w:val="2"/>
      <w:lang w:val="x-none" w:eastAsia="x-none"/>
    </w:rPr>
  </w:style>
  <w:style w:type="character" w:customStyle="1" w:styleId="TekstdymkaZnak">
    <w:name w:val="Tekst dymka Znak"/>
    <w:link w:val="Tekstdymka"/>
    <w:semiHidden/>
    <w:rsid w:val="00815072"/>
    <w:rPr>
      <w:szCs w:val="2"/>
      <w:lang w:val="x-none" w:eastAsia="x-none"/>
    </w:rPr>
  </w:style>
  <w:style w:type="table" w:styleId="Tabela-Siatka">
    <w:name w:val="Table Grid"/>
    <w:basedOn w:val="Standardowy"/>
    <w:rsid w:val="00815072"/>
    <w:rPr>
      <w:rFonts w:eastAsia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0C85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</w:rPr>
  </w:style>
  <w:style w:type="paragraph" w:customStyle="1" w:styleId="bodytext">
    <w:name w:val="bodytext"/>
    <w:basedOn w:val="Normalny"/>
    <w:rsid w:val="00940C85"/>
    <w:pPr>
      <w:spacing w:before="100" w:beforeAutospacing="1" w:after="100" w:afterAutospacing="1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toc 5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caption" w:locked="0" w:semiHidden="1" w:unhideWhenUsed="1" w:qFormat="1"/>
    <w:lsdException w:name="footnote reference" w:locked="0" w:semiHidden="1" w:unhideWhenUsed="1"/>
    <w:lsdException w:name="annotation reference" w:locked="0" w:semiHidden="1" w:unhideWhenUsed="1"/>
    <w:lsdException w:name="page number" w:locked="0" w:semiHidden="1" w:unhideWhenUsed="1"/>
    <w:lsdException w:name="Title" w:locked="0" w:qFormat="1"/>
    <w:lsdException w:name="Default Paragraph Font" w:locked="0" w:semiHidden="1" w:unhideWhenUsed="1"/>
    <w:lsdException w:name="Body Text" w:locked="0" w:semiHidden="1" w:unhideWhenUsed="1"/>
    <w:lsdException w:name="Body Text Indent" w:locked="0" w:semiHidden="1" w:unhideWhenUsed="1"/>
    <w:lsdException w:name="Subtitle" w:qFormat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Hyperlink" w:locked="0" w:semiHidden="1" w:unhideWhenUsed="1"/>
    <w:lsdException w:name="Strong" w:qFormat="1"/>
    <w:lsdException w:name="Emphasis" w:qFormat="1"/>
    <w:lsdException w:name="HTML Top of Form" w:locked="0" w:semiHidden="1" w:uiPriority="99" w:unhideWhenUsed="1"/>
    <w:lsdException w:name="HTML Bottom of Form" w:locked="0" w:semiHidden="1" w:uiPriority="99" w:unhideWhenUsed="1"/>
    <w:lsdException w:name="Normal Table" w:locked="0" w:semiHidden="1" w:uiPriority="99" w:unhideWhenUsed="1"/>
    <w:lsdException w:name="annotation subject" w:locked="0" w:semiHidden="1" w:unhideWhenUsed="1"/>
    <w:lsdException w:name="No List" w:locked="0" w:semiHidden="1" w:unhideWhenUsed="1"/>
    <w:lsdException w:name="Balloon Text" w:locked="0" w:semiHidden="1" w:unhideWhenUsed="1"/>
    <w:lsdException w:name="Table Grid" w:locked="0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Spis treści"/>
    <w:qFormat/>
    <w:rsid w:val="00815072"/>
    <w:rPr>
      <w:rFonts w:eastAsia="SimSun" w:cs="Mangal"/>
      <w:sz w:val="24"/>
      <w:szCs w:val="24"/>
      <w:lang w:eastAsia="pl-PL"/>
    </w:rPr>
  </w:style>
  <w:style w:type="paragraph" w:styleId="Nagwek1">
    <w:name w:val="heading 1"/>
    <w:aliases w:val="zwykły"/>
    <w:basedOn w:val="Normalny"/>
    <w:next w:val="Normalny"/>
    <w:link w:val="Nagwek1Znak"/>
    <w:qFormat/>
    <w:rsid w:val="00815072"/>
    <w:pPr>
      <w:keepNext/>
      <w:spacing w:line="288" w:lineRule="auto"/>
      <w:jc w:val="center"/>
      <w:outlineLvl w:val="0"/>
    </w:pPr>
    <w:rPr>
      <w:rFonts w:ascii="Cambria" w:eastAsia="Microsoft YaHei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15072"/>
    <w:pPr>
      <w:keepNext/>
      <w:pBdr>
        <w:bottom w:val="single" w:sz="4" w:space="1" w:color="auto"/>
      </w:pBdr>
      <w:outlineLvl w:val="1"/>
    </w:pPr>
    <w:rPr>
      <w:rFonts w:ascii="Arial Narrow" w:eastAsia="Microsoft YaHei" w:hAnsi="Arial Narrow"/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815072"/>
    <w:pPr>
      <w:keepNext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15072"/>
    <w:pPr>
      <w:keepNext/>
      <w:spacing w:line="288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15072"/>
    <w:pPr>
      <w:keepNext/>
      <w:spacing w:line="288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15072"/>
    <w:pPr>
      <w:keepNext/>
      <w:spacing w:line="288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15072"/>
    <w:pPr>
      <w:keepNext/>
      <w:spacing w:line="288" w:lineRule="auto"/>
      <w:jc w:val="center"/>
      <w:outlineLvl w:val="6"/>
    </w:pPr>
    <w:rPr>
      <w:rFonts w:ascii="Calibri" w:eastAsia="Times New Roman" w:hAnsi="Calibri" w:cs="Times New Roman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815072"/>
    <w:pPr>
      <w:keepNext/>
      <w:spacing w:line="288" w:lineRule="auto"/>
      <w:jc w:val="both"/>
      <w:outlineLvl w:val="7"/>
    </w:pPr>
    <w:rPr>
      <w:rFonts w:ascii="Calibri" w:eastAsia="Times New Roman" w:hAnsi="Calibri" w:cs="Times New Roman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815072"/>
    <w:pPr>
      <w:keepNext/>
      <w:spacing w:line="288" w:lineRule="auto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wykły Znak"/>
    <w:link w:val="Nagwek1"/>
    <w:rsid w:val="00815072"/>
    <w:rPr>
      <w:rFonts w:ascii="Cambria" w:eastAsia="Microsoft YaHei" w:hAnsi="Cambria" w:cs="Mangal"/>
      <w:b/>
      <w:bCs/>
      <w:kern w:val="32"/>
      <w:sz w:val="32"/>
      <w:szCs w:val="32"/>
      <w:lang w:val="x-none" w:eastAsia="x-none"/>
    </w:rPr>
  </w:style>
  <w:style w:type="paragraph" w:styleId="Tekstpodstawowy">
    <w:name w:val="Body Text"/>
    <w:basedOn w:val="Normalny"/>
    <w:link w:val="TekstpodstawowyZnak"/>
    <w:rsid w:val="00815072"/>
    <w:pPr>
      <w:spacing w:line="480" w:lineRule="auto"/>
      <w:jc w:val="both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815072"/>
    <w:rPr>
      <w:rFonts w:eastAsia="SimSun" w:cs="Mangal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815072"/>
    <w:rPr>
      <w:rFonts w:ascii="Arial Narrow" w:eastAsia="Microsoft YaHei" w:hAnsi="Arial Narrow" w:cs="Mangal"/>
      <w:b/>
      <w:bCs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nhideWhenUsed/>
    <w:qFormat/>
    <w:rsid w:val="00815072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15072"/>
    <w:pPr>
      <w:ind w:left="708"/>
    </w:pPr>
    <w:rPr>
      <w:rFonts w:eastAsia="Calibri" w:cs="Times New Roman"/>
    </w:rPr>
  </w:style>
  <w:style w:type="paragraph" w:customStyle="1" w:styleId="CompanyName">
    <w:name w:val="Company Name"/>
    <w:basedOn w:val="Normalny"/>
    <w:next w:val="Normalny"/>
    <w:locked/>
    <w:rsid w:val="00815072"/>
    <w:pPr>
      <w:keepNext/>
      <w:pBdr>
        <w:top w:val="single" w:sz="6" w:space="5" w:color="auto"/>
      </w:pBdr>
      <w:spacing w:line="300" w:lineRule="exact"/>
      <w:jc w:val="both"/>
    </w:pPr>
    <w:rPr>
      <w:rFonts w:eastAsia="Times New Roman" w:cs="Times New Roman"/>
      <w:caps/>
      <w:spacing w:val="-10"/>
      <w:sz w:val="32"/>
      <w:szCs w:val="32"/>
    </w:rPr>
  </w:style>
  <w:style w:type="character" w:customStyle="1" w:styleId="dopasowaniewzorca1">
    <w:name w:val="dopasowaniewzorca1"/>
    <w:locked/>
    <w:rsid w:val="00815072"/>
    <w:rPr>
      <w:color w:val="auto"/>
      <w:shd w:val="clear" w:color="auto" w:fill="auto"/>
    </w:rPr>
  </w:style>
  <w:style w:type="paragraph" w:customStyle="1" w:styleId="ListParagraph1">
    <w:name w:val="List Paragraph1"/>
    <w:basedOn w:val="Normalny"/>
    <w:locked/>
    <w:rsid w:val="00815072"/>
    <w:pPr>
      <w:ind w:left="720"/>
    </w:pPr>
    <w:rPr>
      <w:rFonts w:eastAsia="Times New Roman" w:cs="Times New Roman"/>
      <w:sz w:val="20"/>
      <w:szCs w:val="20"/>
    </w:rPr>
  </w:style>
  <w:style w:type="paragraph" w:customStyle="1" w:styleId="Akapitzlist1">
    <w:name w:val="Akapit z listą1"/>
    <w:basedOn w:val="Normalny"/>
    <w:locked/>
    <w:rsid w:val="00815072"/>
    <w:pPr>
      <w:ind w:left="708"/>
    </w:pPr>
    <w:rPr>
      <w:rFonts w:eastAsia="Times New Roman" w:cs="Times New Roman"/>
    </w:rPr>
  </w:style>
  <w:style w:type="paragraph" w:customStyle="1" w:styleId="Body2">
    <w:name w:val="Body 2"/>
    <w:basedOn w:val="Normalny"/>
    <w:locked/>
    <w:rsid w:val="00815072"/>
    <w:pPr>
      <w:spacing w:after="140" w:line="290" w:lineRule="auto"/>
      <w:ind w:left="1247"/>
      <w:jc w:val="both"/>
    </w:pPr>
    <w:rPr>
      <w:rFonts w:ascii="Arial" w:eastAsia="Times New Roman" w:hAnsi="Arial" w:cs="Arial"/>
      <w:snapToGrid w:val="0"/>
      <w:kern w:val="20"/>
      <w:sz w:val="20"/>
      <w:szCs w:val="20"/>
      <w:lang w:eastAsia="en-US"/>
    </w:rPr>
  </w:style>
  <w:style w:type="character" w:customStyle="1" w:styleId="apple-converted-space">
    <w:name w:val="apple-converted-space"/>
    <w:basedOn w:val="Domylnaczcionkaakapitu"/>
    <w:rsid w:val="00815072"/>
  </w:style>
  <w:style w:type="character" w:customStyle="1" w:styleId="Nagwek3Znak">
    <w:name w:val="Nagłówek 3 Znak"/>
    <w:link w:val="Nagwek3"/>
    <w:rsid w:val="00815072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815072"/>
    <w:rPr>
      <w:rFonts w:ascii="Calibri" w:eastAsia="Times New Roman" w:hAnsi="Calibri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815072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815072"/>
    <w:rPr>
      <w:rFonts w:ascii="Calibri" w:eastAsia="Times New Roman" w:hAnsi="Calibri"/>
      <w:b/>
      <w:bCs/>
      <w:lang w:val="x-none" w:eastAsia="x-none"/>
    </w:rPr>
  </w:style>
  <w:style w:type="character" w:customStyle="1" w:styleId="Nagwek7Znak">
    <w:name w:val="Nagłówek 7 Znak"/>
    <w:link w:val="Nagwek7"/>
    <w:rsid w:val="00815072"/>
    <w:rPr>
      <w:rFonts w:ascii="Calibri" w:eastAsia="Times New Roman" w:hAnsi="Calibri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815072"/>
    <w:rPr>
      <w:rFonts w:ascii="Calibri" w:eastAsia="Times New Roman" w:hAnsi="Calibri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815072"/>
    <w:rPr>
      <w:rFonts w:ascii="Cambria" w:eastAsia="Times New Roman" w:hAnsi="Cambria"/>
      <w:lang w:val="x-none" w:eastAsia="x-none"/>
    </w:rPr>
  </w:style>
  <w:style w:type="paragraph" w:styleId="Spistreci5">
    <w:name w:val="toc 5"/>
    <w:basedOn w:val="Normalny"/>
    <w:next w:val="Normalny"/>
    <w:autoRedefine/>
    <w:semiHidden/>
    <w:rsid w:val="00815072"/>
    <w:pPr>
      <w:ind w:left="960"/>
    </w:pPr>
    <w:rPr>
      <w:rFonts w:eastAsia="Times New Roman" w:cs="Times New Roman"/>
    </w:rPr>
  </w:style>
  <w:style w:type="paragraph" w:styleId="Tekstprzypisudolnego">
    <w:name w:val="footnote text"/>
    <w:basedOn w:val="Normalny"/>
    <w:link w:val="TekstprzypisudolnegoZnak"/>
    <w:semiHidden/>
    <w:rsid w:val="00815072"/>
    <w:rPr>
      <w:rFonts w:eastAsia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815072"/>
    <w:rPr>
      <w:rFonts w:eastAsia="Times New Roman"/>
      <w:lang w:val="x-none" w:eastAsia="x-none"/>
    </w:rPr>
  </w:style>
  <w:style w:type="paragraph" w:styleId="Tekstkomentarza">
    <w:name w:val="annotation text"/>
    <w:basedOn w:val="Normalny"/>
    <w:link w:val="TekstkomentarzaZnak"/>
    <w:semiHidden/>
    <w:rsid w:val="00815072"/>
    <w:rPr>
      <w:rFonts w:eastAsia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rsid w:val="00815072"/>
    <w:rPr>
      <w:rFonts w:eastAsia="Times New Roman"/>
      <w:lang w:val="x-none" w:eastAsia="x-none"/>
    </w:rPr>
  </w:style>
  <w:style w:type="paragraph" w:styleId="Nagwek">
    <w:name w:val="header"/>
    <w:basedOn w:val="Normalny"/>
    <w:link w:val="NagwekZnak"/>
    <w:rsid w:val="00815072"/>
    <w:pPr>
      <w:tabs>
        <w:tab w:val="center" w:pos="4536"/>
        <w:tab w:val="right" w:pos="9072"/>
      </w:tabs>
    </w:pPr>
    <w:rPr>
      <w:rFonts w:eastAsia="Times New Roman" w:cs="Times New Roman"/>
      <w:lang w:val="x-none" w:eastAsia="x-none"/>
    </w:rPr>
  </w:style>
  <w:style w:type="character" w:customStyle="1" w:styleId="NagwekZnak">
    <w:name w:val="Nagłówek Znak"/>
    <w:link w:val="Nagwek"/>
    <w:rsid w:val="00815072"/>
    <w:rPr>
      <w:rFonts w:eastAsia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rsid w:val="00815072"/>
    <w:pPr>
      <w:tabs>
        <w:tab w:val="center" w:pos="4536"/>
        <w:tab w:val="right" w:pos="9072"/>
      </w:tabs>
    </w:pPr>
    <w:rPr>
      <w:rFonts w:eastAsia="Times New Roman" w:cs="Times New Roman"/>
      <w:lang w:val="x-none" w:eastAsia="x-none"/>
    </w:rPr>
  </w:style>
  <w:style w:type="character" w:customStyle="1" w:styleId="StopkaZnak">
    <w:name w:val="Stopka Znak"/>
    <w:link w:val="Stopka"/>
    <w:rsid w:val="00815072"/>
    <w:rPr>
      <w:rFonts w:eastAsia="Times New Roman"/>
      <w:sz w:val="24"/>
      <w:szCs w:val="24"/>
      <w:lang w:val="x-none" w:eastAsia="x-none"/>
    </w:rPr>
  </w:style>
  <w:style w:type="character" w:styleId="Odwoanieprzypisudolnego">
    <w:name w:val="footnote reference"/>
    <w:semiHidden/>
    <w:rsid w:val="00815072"/>
    <w:rPr>
      <w:rFonts w:cs="Times New Roman"/>
      <w:vertAlign w:val="superscript"/>
    </w:rPr>
  </w:style>
  <w:style w:type="character" w:styleId="Odwoaniedokomentarza">
    <w:name w:val="annotation reference"/>
    <w:semiHidden/>
    <w:rsid w:val="00815072"/>
    <w:rPr>
      <w:rFonts w:cs="Times New Roman"/>
      <w:sz w:val="16"/>
      <w:szCs w:val="16"/>
    </w:rPr>
  </w:style>
  <w:style w:type="character" w:styleId="Numerstrony">
    <w:name w:val="page number"/>
    <w:rsid w:val="00815072"/>
    <w:rPr>
      <w:rFonts w:cs="Times New Roman"/>
    </w:rPr>
  </w:style>
  <w:style w:type="paragraph" w:styleId="Tytu">
    <w:name w:val="Title"/>
    <w:basedOn w:val="Normalny"/>
    <w:link w:val="TytuZnak"/>
    <w:qFormat/>
    <w:rsid w:val="00815072"/>
    <w:pPr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815072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815072"/>
    <w:pPr>
      <w:spacing w:line="288" w:lineRule="auto"/>
      <w:ind w:firstLine="720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15072"/>
    <w:rPr>
      <w:rFonts w:ascii="Arial" w:eastAsia="Times New Roman" w:hAnsi="Arial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rsid w:val="00815072"/>
    <w:pPr>
      <w:spacing w:line="360" w:lineRule="auto"/>
      <w:ind w:right="4860"/>
      <w:jc w:val="center"/>
    </w:pPr>
    <w:rPr>
      <w:rFonts w:eastAsia="Times New Roman"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815072"/>
    <w:rPr>
      <w:rFonts w:eastAsia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815072"/>
    <w:pPr>
      <w:spacing w:line="288" w:lineRule="auto"/>
      <w:jc w:val="both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815072"/>
    <w:rPr>
      <w:rFonts w:eastAsia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815072"/>
    <w:pPr>
      <w:ind w:firstLine="360"/>
      <w:jc w:val="both"/>
    </w:pPr>
    <w:rPr>
      <w:rFonts w:eastAsia="Times New Roman" w:cs="Times New Roman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815072"/>
    <w:rPr>
      <w:rFonts w:eastAsia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815072"/>
    <w:pPr>
      <w:ind w:firstLine="720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815072"/>
    <w:rPr>
      <w:rFonts w:eastAsia="Times New Roman"/>
      <w:sz w:val="16"/>
      <w:szCs w:val="16"/>
      <w:lang w:val="x-none" w:eastAsia="x-none"/>
    </w:rPr>
  </w:style>
  <w:style w:type="character" w:styleId="Hipercze">
    <w:name w:val="Hyperlink"/>
    <w:rsid w:val="00815072"/>
    <w:rPr>
      <w:rFonts w:cs="Times New Roman"/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815072"/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815072"/>
    <w:rPr>
      <w:rFonts w:eastAsia="Times New Roman"/>
      <w:b/>
      <w:bCs/>
      <w:lang w:val="x-none" w:eastAsia="pl-PL"/>
    </w:rPr>
  </w:style>
  <w:style w:type="paragraph" w:styleId="Tekstdymka">
    <w:name w:val="Balloon Text"/>
    <w:basedOn w:val="Normalny"/>
    <w:link w:val="TekstdymkaZnak"/>
    <w:semiHidden/>
    <w:rsid w:val="00815072"/>
    <w:rPr>
      <w:rFonts w:eastAsiaTheme="minorHAnsi" w:cs="Times New Roman"/>
      <w:sz w:val="20"/>
      <w:szCs w:val="2"/>
      <w:lang w:val="x-none" w:eastAsia="x-none"/>
    </w:rPr>
  </w:style>
  <w:style w:type="character" w:customStyle="1" w:styleId="TekstdymkaZnak">
    <w:name w:val="Tekst dymka Znak"/>
    <w:link w:val="Tekstdymka"/>
    <w:semiHidden/>
    <w:rsid w:val="00815072"/>
    <w:rPr>
      <w:szCs w:val="2"/>
      <w:lang w:val="x-none" w:eastAsia="x-none"/>
    </w:rPr>
  </w:style>
  <w:style w:type="table" w:styleId="Tabela-Siatka">
    <w:name w:val="Table Grid"/>
    <w:basedOn w:val="Standardowy"/>
    <w:rsid w:val="00815072"/>
    <w:rPr>
      <w:rFonts w:eastAsia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0C85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</w:rPr>
  </w:style>
  <w:style w:type="paragraph" w:customStyle="1" w:styleId="bodytext">
    <w:name w:val="bodytext"/>
    <w:basedOn w:val="Normalny"/>
    <w:rsid w:val="00940C85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5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der.frrl.org.pl/wp-content/uploads/og&#322;oszenie-o-naborze-1-20161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1211</Words>
  <Characters>7269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Ala</cp:lastModifiedBy>
  <cp:revision>3</cp:revision>
  <dcterms:created xsi:type="dcterms:W3CDTF">2016-11-28T13:35:00Z</dcterms:created>
  <dcterms:modified xsi:type="dcterms:W3CDTF">2016-11-28T13:45:00Z</dcterms:modified>
</cp:coreProperties>
</file>