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06" w:rsidRDefault="00D37A06" w:rsidP="00D37A06">
      <w:pPr>
        <w:spacing w:after="58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OGŁOSZENIE NR 3/2022</w:t>
      </w:r>
    </w:p>
    <w:p w:rsidR="00D37A06" w:rsidRDefault="00D37A06" w:rsidP="00D37A06">
      <w:pPr>
        <w:spacing w:after="58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O NABORZE WNIOSKÓW O PRZYZNANIE POMOCY</w:t>
      </w:r>
    </w:p>
    <w:p w:rsidR="00D37A06" w:rsidRDefault="00D37A06" w:rsidP="00D37A06">
      <w:pPr>
        <w:pStyle w:val="Default"/>
        <w:jc w:val="center"/>
        <w:rPr>
          <w:rFonts w:ascii="Arial Narrow" w:hAnsi="Arial Narrow"/>
          <w:b/>
          <w:bCs/>
        </w:rPr>
      </w:pPr>
      <w:r>
        <w:rPr>
          <w:rFonts w:ascii="Arial Narrow" w:eastAsia="Times New Roman" w:hAnsi="Arial Narrow" w:cs="Arial"/>
          <w:b/>
          <w:bCs/>
          <w:color w:val="222222"/>
          <w:lang w:eastAsia="pl-PL"/>
        </w:rPr>
        <w:t xml:space="preserve">NA WDRAŻANIE OPERACJI W RAMACH </w:t>
      </w:r>
      <w:r>
        <w:rPr>
          <w:rFonts w:ascii="Arial Narrow" w:hAnsi="Arial Narrow"/>
          <w:b/>
          <w:bCs/>
        </w:rPr>
        <w:t xml:space="preserve">STRATEGII ROZWOJU LOKALNEGO </w:t>
      </w:r>
    </w:p>
    <w:p w:rsidR="00D37A06" w:rsidRDefault="00D37A06" w:rsidP="00D37A06">
      <w:pPr>
        <w:pStyle w:val="Defaul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KIEROWANEGO PRZEZ SPOŁECZNOSĆ NA LATA 2014 - 2020 </w:t>
      </w:r>
    </w:p>
    <w:p w:rsidR="00D37A06" w:rsidRDefault="00D37A06" w:rsidP="00D37A06">
      <w:pPr>
        <w:pStyle w:val="Defaul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LOKALNEJ GRUPY DZIAŁANIA "WARMIŃSKI ZAKĄTEK" (LSR 2014 - 2020)</w:t>
      </w:r>
    </w:p>
    <w:p w:rsidR="00D37A06" w:rsidRDefault="00D37A06" w:rsidP="00D37A06">
      <w:pPr>
        <w:spacing w:after="58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D37A06" w:rsidRDefault="00D37A06" w:rsidP="00D37A06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Lokalna Grupa Działania  "Warmiński Zakątek" ogłasza nabór wniosków o przyznanie pomocy na wdrażanie operacji przez Podmioty inne niż LGD w ramach LSR 2014 - 2020 realizowanej  w ramach poddziałania 19.2. „Wsparcie na wdrażanie operacji w ramach strategii rozwoju lokalnego kierowanego przez społeczność” objętego Programem Rozwoju Obszarów Wiejskich na lata 2014–2020 :</w:t>
      </w:r>
    </w:p>
    <w:p w:rsidR="00305679" w:rsidRDefault="00305679" w:rsidP="00D37A06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305679" w:rsidRPr="00305679" w:rsidRDefault="00305679" w:rsidP="00305679">
      <w:pPr>
        <w:spacing w:after="58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u w:val="single"/>
          <w:lang w:eastAsia="pl-PL"/>
        </w:rPr>
      </w:pPr>
      <w:r w:rsidRPr="00305679">
        <w:rPr>
          <w:rFonts w:ascii="Arial Narrow" w:eastAsia="Times New Roman" w:hAnsi="Arial Narrow" w:cs="Arial"/>
          <w:b/>
          <w:bCs/>
          <w:color w:val="222222"/>
          <w:sz w:val="24"/>
          <w:szCs w:val="24"/>
          <w:u w:val="single"/>
          <w:lang w:eastAsia="pl-PL"/>
        </w:rPr>
        <w:t>ROZWÓJ PRZEDSIĘBIORCZOŚCI NA OBSZARZE OBJĘTYM LSR – START-UP</w:t>
      </w:r>
    </w:p>
    <w:p w:rsidR="00D37A06" w:rsidRDefault="00D37A06" w:rsidP="00D37A06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D37A06" w:rsidRPr="00C52CDC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I. Termin składania wniosków:</w:t>
      </w:r>
    </w:p>
    <w:p w:rsidR="00D37A06" w:rsidRPr="000C3E0A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0C3E0A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1. Wnioski o przyznanie pomocy należy złożyć osobiście lub przez pełnomocnika lub osobę </w:t>
      </w:r>
    </w:p>
    <w:p w:rsidR="00D37A06" w:rsidRPr="00C52CDC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0C3E0A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 upoważnioną w terminie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</w:p>
    <w:p w:rsidR="00D37A06" w:rsidRDefault="00D37A06" w:rsidP="00D37A06">
      <w:pPr>
        <w:spacing w:after="58" w:line="240" w:lineRule="auto"/>
        <w:jc w:val="center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od 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10 do 24 lutego </w:t>
      </w: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20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22</w:t>
      </w: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 roku</w:t>
      </w:r>
    </w:p>
    <w:p w:rsidR="00D37A06" w:rsidRPr="00C52CDC" w:rsidRDefault="00D37A06" w:rsidP="00D37A06">
      <w:pPr>
        <w:spacing w:after="58" w:line="240" w:lineRule="auto"/>
        <w:jc w:val="center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</w:p>
    <w:p w:rsidR="00D37A06" w:rsidRPr="00C52CDC" w:rsidRDefault="00D37A06" w:rsidP="00D37A06">
      <w:pPr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w dni robocze od poniedziałku do piątku w godzinach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pracy Biura LGD „Warmiński Zakątek” w Dobrym Mieście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, z tym że nabór w ostatnim dniu naboru prowadzony jest </w:t>
      </w: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do godziny 13.00.</w:t>
      </w:r>
    </w:p>
    <w:p w:rsidR="00D37A06" w:rsidRPr="00C52CDC" w:rsidRDefault="00D37A06" w:rsidP="00D37A06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</w:p>
    <w:p w:rsidR="00D37A06" w:rsidRPr="00C52CDC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2. Wnioskodawcy, którzy złożą wnioski w innej formie lub po upłynięciu wskazanego terminu zostaną</w:t>
      </w:r>
    </w:p>
    <w:p w:rsidR="00D37A06" w:rsidRPr="00C52CDC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poinformowani o odmowie rozpatrzenia wniosku.</w:t>
      </w:r>
    </w:p>
    <w:p w:rsidR="00D37A06" w:rsidRPr="00C52CDC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D37A06" w:rsidRPr="00C52CDC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 II. Miejsce składania wniosków:</w:t>
      </w:r>
    </w:p>
    <w:p w:rsidR="00D37A06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D37A06" w:rsidRPr="00C52CDC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Miejscem składania wniosków o przyznanie pomocy na wdrażanie operacji jest siedziba Lokalnej Grupy Działania "Warmiński Zakątek", </w:t>
      </w: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ul. Grunwaldzka 6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,</w:t>
      </w: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 11-040 Dobre Miasto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.</w:t>
      </w:r>
    </w:p>
    <w:p w:rsidR="00D37A06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D37A06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 III. Forma wsparcia</w:t>
      </w:r>
    </w:p>
    <w:p w:rsidR="00D37A06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</w:t>
      </w:r>
      <w:r>
        <w:rPr>
          <w:rFonts w:ascii="Arial Narrow" w:hAnsi="Arial Narrow"/>
          <w:sz w:val="24"/>
          <w:szCs w:val="24"/>
        </w:rPr>
        <w:t>Premia na operacje związane z podejmowaniem działalności gospodarczej</w:t>
      </w:r>
    </w:p>
    <w:p w:rsidR="00D37A06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D37A06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IV. Zakres tematyczny operacji</w:t>
      </w:r>
    </w:p>
    <w:p w:rsidR="00D37A06" w:rsidRDefault="00D37A06" w:rsidP="00D37A06">
      <w:pPr>
        <w:pStyle w:val="Akapitzlist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Pomoc jest przyznawana na operacje w zakresie rozwoju przedsiębiorczości na obszarze wiejskim objętym LSR:</w:t>
      </w:r>
      <w:r>
        <w:rPr>
          <w:rStyle w:val="Pogrubienie"/>
          <w:rFonts w:ascii="Arial Narrow" w:hAnsi="Arial Narrow"/>
          <w:sz w:val="24"/>
          <w:szCs w:val="24"/>
        </w:rPr>
        <w:t xml:space="preserve"> podejmowanie działalności gospodarczej.</w:t>
      </w:r>
      <w:r>
        <w:rPr>
          <w:rFonts w:ascii="Arial Narrow" w:hAnsi="Arial Narrow"/>
          <w:sz w:val="24"/>
          <w:szCs w:val="24"/>
        </w:rPr>
        <w:br/>
      </w:r>
    </w:p>
    <w:p w:rsidR="00D37A06" w:rsidRDefault="00D37A06" w:rsidP="00D37A06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V. Uprawnieni wnioskodawcy</w:t>
      </w:r>
    </w:p>
    <w:p w:rsidR="00D37A06" w:rsidRDefault="00D37A06" w:rsidP="00D37A06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Wnioskodawcami mogą być zgodnie z LSR 2014-2020 i Rozporządzeniem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Ministra Rolnictwa i Rozwoju Wsi z dnia 24 września 2015 r. w sprawie szczegółowych warunków i trybu przyznawania pomocy finansowej w ramach poddziałania „Wsparcie na wdrażanie operacji w ramach strategii rozwoju lokalnego kierowanego przez społeczność”  objętego Programem Rozwoju Obszarów Wiejskich na lata 2014–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2020 (Dz. U. z 2019 r. poz. 664 z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pl-PL"/>
        </w:rPr>
        <w:t>. zm.)</w:t>
      </w:r>
    </w:p>
    <w:p w:rsidR="00D37A06" w:rsidRDefault="00D37A06" w:rsidP="00D37A06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D37A06" w:rsidRDefault="00D37A06" w:rsidP="00D37A06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lastRenderedPageBreak/>
        <w:t>osoba fizyczna, jeżeli:</w:t>
      </w:r>
      <w:r>
        <w:rPr>
          <w:rFonts w:ascii="Arial Narrow" w:hAnsi="Arial Narrow"/>
          <w:sz w:val="24"/>
          <w:szCs w:val="24"/>
        </w:rPr>
        <w:br/>
        <w:t>a) jest obywatelem państwa członkowskiego Unii Europejskiej,</w:t>
      </w:r>
      <w:r>
        <w:rPr>
          <w:rFonts w:ascii="Arial Narrow" w:hAnsi="Arial Narrow"/>
          <w:sz w:val="24"/>
          <w:szCs w:val="24"/>
        </w:rPr>
        <w:br/>
        <w:t>b) jest pełnoletnia,</w:t>
      </w:r>
      <w:r>
        <w:rPr>
          <w:rFonts w:ascii="Arial Narrow" w:hAnsi="Arial Narrow"/>
          <w:sz w:val="24"/>
          <w:szCs w:val="24"/>
        </w:rPr>
        <w:br/>
        <w:t>c) ma miejsce zamieszkania na obszarze wiejskim objętym LSR - w przypadku gdy osoba fizyczna nie wykonuje działalności gospodarczej, do której stosuje się przepisy ustawy z dnia 6 marca 2018 r. Prawo przedsiębiorców (Dz. U. z 2018 poz. 646),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br/>
        <w:t> </w:t>
      </w:r>
    </w:p>
    <w:p w:rsidR="00D37A06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VI. Warunki udzielenia wsparcia oraz kryteria wyboru operacji:</w:t>
      </w:r>
    </w:p>
    <w:p w:rsidR="00D37A06" w:rsidRDefault="00D37A06" w:rsidP="00D37A06">
      <w:pPr>
        <w:spacing w:before="100" w:beforeAutospacing="1"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1. Warunki udzielenia wsparcia określa:</w:t>
      </w:r>
    </w:p>
    <w:p w:rsidR="00D37A06" w:rsidRDefault="00D37A06" w:rsidP="00D37A06">
      <w:pPr>
        <w:pStyle w:val="Akapitzlist"/>
        <w:numPr>
          <w:ilvl w:val="0"/>
          <w:numId w:val="1"/>
        </w:numPr>
        <w:spacing w:before="100" w:beforeAutospacing="1" w:after="58" w:line="240" w:lineRule="auto"/>
        <w:ind w:left="737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Rozporządzenie Ministra Rolnictwa i Rozwoju Wsi z dnia 24 września 2015 r. (Dz.U z 2019r. poz.664 z późn.zm) w sprawie szczegółowych warunków i trybu przyznawania pomocy finansowej w ramach poddziałania „Wsparcie na wdrażanie operacji w ramach strategii rozwoju lokalnego kierowanego przez społeczność” objętego Programem Rozwoju Obszarów Wiejskich na lata 2014–2020 </w:t>
      </w:r>
    </w:p>
    <w:p w:rsidR="00D37A06" w:rsidRDefault="00D37A06" w:rsidP="00D37A06">
      <w:pPr>
        <w:pStyle w:val="Akapitzlist"/>
        <w:numPr>
          <w:ilvl w:val="0"/>
          <w:numId w:val="1"/>
        </w:numPr>
        <w:spacing w:before="100" w:beforeAutospacing="1"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Strategia rozwoju lokalnego kierowanego przez społeczność na lata 2014 - 2020  Lokalnej  Grupy Działania "Warmiński Zakątek" (w skrócie LSR 2014 – 2020) wraz z załącznikami.</w:t>
      </w:r>
    </w:p>
    <w:p w:rsidR="00D37A06" w:rsidRDefault="00D37A06" w:rsidP="00D37A06">
      <w:pPr>
        <w:spacing w:before="100" w:beforeAutospacing="1"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2. Kryteria wyboru operacji:</w:t>
      </w:r>
    </w:p>
    <w:p w:rsidR="00D37A06" w:rsidRDefault="00D37A06" w:rsidP="00D37A0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pozytywny wynik  </w:t>
      </w:r>
      <w:r>
        <w:rPr>
          <w:rFonts w:ascii="Arial Narrow" w:hAnsi="Arial Narrow"/>
          <w:sz w:val="24"/>
          <w:szCs w:val="24"/>
        </w:rPr>
        <w:t>wstępnej oceny wniosków, w tym oceny zgodności operacji z LSR (przez operację zgodną z LSR rozumie się operację, która spełnia wymagania określone w art. 21 ust. 2 ustawy RLKS),</w:t>
      </w:r>
    </w:p>
    <w:p w:rsidR="00D37A06" w:rsidRDefault="00D37A06" w:rsidP="00D37A0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uzyskanie co najmniej 60% minimalnej liczby punktów możliwych do pozyskania w ramach oceny punktowej: zgodności operacji z LSR, spełnienia kryteriów horyzontalnych i jakościowych, tj. </w:t>
      </w:r>
      <w:r>
        <w:rPr>
          <w:rFonts w:ascii="Arial Narrow" w:hAnsi="Arial Narrow"/>
          <w:b/>
          <w:sz w:val="24"/>
          <w:szCs w:val="24"/>
        </w:rPr>
        <w:t xml:space="preserve">co najmniej 49,2 </w:t>
      </w:r>
      <w:proofErr w:type="spellStart"/>
      <w:r>
        <w:rPr>
          <w:rFonts w:ascii="Arial Narrow" w:hAnsi="Arial Narrow"/>
          <w:b/>
          <w:sz w:val="24"/>
          <w:szCs w:val="24"/>
        </w:rPr>
        <w:t>punkta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D37A06" w:rsidRDefault="00D37A06" w:rsidP="00D37A06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Kryteria oceny wstępnej oraz punktowej stanowią załącznik do ogłoszenia.</w:t>
      </w:r>
    </w:p>
    <w:p w:rsidR="00D37A06" w:rsidRDefault="00D37A06" w:rsidP="00D37A06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Ocenie punktowej podlegają wyłącznie wnioski pozytywnie ocenione na etapie oceny wstępnej.</w:t>
      </w:r>
    </w:p>
    <w:p w:rsidR="00D37A06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D37A06" w:rsidRDefault="00D37A06" w:rsidP="00D37A06">
      <w:pPr>
        <w:spacing w:before="120" w:after="12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VII. Dokumenty do pobrania, w tym potwierdzające spełnienie warunków udzielenia wsparcia oraz kryteriów wyboru:</w:t>
      </w:r>
    </w:p>
    <w:p w:rsidR="00D37A06" w:rsidRDefault="00D37A06" w:rsidP="00D37A06">
      <w:pPr>
        <w:spacing w:after="15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1) Formularz wniosku o przyznanie pomocy (wersja 4z)</w:t>
      </w:r>
    </w:p>
    <w:p w:rsidR="00D37A06" w:rsidRDefault="00D37A06" w:rsidP="00D37A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Wniosek o przyznanie pomocy (.pdf)  - wersja 4z - </w:t>
      </w:r>
      <w:hyperlink r:id="rId5" w:history="1">
        <w:r w:rsidRPr="00D37A06">
          <w:rPr>
            <w:rStyle w:val="Hipercze"/>
            <w:rFonts w:ascii="Arial Narrow" w:eastAsia="Times New Roman" w:hAnsi="Arial Narrow"/>
            <w:b/>
            <w:bCs/>
            <w:sz w:val="24"/>
            <w:szCs w:val="24"/>
            <w:lang w:eastAsia="pl-PL"/>
          </w:rPr>
          <w:t>otwórz</w:t>
        </w:r>
      </w:hyperlink>
    </w:p>
    <w:p w:rsidR="00D37A06" w:rsidRDefault="00D37A06" w:rsidP="00D37A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Wniosek o przyznanie pomocy (.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xlsx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- wersja 4z - </w:t>
      </w:r>
      <w:hyperlink r:id="rId6" w:history="1">
        <w:r w:rsidRPr="00D37A06">
          <w:rPr>
            <w:rStyle w:val="Hipercze"/>
            <w:rFonts w:ascii="Arial Narrow" w:eastAsia="Times New Roman" w:hAnsi="Arial Narrow"/>
            <w:b/>
            <w:bCs/>
            <w:sz w:val="24"/>
            <w:szCs w:val="24"/>
            <w:lang w:eastAsia="pl-PL"/>
          </w:rPr>
          <w:t>otwórz</w:t>
        </w:r>
      </w:hyperlink>
    </w:p>
    <w:p w:rsidR="00D37A06" w:rsidRDefault="00D37A06" w:rsidP="00D37A06">
      <w:p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</w:p>
    <w:p w:rsidR="00D37A06" w:rsidRDefault="00D37A06" w:rsidP="00D37A0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2) Instrukcja wypełniania wniosku o przyznanie pomocy (wersja 4z) - </w:t>
      </w:r>
      <w:hyperlink r:id="rId7" w:history="1">
        <w:r w:rsidRPr="00D37A06">
          <w:rPr>
            <w:rStyle w:val="Hipercze"/>
            <w:rFonts w:ascii="Arial Narrow" w:eastAsia="Times New Roman" w:hAnsi="Arial Narrow"/>
            <w:b/>
            <w:bCs/>
            <w:sz w:val="24"/>
            <w:szCs w:val="24"/>
            <w:lang w:eastAsia="pl-PL"/>
          </w:rPr>
          <w:t>otwórz</w:t>
        </w:r>
        <w:r w:rsidRPr="00D37A06">
          <w:rPr>
            <w:rStyle w:val="Hipercze"/>
            <w:rFonts w:ascii="Arial Narrow" w:eastAsia="Times New Roman" w:hAnsi="Arial Narrow"/>
            <w:sz w:val="24"/>
            <w:szCs w:val="24"/>
            <w:lang w:eastAsia="pl-PL"/>
          </w:rPr>
          <w:t>  </w:t>
        </w:r>
      </w:hyperlink>
      <w:r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D37A06" w:rsidRDefault="00D37A06" w:rsidP="00D37A0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3) Biznesplan (wersja 4z) </w:t>
      </w:r>
    </w:p>
    <w:p w:rsidR="00D37A06" w:rsidRDefault="00D37A06" w:rsidP="00D37A0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Biznesplan (.pdf) - </w:t>
      </w:r>
      <w:hyperlink r:id="rId8" w:history="1">
        <w:r w:rsidRPr="00D37A06">
          <w:rPr>
            <w:rStyle w:val="Hipercze"/>
            <w:rFonts w:ascii="Arial Narrow" w:eastAsia="Times New Roman" w:hAnsi="Arial Narrow"/>
            <w:b/>
            <w:bCs/>
            <w:sz w:val="24"/>
            <w:szCs w:val="24"/>
            <w:lang w:eastAsia="pl-PL"/>
          </w:rPr>
          <w:t>otwórz</w:t>
        </w:r>
      </w:hyperlink>
    </w:p>
    <w:p w:rsidR="00D37A06" w:rsidRDefault="00D37A06" w:rsidP="00D37A0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Biznesplan (.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docx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 xml:space="preserve">) - </w:t>
      </w:r>
      <w:hyperlink r:id="rId9" w:history="1">
        <w:r w:rsidRPr="00D37A06">
          <w:rPr>
            <w:rStyle w:val="Hipercze"/>
            <w:rFonts w:ascii="Arial Narrow" w:eastAsia="Times New Roman" w:hAnsi="Arial Narrow"/>
            <w:b/>
            <w:bCs/>
            <w:sz w:val="24"/>
            <w:szCs w:val="24"/>
            <w:lang w:eastAsia="pl-PL"/>
          </w:rPr>
          <w:t>otwórz</w:t>
        </w:r>
      </w:hyperlink>
    </w:p>
    <w:p w:rsidR="00D37A06" w:rsidRDefault="00D37A06" w:rsidP="00D37A0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Biznesplan - tabele finansowe: 7.1, 9.1, 9.2, 9.3, 9.4 (.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xlsx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 xml:space="preserve">) - </w:t>
      </w:r>
      <w:hyperlink r:id="rId10" w:history="1">
        <w:r w:rsidRPr="00D37A06">
          <w:rPr>
            <w:rStyle w:val="Hipercze"/>
            <w:rFonts w:ascii="Arial Narrow" w:eastAsia="Times New Roman" w:hAnsi="Arial Narrow"/>
            <w:b/>
            <w:bCs/>
            <w:sz w:val="24"/>
            <w:szCs w:val="24"/>
            <w:lang w:eastAsia="pl-PL"/>
          </w:rPr>
          <w:t>otwórz</w:t>
        </w:r>
      </w:hyperlink>
    </w:p>
    <w:p w:rsidR="00D37A06" w:rsidRDefault="00D37A06" w:rsidP="00D37A0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Informacje pomocnicze przy wypełniania biznesplanu (pdf) - </w:t>
      </w:r>
      <w:hyperlink r:id="rId11" w:history="1">
        <w:r w:rsidRPr="00D37A06">
          <w:rPr>
            <w:rStyle w:val="Hipercze"/>
            <w:rFonts w:ascii="Arial Narrow" w:eastAsia="Times New Roman" w:hAnsi="Arial Narrow"/>
            <w:b/>
            <w:bCs/>
            <w:sz w:val="24"/>
            <w:szCs w:val="24"/>
            <w:lang w:eastAsia="pl-PL"/>
          </w:rPr>
          <w:t>otwórz</w:t>
        </w:r>
      </w:hyperlink>
    </w:p>
    <w:p w:rsidR="00D37A06" w:rsidRDefault="00D37A06" w:rsidP="00D37A0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4) Formularz umowy o przyznaniu pomocy (wersja 5z) </w:t>
      </w:r>
    </w:p>
    <w:p w:rsidR="00D37A06" w:rsidRPr="00D37A06" w:rsidRDefault="00D37A06" w:rsidP="00D37A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Umowa o przyznaniu pomocy (.pdf) - </w:t>
      </w:r>
      <w:hyperlink r:id="rId12" w:history="1">
        <w:r w:rsidRPr="00D37A06">
          <w:rPr>
            <w:rStyle w:val="Hipercze"/>
            <w:rFonts w:ascii="Arial Narrow" w:eastAsia="Times New Roman" w:hAnsi="Arial Narrow"/>
            <w:b/>
            <w:bCs/>
            <w:sz w:val="24"/>
            <w:szCs w:val="24"/>
            <w:lang w:eastAsia="pl-PL"/>
          </w:rPr>
          <w:t>otwórz</w:t>
        </w:r>
      </w:hyperlink>
    </w:p>
    <w:p w:rsidR="00D37A06" w:rsidRPr="00D37A06" w:rsidRDefault="00D37A06" w:rsidP="00D37A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D37A06">
        <w:rPr>
          <w:rFonts w:ascii="Arial Narrow" w:eastAsia="Times New Roman" w:hAnsi="Arial Narrow"/>
          <w:bCs/>
          <w:sz w:val="24"/>
          <w:szCs w:val="24"/>
          <w:lang w:eastAsia="pl-PL"/>
        </w:rPr>
        <w:lastRenderedPageBreak/>
        <w:t>Załącznik nr 1 Biznesplan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(.pdf) - </w:t>
      </w:r>
      <w:hyperlink r:id="rId13" w:history="1">
        <w:r w:rsidRPr="00D37A06">
          <w:rPr>
            <w:rStyle w:val="Hipercze"/>
            <w:rFonts w:ascii="Arial Narrow" w:eastAsia="Times New Roman" w:hAnsi="Arial Narrow"/>
            <w:b/>
            <w:bCs/>
            <w:sz w:val="24"/>
            <w:szCs w:val="24"/>
            <w:lang w:eastAsia="pl-PL"/>
          </w:rPr>
          <w:t>otwórz</w:t>
        </w:r>
      </w:hyperlink>
    </w:p>
    <w:p w:rsidR="00D37A06" w:rsidRDefault="00D37A06" w:rsidP="00D37A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Załącznik nr 2 wykaz działek ewidencyjnych (pdf.) - </w:t>
      </w:r>
      <w:hyperlink r:id="rId14" w:history="1">
        <w:r w:rsidRPr="00D37A06">
          <w:rPr>
            <w:rStyle w:val="Hipercze"/>
            <w:rFonts w:ascii="Arial Narrow" w:eastAsia="Times New Roman" w:hAnsi="Arial Narrow"/>
            <w:b/>
            <w:bCs/>
            <w:sz w:val="24"/>
            <w:szCs w:val="24"/>
            <w:lang w:eastAsia="pl-PL"/>
          </w:rPr>
          <w:t>otwórz</w:t>
        </w:r>
      </w:hyperlink>
    </w:p>
    <w:p w:rsidR="00D37A06" w:rsidRDefault="00D37A06" w:rsidP="00D37A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Załącznik INFORMACJA MONITORUJĄCA Z REALIZACJI BIZNESPLANU/ INFORMACJA PO REALIZACJI OPERACJI - </w:t>
      </w:r>
      <w:hyperlink r:id="rId15" w:history="1">
        <w:r w:rsidRPr="00D37A06">
          <w:rPr>
            <w:rStyle w:val="Hipercze"/>
            <w:rFonts w:ascii="Arial Narrow" w:eastAsia="Times New Roman" w:hAnsi="Arial Narrow"/>
            <w:b/>
            <w:bCs/>
            <w:sz w:val="24"/>
            <w:szCs w:val="24"/>
            <w:lang w:eastAsia="pl-PL"/>
          </w:rPr>
          <w:t>otwórz</w:t>
        </w:r>
      </w:hyperlink>
    </w:p>
    <w:p w:rsidR="00D37A06" w:rsidRPr="00D37A06" w:rsidRDefault="00D37A06" w:rsidP="00D37A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Załącznik nr 4 oświadczenie o wyrażeniu zgody na zawarcie umowy (.pdf) - </w:t>
      </w:r>
      <w:hyperlink r:id="rId16" w:history="1">
        <w:r w:rsidRPr="00D37A06">
          <w:rPr>
            <w:rStyle w:val="Hipercze"/>
            <w:rFonts w:ascii="Arial Narrow" w:eastAsia="Times New Roman" w:hAnsi="Arial Narrow"/>
            <w:b/>
            <w:bCs/>
            <w:sz w:val="24"/>
            <w:szCs w:val="24"/>
            <w:lang w:eastAsia="pl-PL"/>
          </w:rPr>
          <w:t>otwórz</w:t>
        </w:r>
      </w:hyperlink>
    </w:p>
    <w:p w:rsidR="00D37A06" w:rsidRPr="00D37A06" w:rsidRDefault="00D37A06" w:rsidP="00D37A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D37A0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Załącznik nr 5 Oświadczenie o niepozostawaniu w związku małżeńskim/ o ustanowionej małżeńskiej rozdzielności majątkowej - </w:t>
      </w:r>
      <w:hyperlink r:id="rId17" w:history="1">
        <w:r w:rsidRPr="00D37A06">
          <w:rPr>
            <w:rStyle w:val="Hipercze"/>
            <w:rFonts w:ascii="Arial Narrow" w:eastAsia="Times New Roman" w:hAnsi="Arial Narrow"/>
            <w:b/>
            <w:bCs/>
            <w:sz w:val="24"/>
            <w:szCs w:val="24"/>
            <w:lang w:eastAsia="pl-PL"/>
          </w:rPr>
          <w:t>otwórz</w:t>
        </w:r>
      </w:hyperlink>
    </w:p>
    <w:p w:rsidR="00D37A06" w:rsidRPr="00D37A06" w:rsidRDefault="00D37A06" w:rsidP="00D37A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D37A0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Załącznik 6  - informacja o przetwarzaniu danych osobowych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- </w:t>
      </w:r>
      <w:hyperlink r:id="rId18" w:history="1">
        <w:r w:rsidRPr="00D37A06">
          <w:rPr>
            <w:rStyle w:val="Hipercze"/>
            <w:rFonts w:ascii="Arial Narrow" w:eastAsia="Times New Roman" w:hAnsi="Arial Narrow"/>
            <w:b/>
            <w:bCs/>
            <w:sz w:val="24"/>
            <w:szCs w:val="24"/>
            <w:lang w:eastAsia="pl-PL"/>
          </w:rPr>
          <w:t>otwórz</w:t>
        </w:r>
      </w:hyperlink>
    </w:p>
    <w:p w:rsidR="00D37A06" w:rsidRDefault="00D37A06" w:rsidP="00D37A0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5) Formularz wniosku o płatność (wersja 4z) </w:t>
      </w:r>
    </w:p>
    <w:p w:rsidR="00D37A06" w:rsidRDefault="00D37A06" w:rsidP="00D37A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 xml:space="preserve">Wniosek o płatność </w:t>
      </w:r>
      <w:r>
        <w:rPr>
          <w:rFonts w:ascii="Arial Narrow" w:hAnsi="Arial Narrow"/>
          <w:b/>
          <w:bCs/>
          <w:sz w:val="24"/>
          <w:szCs w:val="24"/>
        </w:rPr>
        <w:t>(*.pdf)</w:t>
      </w:r>
      <w:r>
        <w:rPr>
          <w:rFonts w:ascii="Arial Narrow" w:hAnsi="Arial Narrow"/>
          <w:sz w:val="24"/>
          <w:szCs w:val="24"/>
        </w:rPr>
        <w:t xml:space="preserve"> - </w:t>
      </w:r>
      <w:hyperlink r:id="rId19" w:history="1">
        <w:r w:rsidRPr="00D37A06">
          <w:rPr>
            <w:rStyle w:val="Hipercze"/>
            <w:rFonts w:ascii="Arial Narrow" w:hAnsi="Arial Narrow"/>
            <w:b/>
            <w:bCs/>
            <w:sz w:val="24"/>
            <w:szCs w:val="24"/>
          </w:rPr>
          <w:t>otwórz</w:t>
        </w:r>
      </w:hyperlink>
    </w:p>
    <w:p w:rsidR="00D37A06" w:rsidRDefault="00D37A06" w:rsidP="00D37A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Wniosek o płatność </w:t>
      </w:r>
      <w:r>
        <w:rPr>
          <w:rFonts w:ascii="Arial Narrow" w:hAnsi="Arial Narrow"/>
          <w:b/>
          <w:bCs/>
          <w:sz w:val="24"/>
          <w:szCs w:val="24"/>
        </w:rPr>
        <w:t>(*.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xlsx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- </w:t>
      </w:r>
      <w:hyperlink r:id="rId20" w:history="1">
        <w:r w:rsidRPr="00D37A06">
          <w:rPr>
            <w:rStyle w:val="Hipercze"/>
            <w:rFonts w:ascii="Arial Narrow" w:hAnsi="Arial Narrow"/>
            <w:b/>
            <w:bCs/>
            <w:sz w:val="24"/>
            <w:szCs w:val="24"/>
          </w:rPr>
          <w:t>otwórz</w:t>
        </w:r>
      </w:hyperlink>
    </w:p>
    <w:p w:rsidR="00D37A06" w:rsidRDefault="00D37A06" w:rsidP="00D37A0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6) Instrukcja wypełniania wniosku o płatność (wersja 4z) </w:t>
      </w:r>
    </w:p>
    <w:p w:rsidR="00D37A06" w:rsidRDefault="00D37A06" w:rsidP="00D37A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Instrukcja wypełniania wniosku o płatność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(*.pdf)</w:t>
      </w:r>
      <w:r>
        <w:rPr>
          <w:rFonts w:ascii="Arial Narrow" w:hAnsi="Arial Narrow"/>
          <w:sz w:val="24"/>
          <w:szCs w:val="24"/>
        </w:rPr>
        <w:t xml:space="preserve"> - </w:t>
      </w:r>
      <w:hyperlink r:id="rId21" w:history="1">
        <w:r w:rsidRPr="00D37A06">
          <w:rPr>
            <w:rStyle w:val="Hipercze"/>
            <w:rFonts w:ascii="Arial Narrow" w:hAnsi="Arial Narrow"/>
            <w:b/>
            <w:bCs/>
            <w:sz w:val="24"/>
            <w:szCs w:val="24"/>
          </w:rPr>
          <w:t>otwórz</w:t>
        </w:r>
      </w:hyperlink>
    </w:p>
    <w:p w:rsidR="00D37A06" w:rsidRDefault="00D37A06" w:rsidP="00D37A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2_wykaz faktur lub dokumentów o równoważnej wartości dowodowej</w:t>
      </w:r>
      <w:r>
        <w:rPr>
          <w:rFonts w:ascii="Arial Narrow" w:hAnsi="Arial Narrow"/>
          <w:b/>
          <w:bCs/>
          <w:sz w:val="24"/>
          <w:szCs w:val="24"/>
        </w:rPr>
        <w:t xml:space="preserve"> (*.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xlsx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- </w:t>
      </w:r>
      <w:hyperlink r:id="rId22" w:history="1">
        <w:r w:rsidRPr="00D37A06">
          <w:rPr>
            <w:rStyle w:val="Hipercze"/>
            <w:rFonts w:ascii="Arial Narrow" w:hAnsi="Arial Narrow"/>
            <w:b/>
            <w:bCs/>
            <w:sz w:val="24"/>
            <w:szCs w:val="24"/>
          </w:rPr>
          <w:t>otwórz</w:t>
        </w:r>
      </w:hyperlink>
    </w:p>
    <w:p w:rsidR="00D37A06" w:rsidRDefault="00D37A06" w:rsidP="00D37A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3 Sprawozdanie z realizacji Biznesplanu </w:t>
      </w:r>
      <w:r>
        <w:rPr>
          <w:rFonts w:ascii="Arial Narrow" w:hAnsi="Arial Narrow"/>
          <w:b/>
          <w:bCs/>
          <w:sz w:val="24"/>
          <w:szCs w:val="24"/>
        </w:rPr>
        <w:t>(*.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xlsx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- </w:t>
      </w:r>
      <w:hyperlink r:id="rId23" w:history="1">
        <w:r w:rsidRPr="00D37A06">
          <w:rPr>
            <w:rStyle w:val="Hipercze"/>
            <w:rFonts w:ascii="Arial Narrow" w:hAnsi="Arial Narrow"/>
            <w:b/>
            <w:bCs/>
            <w:sz w:val="24"/>
            <w:szCs w:val="24"/>
          </w:rPr>
          <w:t>otwórz</w:t>
        </w:r>
      </w:hyperlink>
    </w:p>
    <w:p w:rsidR="00D37A06" w:rsidRDefault="00D37A06" w:rsidP="00D37A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Informacja pomocnicza przy wypełnianiu sprawozdania z realizacji biznesplanu</w:t>
      </w:r>
      <w:r>
        <w:rPr>
          <w:rFonts w:ascii="Arial Narrow" w:hAnsi="Arial Narrow"/>
          <w:sz w:val="24"/>
          <w:szCs w:val="24"/>
        </w:rPr>
        <w:t xml:space="preserve"> - </w:t>
      </w:r>
      <w:hyperlink r:id="rId24" w:history="1">
        <w:r w:rsidRPr="00D37A06">
          <w:rPr>
            <w:rStyle w:val="Hipercze"/>
            <w:rFonts w:ascii="Arial Narrow" w:hAnsi="Arial Narrow"/>
            <w:b/>
            <w:bCs/>
            <w:sz w:val="24"/>
            <w:szCs w:val="24"/>
          </w:rPr>
          <w:t>otwórz</w:t>
        </w:r>
      </w:hyperlink>
    </w:p>
    <w:p w:rsidR="00D37A06" w:rsidRDefault="00D37A06" w:rsidP="00D37A06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7) Dodatkowe dokumenty</w:t>
      </w:r>
    </w:p>
    <w:p w:rsidR="00D37A06" w:rsidRPr="00CE3DC8" w:rsidRDefault="00147FD5" w:rsidP="00D37A06">
      <w:pPr>
        <w:numPr>
          <w:ilvl w:val="0"/>
          <w:numId w:val="15"/>
        </w:numPr>
        <w:spacing w:after="0"/>
        <w:rPr>
          <w:rFonts w:ascii="Arial Narrow" w:hAnsi="Arial Narrow"/>
          <w:b/>
          <w:sz w:val="24"/>
          <w:szCs w:val="24"/>
        </w:rPr>
      </w:pPr>
      <w:hyperlink r:id="rId25" w:history="1">
        <w:r w:rsidR="00D37A06" w:rsidRPr="00707736">
          <w:rPr>
            <w:rStyle w:val="Hipercze"/>
            <w:rFonts w:ascii="Arial Narrow" w:hAnsi="Arial Narrow"/>
            <w:b/>
            <w:sz w:val="24"/>
            <w:szCs w:val="24"/>
          </w:rPr>
          <w:t>OŚWIADCZENIE WNIOSKODAWCY w sprawie wskazania adresu e-mail do korespondencji w zakresie weryfikacji wniosku o dofinansowanie złożonego w naborze ogłoszonym przez Lokalną Grupę Działania „Warmiński Zakątek”</w:t>
        </w:r>
      </w:hyperlink>
    </w:p>
    <w:p w:rsidR="00D37A06" w:rsidRDefault="00147FD5" w:rsidP="00D37A06">
      <w:pPr>
        <w:pStyle w:val="Default"/>
        <w:numPr>
          <w:ilvl w:val="0"/>
          <w:numId w:val="15"/>
        </w:numPr>
        <w:ind w:left="714" w:hanging="357"/>
        <w:jc w:val="both"/>
        <w:rPr>
          <w:rFonts w:ascii="Arial Narrow" w:hAnsi="Arial Narrow"/>
          <w:color w:val="auto"/>
        </w:rPr>
      </w:pPr>
      <w:hyperlink r:id="rId26" w:history="1">
        <w:r w:rsidR="00D37A06" w:rsidRPr="00707736">
          <w:rPr>
            <w:rStyle w:val="Hipercze"/>
            <w:rFonts w:ascii="Arial Narrow" w:hAnsi="Arial Narrow"/>
          </w:rPr>
          <w:t>Arkusz pomocniczy - uzasadnienie innowacyjności operacji</w:t>
        </w:r>
      </w:hyperlink>
    </w:p>
    <w:p w:rsidR="00D37A06" w:rsidRPr="00707736" w:rsidRDefault="00147FD5" w:rsidP="00D37A06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hyperlink r:id="rId27" w:history="1">
        <w:r w:rsidR="00D37A06" w:rsidRPr="005F5C7F">
          <w:rPr>
            <w:rStyle w:val="Hipercze"/>
            <w:rFonts w:ascii="Arial Narrow" w:hAnsi="Arial Narrow"/>
          </w:rPr>
          <w:t>Karta oceny zgodności operacji z LSR</w:t>
        </w:r>
      </w:hyperlink>
    </w:p>
    <w:p w:rsidR="00D37A06" w:rsidRPr="00931846" w:rsidRDefault="00147FD5" w:rsidP="00D37A06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hyperlink r:id="rId28" w:history="1">
        <w:r w:rsidR="00D37A06" w:rsidRPr="00707736">
          <w:rPr>
            <w:rStyle w:val="Hipercze"/>
            <w:rFonts w:ascii="Arial Narrow" w:hAnsi="Arial Narrow"/>
            <w:sz w:val="24"/>
            <w:szCs w:val="24"/>
          </w:rPr>
          <w:t>Karta oceny punktowej zgodności operacji z LSR</w:t>
        </w:r>
      </w:hyperlink>
    </w:p>
    <w:p w:rsidR="00D37A06" w:rsidRPr="00C52CDC" w:rsidRDefault="00147FD5" w:rsidP="00D37A06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hyperlink r:id="rId29" w:history="1">
        <w:r w:rsidR="00D37A06" w:rsidRPr="00707736">
          <w:rPr>
            <w:rStyle w:val="Hipercze"/>
            <w:rFonts w:ascii="Arial Narrow" w:hAnsi="Arial Narrow"/>
            <w:sz w:val="24"/>
            <w:szCs w:val="24"/>
          </w:rPr>
          <w:t>Karta weryfikacji kryteriów horyzontalnych</w:t>
        </w:r>
      </w:hyperlink>
    </w:p>
    <w:p w:rsidR="00D37A06" w:rsidRPr="00C52CDC" w:rsidRDefault="00147FD5" w:rsidP="00D37A06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hyperlink r:id="rId30" w:history="1">
        <w:r w:rsidR="00D37A06" w:rsidRPr="003E723C">
          <w:rPr>
            <w:rStyle w:val="Hipercze"/>
            <w:rFonts w:ascii="Arial Narrow" w:hAnsi="Arial Narrow"/>
            <w:sz w:val="24"/>
            <w:szCs w:val="24"/>
          </w:rPr>
          <w:t>Karta oceny jakościowej</w:t>
        </w:r>
      </w:hyperlink>
    </w:p>
    <w:p w:rsidR="00D37A06" w:rsidRDefault="00147FD5" w:rsidP="00D37A06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hyperlink r:id="rId31" w:history="1">
        <w:r w:rsidR="00D37A06" w:rsidRPr="005F1522">
          <w:rPr>
            <w:rStyle w:val="Hipercze"/>
            <w:rFonts w:ascii="Arial Narrow" w:hAnsi="Arial Narrow"/>
            <w:sz w:val="24"/>
            <w:szCs w:val="24"/>
          </w:rPr>
          <w:t>Regulamin Rady LGD "Warmiński Zakątek"</w:t>
        </w:r>
      </w:hyperlink>
    </w:p>
    <w:p w:rsidR="00D37A06" w:rsidRPr="00F636B9" w:rsidRDefault="00147FD5" w:rsidP="00D37A06">
      <w:pPr>
        <w:pStyle w:val="Default"/>
        <w:numPr>
          <w:ilvl w:val="0"/>
          <w:numId w:val="15"/>
        </w:numPr>
        <w:rPr>
          <w:rFonts w:ascii="Arial Narrow" w:hAnsi="Arial Narrow"/>
          <w:color w:val="auto"/>
        </w:rPr>
      </w:pPr>
      <w:hyperlink r:id="rId32" w:history="1">
        <w:r w:rsidR="00D37A06" w:rsidRPr="005F1522">
          <w:rPr>
            <w:rStyle w:val="Hipercze"/>
            <w:rFonts w:ascii="Arial Narrow" w:hAnsi="Arial Narrow"/>
          </w:rPr>
          <w:t>Ogólne zasady wykonywania zadań związanych z realizacją strategii rozwoju lokalnego kierowanego przez społeczność w ramach działania „Wsparcie dla rozwoju lokalnego w ramach inicjatywy LEADER” objętego Programem Rozwoju Obszarów Wiejskich na lata 2014-2020</w:t>
        </w:r>
      </w:hyperlink>
    </w:p>
    <w:p w:rsidR="00D37A06" w:rsidRPr="005F1522" w:rsidRDefault="00D37A06" w:rsidP="00D37A06">
      <w:pPr>
        <w:pStyle w:val="Default"/>
        <w:numPr>
          <w:ilvl w:val="0"/>
          <w:numId w:val="15"/>
        </w:numPr>
        <w:ind w:left="714" w:hanging="357"/>
        <w:jc w:val="both"/>
        <w:rPr>
          <w:rFonts w:ascii="Arial Narrow" w:hAnsi="Arial Narrow"/>
          <w:color w:val="auto"/>
        </w:rPr>
      </w:pPr>
      <w:r w:rsidRPr="005F1522">
        <w:rPr>
          <w:rFonts w:ascii="Arial Narrow" w:hAnsi="Arial Narrow"/>
          <w:color w:val="auto"/>
        </w:rPr>
        <w:t>Planowane do osiągnięcia wskaźniki</w:t>
      </w:r>
    </w:p>
    <w:p w:rsidR="00D37A06" w:rsidRPr="005F1522" w:rsidRDefault="00147FD5" w:rsidP="00D37A06">
      <w:pPr>
        <w:pStyle w:val="Default"/>
        <w:numPr>
          <w:ilvl w:val="0"/>
          <w:numId w:val="15"/>
        </w:numPr>
        <w:ind w:left="714" w:hanging="357"/>
        <w:jc w:val="both"/>
        <w:rPr>
          <w:rFonts w:ascii="Arial Narrow" w:hAnsi="Arial Narrow"/>
          <w:color w:val="auto"/>
        </w:rPr>
      </w:pPr>
      <w:hyperlink r:id="rId33" w:history="1">
        <w:r w:rsidR="00D37A06" w:rsidRPr="00F066CC">
          <w:rPr>
            <w:rStyle w:val="Hipercze"/>
            <w:rFonts w:ascii="Arial Narrow" w:hAnsi="Arial Narrow"/>
          </w:rPr>
          <w:t>Klauzule - ochrona danych osobowych</w:t>
        </w:r>
      </w:hyperlink>
    </w:p>
    <w:p w:rsidR="00D37A06" w:rsidRDefault="00D37A06" w:rsidP="00D37A06">
      <w:pPr>
        <w:pStyle w:val="Default"/>
        <w:jc w:val="both"/>
        <w:rPr>
          <w:rFonts w:ascii="Arial Narrow" w:hAnsi="Arial Narrow"/>
          <w:highlight w:val="yellow"/>
        </w:rPr>
      </w:pPr>
    </w:p>
    <w:p w:rsidR="00D37A06" w:rsidRDefault="00D37A06" w:rsidP="00D37A06">
      <w:pPr>
        <w:pStyle w:val="Default"/>
        <w:rPr>
          <w:rFonts w:ascii="Arial Narrow" w:hAnsi="Arial Narrow"/>
          <w:color w:val="auto"/>
          <w:highlight w:val="yellow"/>
        </w:rPr>
      </w:pPr>
      <w:r>
        <w:rPr>
          <w:rStyle w:val="Pogrubienie"/>
          <w:rFonts w:ascii="Arial Narrow" w:hAnsi="Arial Narrow"/>
        </w:rPr>
        <w:t xml:space="preserve"> VIII. Limit środków w naborze </w:t>
      </w:r>
      <w:r>
        <w:rPr>
          <w:rFonts w:ascii="Arial Narrow" w:hAnsi="Arial Narrow"/>
        </w:rPr>
        <w:t> </w:t>
      </w:r>
      <w:r>
        <w:rPr>
          <w:rStyle w:val="Pogrubienie"/>
          <w:rFonts w:ascii="Arial Narrow" w:hAnsi="Arial Narrow"/>
        </w:rPr>
        <w:t>i maksymalny poziom dofinansowania operacji</w:t>
      </w:r>
      <w:r>
        <w:rPr>
          <w:rFonts w:ascii="Arial Narrow" w:hAnsi="Arial Narrow"/>
        </w:rPr>
        <w:br/>
        <w:t xml:space="preserve">1) Limit  środków w ramach konkursu: </w:t>
      </w:r>
      <w:r w:rsidRPr="00D37A06">
        <w:rPr>
          <w:rFonts w:ascii="Arial Narrow" w:hAnsi="Arial Narrow"/>
          <w:b/>
          <w:u w:val="single"/>
        </w:rPr>
        <w:t>285 901,</w:t>
      </w:r>
      <w:r>
        <w:rPr>
          <w:rFonts w:ascii="Arial Narrow" w:hAnsi="Arial Narrow"/>
          <w:b/>
          <w:u w:val="single"/>
        </w:rPr>
        <w:t>03 euro  </w:t>
      </w:r>
      <w:proofErr w:type="spellStart"/>
      <w:r>
        <w:rPr>
          <w:rFonts w:ascii="Arial Narrow" w:hAnsi="Arial Narrow"/>
          <w:b/>
          <w:u w:val="single"/>
        </w:rPr>
        <w:t>tj</w:t>
      </w:r>
      <w:proofErr w:type="spellEnd"/>
      <w:r>
        <w:rPr>
          <w:rFonts w:ascii="Arial Narrow" w:hAnsi="Arial Narrow"/>
          <w:b/>
          <w:u w:val="single"/>
        </w:rPr>
        <w:t>:  1 143 604</w:t>
      </w:r>
      <w:r>
        <w:rPr>
          <w:rStyle w:val="Pogrubienie"/>
          <w:rFonts w:ascii="Arial Narrow" w:hAnsi="Arial Narrow"/>
          <w:u w:val="single"/>
        </w:rPr>
        <w:t>,12 złotych</w:t>
      </w:r>
      <w:r>
        <w:rPr>
          <w:rFonts w:ascii="Arial Narrow" w:hAnsi="Arial Narrow"/>
        </w:rPr>
        <w:br/>
        <w:t>2) Kwota wsparcia:</w:t>
      </w:r>
      <w:r>
        <w:rPr>
          <w:rStyle w:val="Pogrubienie"/>
          <w:rFonts w:ascii="Arial Narrow" w:hAnsi="Arial Narrow"/>
          <w:u w:val="single"/>
        </w:rPr>
        <w:t xml:space="preserve"> 50 000,00 złotych (działalność usługowa) lub 100 000,00 złotych (działalność produkcyjna)</w:t>
      </w:r>
      <w:r>
        <w:rPr>
          <w:rFonts w:ascii="Arial Narrow" w:hAnsi="Arial Narrow"/>
        </w:rPr>
        <w:br/>
        <w:t>3) Maksymalna intensywność wsparcia:</w:t>
      </w:r>
      <w:r>
        <w:rPr>
          <w:rFonts w:ascii="Arial Narrow" w:hAnsi="Arial Narrow"/>
          <w:u w:val="single"/>
        </w:rPr>
        <w:t xml:space="preserve"> do 100% kosztów kwalifikowanych operacji</w:t>
      </w:r>
    </w:p>
    <w:p w:rsidR="00D37A06" w:rsidRDefault="00D37A06" w:rsidP="00D37A06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D37A06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IX. Miejsce udostępnienia dokumentacji konkursowej:</w:t>
      </w:r>
    </w:p>
    <w:p w:rsidR="00D37A06" w:rsidRDefault="00D37A06" w:rsidP="00D37A06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Formularz wniosku o przyznanie pomocy wraz z instrukcjami, wykaz dokumentów i wzory formularzy niezbędnych do wyboru operacji przez LGD oraz kryteria wyboru operacji znajdują się na stronie internetowej LGD "Warmiński Zakątek": </w:t>
      </w:r>
      <w:r>
        <w:rPr>
          <w:rFonts w:ascii="Arial Narrow" w:eastAsia="Times New Roman" w:hAnsi="Arial Narrow" w:cs="Arial"/>
          <w:color w:val="222222"/>
          <w:sz w:val="24"/>
          <w:szCs w:val="24"/>
          <w:u w:val="single"/>
          <w:lang w:eastAsia="pl-PL"/>
        </w:rPr>
        <w:t xml:space="preserve">www.warminskizakatek.com.pl,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zakładka PROW 2014-2020/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lastRenderedPageBreak/>
        <w:t>Konkursy w ramach LSR oraz w Biurze LGD "Warmiński Zakątek" ul. Grunwaldzka 6, 11-040 Dobre Miasto.</w:t>
      </w:r>
    </w:p>
    <w:p w:rsidR="00D37A06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D37A06" w:rsidRPr="00E77847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X. Miejsce i sposób doradztwa udziela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nego potencjalnym Wnioskodawcom</w:t>
      </w:r>
    </w:p>
    <w:p w:rsidR="00D37A06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Doradztwo prowadzone jest przez pracowników biura LGD "Warmiński Zakątek" jedynie w formie telefonicznej lub mailowej od poniedziałku do czwartku w godzinach pracy Biura LGD, do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22 lutego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2022 r.</w:t>
      </w:r>
    </w:p>
    <w:p w:rsidR="00D37A06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Uzgodnienia terminu doradztwa telefonicznego należy dokonać telefonicznie pod numerem 89 616 00 58 lub mailowo: </w:t>
      </w:r>
      <w:hyperlink r:id="rId34" w:history="1">
        <w:r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warminskizakatek@wp.pl</w:t>
        </w:r>
      </w:hyperlink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.</w:t>
      </w:r>
    </w:p>
    <w:p w:rsidR="00D37A06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Doradztwo nie będzie mogło mieć charakteru pisania lub kompleksowego sprawdzania wniosku.</w:t>
      </w:r>
    </w:p>
    <w:p w:rsidR="00D37A06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Doradztwo mailowe należy kierować na skrzynkę mailową: </w:t>
      </w:r>
      <w:hyperlink r:id="rId35" w:history="1">
        <w:r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warminskizakatek@wp.pl</w:t>
        </w:r>
      </w:hyperlink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. Odpowiedź na zapytanie mailowe jest udzielana najpóźniej 2 dni robocze od wpływu zapytania .</w:t>
      </w:r>
    </w:p>
    <w:p w:rsidR="00D37A06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D37A06" w:rsidRDefault="00D37A06" w:rsidP="00D37A06">
      <w:pPr>
        <w:spacing w:after="58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Dodatkowe dokumenty:</w:t>
      </w:r>
    </w:p>
    <w:p w:rsidR="00D37A06" w:rsidRPr="00B436AF" w:rsidRDefault="00D37A06" w:rsidP="00D37A06">
      <w:pPr>
        <w:pStyle w:val="Default"/>
        <w:jc w:val="both"/>
        <w:rPr>
          <w:rFonts w:ascii="Arial Narrow" w:eastAsia="Times New Roman" w:hAnsi="Arial Narrow" w:cs="Arial"/>
          <w:color w:val="auto"/>
          <w:lang w:eastAsia="pl-PL"/>
        </w:rPr>
      </w:pPr>
      <w:r w:rsidRPr="00E77847">
        <w:rPr>
          <w:rFonts w:ascii="Arial Narrow" w:hAnsi="Arial Narrow"/>
          <w:color w:val="auto"/>
        </w:rPr>
        <w:t xml:space="preserve">- </w:t>
      </w:r>
      <w:r w:rsidR="00147FD5">
        <w:rPr>
          <w:rFonts w:ascii="Arial Narrow" w:eastAsia="Times New Roman" w:hAnsi="Arial Narrow" w:cs="Arial"/>
          <w:color w:val="auto"/>
          <w:lang w:eastAsia="pl-PL"/>
        </w:rPr>
        <w:t>Ogłoszenie o naborze 3</w:t>
      </w:r>
      <w:bookmarkStart w:id="0" w:name="_GoBack"/>
      <w:bookmarkEnd w:id="0"/>
      <w:r w:rsidRPr="00E77847">
        <w:rPr>
          <w:rFonts w:ascii="Arial Narrow" w:eastAsia="Times New Roman" w:hAnsi="Arial Narrow" w:cs="Arial"/>
          <w:color w:val="auto"/>
          <w:lang w:eastAsia="pl-PL"/>
        </w:rPr>
        <w:t>/20</w:t>
      </w:r>
      <w:r>
        <w:rPr>
          <w:rFonts w:ascii="Arial Narrow" w:eastAsia="Times New Roman" w:hAnsi="Arial Narrow" w:cs="Arial"/>
          <w:color w:val="auto"/>
          <w:lang w:eastAsia="pl-PL"/>
        </w:rPr>
        <w:t xml:space="preserve">22  - </w:t>
      </w:r>
      <w:r w:rsidRPr="00B436AF">
        <w:rPr>
          <w:rFonts w:ascii="Arial Narrow" w:eastAsia="Times New Roman" w:hAnsi="Arial Narrow" w:cs="Arial"/>
          <w:color w:val="auto"/>
          <w:lang w:eastAsia="pl-PL"/>
        </w:rPr>
        <w:t>Tekst odczytywany maszynowo</w:t>
      </w:r>
      <w:r>
        <w:rPr>
          <w:rFonts w:ascii="Arial Narrow" w:eastAsia="Times New Roman" w:hAnsi="Arial Narrow" w:cs="Arial"/>
          <w:color w:val="auto"/>
          <w:lang w:eastAsia="pl-PL"/>
        </w:rPr>
        <w:t xml:space="preserve"> (</w:t>
      </w:r>
      <w:proofErr w:type="spellStart"/>
      <w:r>
        <w:rPr>
          <w:rFonts w:ascii="Arial Narrow" w:eastAsia="Times New Roman" w:hAnsi="Arial Narrow" w:cs="Arial"/>
          <w:color w:val="auto"/>
          <w:lang w:eastAsia="pl-PL"/>
        </w:rPr>
        <w:t>docx</w:t>
      </w:r>
      <w:proofErr w:type="spellEnd"/>
      <w:r>
        <w:rPr>
          <w:rFonts w:ascii="Arial Narrow" w:eastAsia="Times New Roman" w:hAnsi="Arial Narrow" w:cs="Arial"/>
          <w:color w:val="auto"/>
          <w:lang w:eastAsia="pl-PL"/>
        </w:rPr>
        <w:t>)</w:t>
      </w:r>
    </w:p>
    <w:p w:rsidR="00D37A06" w:rsidRDefault="00147FD5" w:rsidP="00D37A06">
      <w:pPr>
        <w:pStyle w:val="Default"/>
        <w:tabs>
          <w:tab w:val="center" w:pos="4536"/>
        </w:tabs>
        <w:jc w:val="both"/>
        <w:rPr>
          <w:rFonts w:ascii="Arial Narrow" w:hAnsi="Arial Narrow"/>
          <w:bCs/>
          <w:color w:val="auto"/>
        </w:rPr>
      </w:pPr>
      <w:hyperlink r:id="rId36" w:history="1">
        <w:r w:rsidR="00D37A06" w:rsidRPr="008F0544">
          <w:rPr>
            <w:rStyle w:val="Hipercze"/>
            <w:rFonts w:ascii="Arial Narrow" w:hAnsi="Arial Narrow"/>
            <w:bCs/>
          </w:rPr>
          <w:t xml:space="preserve">-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z </w:t>
        </w:r>
        <w:proofErr w:type="spellStart"/>
        <w:r w:rsidR="00D37A06" w:rsidRPr="008F0544">
          <w:rPr>
            <w:rStyle w:val="Hipercze"/>
            <w:rFonts w:ascii="Arial Narrow" w:hAnsi="Arial Narrow"/>
            <w:bCs/>
          </w:rPr>
          <w:t>póź</w:t>
        </w:r>
        <w:proofErr w:type="spellEnd"/>
        <w:r w:rsidR="00D37A06" w:rsidRPr="008F0544">
          <w:rPr>
            <w:rStyle w:val="Hipercze"/>
            <w:rFonts w:ascii="Arial Narrow" w:hAnsi="Arial Narrow"/>
            <w:bCs/>
          </w:rPr>
          <w:t>. zm.</w:t>
        </w:r>
        <w:r w:rsidR="00D37A06" w:rsidRPr="008F0544">
          <w:rPr>
            <w:rStyle w:val="Hipercze"/>
            <w:rFonts w:ascii="Arial Narrow" w:hAnsi="Arial Narrow"/>
            <w:bCs/>
          </w:rPr>
          <w:tab/>
        </w:r>
      </w:hyperlink>
    </w:p>
    <w:p w:rsidR="00D37A06" w:rsidRPr="00E77847" w:rsidRDefault="00147FD5" w:rsidP="00D37A06">
      <w:pPr>
        <w:pStyle w:val="Default"/>
        <w:jc w:val="both"/>
        <w:rPr>
          <w:rFonts w:ascii="Arial Narrow" w:hAnsi="Arial Narrow"/>
          <w:bCs/>
          <w:color w:val="auto"/>
        </w:rPr>
      </w:pPr>
      <w:hyperlink r:id="rId37" w:history="1">
        <w:r w:rsidR="00D37A06" w:rsidRPr="008F0544">
          <w:rPr>
            <w:rStyle w:val="Hipercze"/>
            <w:rFonts w:ascii="Arial Narrow" w:hAnsi="Arial Narrow"/>
            <w:bCs/>
          </w:rPr>
          <w:t>- Strategia rozwoju lokalnego kierowanego przez społeczność na lata 2014 - 2020  Lokalnej Grupy    Działania "Warmiński Zakątek" (LSR 2014-2020)</w:t>
        </w:r>
      </w:hyperlink>
    </w:p>
    <w:p w:rsidR="00D37A06" w:rsidRDefault="00147FD5" w:rsidP="00D37A06">
      <w:pPr>
        <w:pStyle w:val="Default"/>
        <w:tabs>
          <w:tab w:val="center" w:pos="4536"/>
        </w:tabs>
        <w:jc w:val="both"/>
        <w:rPr>
          <w:rFonts w:ascii="Arial Narrow" w:hAnsi="Arial Narrow"/>
          <w:bCs/>
          <w:color w:val="auto"/>
        </w:rPr>
      </w:pPr>
      <w:hyperlink r:id="rId38" w:history="1">
        <w:r w:rsidR="00D37A06" w:rsidRPr="008F0544">
          <w:rPr>
            <w:rStyle w:val="Hipercze"/>
            <w:rFonts w:ascii="Arial Narrow" w:hAnsi="Arial Narrow"/>
            <w:bCs/>
          </w:rPr>
          <w:t>- Ustawa RLKS - ustawa z dnia 20 lutego 2015r. o rozwoju lokalnym z udziałem lokalnej społeczności (Dz.U. z 2019r. poz.1167).</w:t>
        </w:r>
      </w:hyperlink>
    </w:p>
    <w:p w:rsidR="00D37A06" w:rsidRDefault="00147FD5" w:rsidP="00D37A06">
      <w:pPr>
        <w:pStyle w:val="Default"/>
        <w:jc w:val="both"/>
        <w:rPr>
          <w:rFonts w:ascii="Arial Narrow" w:hAnsi="Arial Narrow"/>
          <w:bCs/>
          <w:color w:val="auto"/>
        </w:rPr>
      </w:pPr>
      <w:hyperlink r:id="rId39" w:history="1">
        <w:r w:rsidR="00D37A06" w:rsidRPr="008F0544">
          <w:rPr>
            <w:rStyle w:val="Hipercze"/>
            <w:rFonts w:ascii="Arial Narrow" w:eastAsia="Times New Roman" w:hAnsi="Arial Narrow" w:cs="Arial"/>
            <w:lang w:eastAsia="pl-PL"/>
          </w:rPr>
          <w:t>- Ustawa z dnia 20 lutego 2015 r. o wspieraniu rozwoju obszarów wiejskich z udziałem środków Europejskiego Funduszu Rolnego na rzecz Rozwoju Obszarów Wiejskich w ramach Programu Rozwoju Obszarów Wiejskich na lata 2014–2020 (</w:t>
        </w:r>
        <w:r w:rsidR="00D37A06" w:rsidRPr="008F0544">
          <w:rPr>
            <w:rStyle w:val="Hipercze"/>
            <w:rFonts w:ascii="Arial Narrow" w:eastAsia="Times New Roman" w:hAnsi="Arial Narrow" w:cs="Arial"/>
            <w:bCs/>
            <w:lang w:eastAsia="pl-PL"/>
          </w:rPr>
          <w:t xml:space="preserve">Dz.U. 2015 poz. 349 z </w:t>
        </w:r>
        <w:proofErr w:type="spellStart"/>
        <w:r w:rsidR="00D37A06" w:rsidRPr="008F0544">
          <w:rPr>
            <w:rStyle w:val="Hipercze"/>
            <w:rFonts w:ascii="Arial Narrow" w:eastAsia="Times New Roman" w:hAnsi="Arial Narrow" w:cs="Arial"/>
            <w:bCs/>
            <w:lang w:eastAsia="pl-PL"/>
          </w:rPr>
          <w:t>późn</w:t>
        </w:r>
        <w:proofErr w:type="spellEnd"/>
        <w:r w:rsidR="00D37A06" w:rsidRPr="008F0544">
          <w:rPr>
            <w:rStyle w:val="Hipercze"/>
            <w:rFonts w:ascii="Arial Narrow" w:eastAsia="Times New Roman" w:hAnsi="Arial Narrow" w:cs="Arial"/>
            <w:bCs/>
            <w:lang w:eastAsia="pl-PL"/>
          </w:rPr>
          <w:t>. zm.</w:t>
        </w:r>
        <w:r w:rsidR="00D37A06" w:rsidRPr="008F0544">
          <w:rPr>
            <w:rStyle w:val="Hipercze"/>
            <w:rFonts w:ascii="Arial Narrow" w:eastAsia="Times New Roman" w:hAnsi="Arial Narrow" w:cs="Arial"/>
            <w:lang w:eastAsia="pl-PL"/>
          </w:rPr>
          <w:t>)</w:t>
        </w:r>
      </w:hyperlink>
    </w:p>
    <w:p w:rsidR="006E4992" w:rsidRPr="00D37A06" w:rsidRDefault="00147FD5" w:rsidP="00D37A06">
      <w:hyperlink r:id="rId40" w:history="1">
        <w:r w:rsidR="00D37A06" w:rsidRPr="008F0544">
          <w:rPr>
            <w:rStyle w:val="Hipercze"/>
            <w:rFonts w:ascii="Arial Narrow" w:hAnsi="Arial Narrow"/>
            <w:bCs/>
          </w:rPr>
          <w:t xml:space="preserve">- </w:t>
        </w:r>
        <w:r w:rsidR="00D37A06" w:rsidRPr="008F0544"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Rozporządzenie Ministra Rolnictwa i Rozwoju Wsi z dnia 3 lipca 2020 r. w sprawie szczegółowych warunków i trybu przyznawania oraz wypłaty pomocy finansowej w ramach niektórych działań i poddziałań objętych Programem Rozwoju Obszarów Wiejskich na lata 2014–2020 w związku z zakażeniami wirusem SARS-CoV-2 (Dz.U. z 2020r. poz.1196).</w:t>
        </w:r>
      </w:hyperlink>
    </w:p>
    <w:sectPr w:rsidR="006E4992" w:rsidRPr="00D37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E4D"/>
    <w:multiLevelType w:val="hybridMultilevel"/>
    <w:tmpl w:val="2ABAA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DE5"/>
    <w:multiLevelType w:val="multilevel"/>
    <w:tmpl w:val="1AB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730F1"/>
    <w:multiLevelType w:val="multilevel"/>
    <w:tmpl w:val="A904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30418"/>
    <w:multiLevelType w:val="multilevel"/>
    <w:tmpl w:val="53C8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92DCF"/>
    <w:multiLevelType w:val="multilevel"/>
    <w:tmpl w:val="42AC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A4D9C"/>
    <w:multiLevelType w:val="hybridMultilevel"/>
    <w:tmpl w:val="3B04581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4FC4560B"/>
    <w:multiLevelType w:val="multilevel"/>
    <w:tmpl w:val="5274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F28F1"/>
    <w:multiLevelType w:val="hybridMultilevel"/>
    <w:tmpl w:val="D198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852BA"/>
    <w:multiLevelType w:val="multilevel"/>
    <w:tmpl w:val="E57C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ED1F40"/>
    <w:multiLevelType w:val="multilevel"/>
    <w:tmpl w:val="049E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874228"/>
    <w:multiLevelType w:val="hybridMultilevel"/>
    <w:tmpl w:val="50C8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06BF3"/>
    <w:multiLevelType w:val="multilevel"/>
    <w:tmpl w:val="65E0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5E6449"/>
    <w:multiLevelType w:val="multilevel"/>
    <w:tmpl w:val="0AA4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401EAA"/>
    <w:multiLevelType w:val="multilevel"/>
    <w:tmpl w:val="4A8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01"/>
    <w:rsid w:val="00147FD5"/>
    <w:rsid w:val="00305679"/>
    <w:rsid w:val="003E723C"/>
    <w:rsid w:val="006E4992"/>
    <w:rsid w:val="00851401"/>
    <w:rsid w:val="00D3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526A"/>
  <w15:chartTrackingRefBased/>
  <w15:docId w15:val="{835CCD95-CEDF-4F25-AE36-582CE103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A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37A06"/>
    <w:rPr>
      <w:strike w:val="0"/>
      <w:dstrike w:val="0"/>
      <w:color w:val="1969A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D37A06"/>
    <w:pPr>
      <w:ind w:left="720"/>
      <w:contextualSpacing/>
    </w:pPr>
  </w:style>
  <w:style w:type="paragraph" w:customStyle="1" w:styleId="Default">
    <w:name w:val="Default"/>
    <w:rsid w:val="00D37A06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bodytext">
    <w:name w:val="bodytext"/>
    <w:basedOn w:val="Normalny"/>
    <w:rsid w:val="00D37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7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pl/attachment/efadfbb3-bf82-4393-a256-3f7b0ee53f8e" TargetMode="External"/><Relationship Id="rId18" Type="http://schemas.openxmlformats.org/officeDocument/2006/relationships/hyperlink" Target="https://www.gov.pl/attachment/6c024810-262e-451f-a202-1291c386f907" TargetMode="External"/><Relationship Id="rId26" Type="http://schemas.openxmlformats.org/officeDocument/2006/relationships/hyperlink" Target="http://warminskizakatek.com.pl/wz3/news/userfiles/files/Arkusz%20pomocniczy%20innowacyjno%C5%9B%C4%87%287%29.docx" TargetMode="External"/><Relationship Id="rId39" Type="http://schemas.openxmlformats.org/officeDocument/2006/relationships/hyperlink" Target="Ustawa%20z%20dnia%2020%20lutego%202015%20r.%20o%20wspieraniu%20rozwoju%20obszar&#243;w%20wiejskich%20z%20udzia&#322;em%20&#347;rodk&#243;w%20Europejskiego%20Funduszu%20Rolnego%20na%20rzecz%20Rozwoju%20Obszar&#243;w%20Wiejskich%20w%20ramach%20Programu%20Rozwoju%20Obszar&#243;w%20Wiejskich%20na%20lata%202014-2020" TargetMode="External"/><Relationship Id="rId21" Type="http://schemas.openxmlformats.org/officeDocument/2006/relationships/hyperlink" Target="https://www.gov.pl/attachment/5a758aba-40ea-40d6-af03-3a98e4af119b" TargetMode="External"/><Relationship Id="rId34" Type="http://schemas.openxmlformats.org/officeDocument/2006/relationships/hyperlink" Target="mailto:warminskizakatek@wp.p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ov.pl/attachment/5b488e3b-5b5b-4cd9-a582-f97c4b54c6c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attachment/aa971f43-c3d5-4a23-9362-86b69724d113" TargetMode="External"/><Relationship Id="rId20" Type="http://schemas.openxmlformats.org/officeDocument/2006/relationships/hyperlink" Target="https://www.gov.pl/attachment/756eeb17-89f3-4690-9ecf-ea911628b569" TargetMode="External"/><Relationship Id="rId29" Type="http://schemas.openxmlformats.org/officeDocument/2006/relationships/hyperlink" Target="http://warminskizakatek.com.pl/wz3/news/userfiles/files/KARTA%20OCENY%20KRYTERI%C3%93W%20HORYZONTALNYCH%2811%29.doc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5a8de898-8926-4f11-9451-0adaf7fc1c7a" TargetMode="External"/><Relationship Id="rId11" Type="http://schemas.openxmlformats.org/officeDocument/2006/relationships/hyperlink" Target="https://www.gov.pl/attachment/e6984fc6-c670-4616-bbb7-99be6ced52f3" TargetMode="External"/><Relationship Id="rId24" Type="http://schemas.openxmlformats.org/officeDocument/2006/relationships/hyperlink" Target="https://www.gov.pl/attachment/d19c2dab-bf36-494e-a44b-3d90bc4373ba" TargetMode="External"/><Relationship Id="rId32" Type="http://schemas.openxmlformats.org/officeDocument/2006/relationships/hyperlink" Target="http://warminskizakatek.com.pl/wz3/admin/dokumenty/Ogolne_zasady_LEADER_10_06_2021.pdf" TargetMode="External"/><Relationship Id="rId37" Type="http://schemas.openxmlformats.org/officeDocument/2006/relationships/hyperlink" Target="http://warminskizakatek.com.pl/wz3/admin/dokumenty/LSR_LGDWZ_10_06_2021.pdf" TargetMode="External"/><Relationship Id="rId40" Type="http://schemas.openxmlformats.org/officeDocument/2006/relationships/hyperlink" Target="https://isap.sejm.gov.pl/isap.nsf/DocDetails.xsp?id=WDU20200001196" TargetMode="External"/><Relationship Id="rId5" Type="http://schemas.openxmlformats.org/officeDocument/2006/relationships/hyperlink" Target="https://www.gov.pl/attachment/85bb09cd-4e89-4a1a-a1b8-670d43226fed" TargetMode="External"/><Relationship Id="rId15" Type="http://schemas.openxmlformats.org/officeDocument/2006/relationships/hyperlink" Target="https://www.gov.pl/attachment/c58d654a-4284-4644-82aa-6f63ec33b6cc" TargetMode="External"/><Relationship Id="rId23" Type="http://schemas.openxmlformats.org/officeDocument/2006/relationships/hyperlink" Target="https://www.gov.pl/attachment/71841c21-11c8-480c-b406-8091292030fc" TargetMode="External"/><Relationship Id="rId28" Type="http://schemas.openxmlformats.org/officeDocument/2006/relationships/hyperlink" Target="http://warminskizakatek.com.pl/wz3/news/userfiles/files/KARTA%20OCENY%20PUNKTOWEJ%20ZGODNO%C5%9ACI%20OPERACJI%20Z%20LSR%2811%29.docx" TargetMode="External"/><Relationship Id="rId36" Type="http://schemas.openxmlformats.org/officeDocument/2006/relationships/hyperlink" Target="https://isap.sejm.gov.pl/isap.nsf/DocDetails.xsp?id=WDU20150001570" TargetMode="External"/><Relationship Id="rId10" Type="http://schemas.openxmlformats.org/officeDocument/2006/relationships/hyperlink" Target="https://www.gov.pl/attachment/23e92458-8c4b-454c-b77b-7a0fc83339a5" TargetMode="External"/><Relationship Id="rId19" Type="http://schemas.openxmlformats.org/officeDocument/2006/relationships/hyperlink" Target="https://www.gov.pl/attachment/73e25187-8a4a-4e36-9d20-7358a91418d1" TargetMode="External"/><Relationship Id="rId31" Type="http://schemas.openxmlformats.org/officeDocument/2006/relationships/hyperlink" Target="http://warminskizakatek.com.pl/wz3/admin/dokumenty/Regulamin_Rady_10_06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attachment/17033ed7-1ac7-4d42-b67c-2f72db9577cf" TargetMode="External"/><Relationship Id="rId14" Type="http://schemas.openxmlformats.org/officeDocument/2006/relationships/hyperlink" Target="https://www.gov.pl/attachment/b939d3ad-d214-413d-9b3c-158783634be7" TargetMode="External"/><Relationship Id="rId22" Type="http://schemas.openxmlformats.org/officeDocument/2006/relationships/hyperlink" Target="https://www.gov.pl/attachment/63535a72-c229-4ad9-a679-0fbd276c915d" TargetMode="External"/><Relationship Id="rId27" Type="http://schemas.openxmlformats.org/officeDocument/2006/relationships/hyperlink" Target="http://warminskizakatek.com.pl/wz3/admin/dokumenty/PROW_KartaWOW_10_06_2021.docx" TargetMode="External"/><Relationship Id="rId30" Type="http://schemas.openxmlformats.org/officeDocument/2006/relationships/hyperlink" Target="http://warminskizakatek.com.pl/wz3/news/userfiles/files/PROW_KJ_Startup.docx" TargetMode="External"/><Relationship Id="rId35" Type="http://schemas.openxmlformats.org/officeDocument/2006/relationships/hyperlink" Target="mailto:warminskizakatek@wp.pl" TargetMode="External"/><Relationship Id="rId8" Type="http://schemas.openxmlformats.org/officeDocument/2006/relationships/hyperlink" Target="https://www.gov.pl/attachment/0c2153cb-2ee8-4afd-a405-6eeb2830c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v.pl/attachment/d5f0ccee-8cff-4147-a5d2-b5cb3364d576" TargetMode="External"/><Relationship Id="rId17" Type="http://schemas.openxmlformats.org/officeDocument/2006/relationships/hyperlink" Target="https://www.gov.pl/attachment/f0981d98-7327-4b55-b7da-458d2d4bedf9" TargetMode="External"/><Relationship Id="rId25" Type="http://schemas.openxmlformats.org/officeDocument/2006/relationships/hyperlink" Target="http://warminskizakatek.com.pl/wz3/news/userfiles/files/O%C5%9Bwiadczenie%20w%20spr.%20adresu%20do%20korespondencji.docx" TargetMode="External"/><Relationship Id="rId33" Type="http://schemas.openxmlformats.org/officeDocument/2006/relationships/hyperlink" Target="http://warminskizakatek.com.pl/wz3/news/userfiles/files/PROW_KLAUZULE%20OCHRONA%20DANYCH%20OSOBOWYCH.docx" TargetMode="External"/><Relationship Id="rId38" Type="http://schemas.openxmlformats.org/officeDocument/2006/relationships/hyperlink" Target="http://isap.sejm.gov.pl/isap.nsf/DocDetails.xsp?id=wdu201500003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1762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</dc:creator>
  <cp:keywords/>
  <dc:description/>
  <cp:lastModifiedBy>BRITNEY</cp:lastModifiedBy>
  <cp:revision>5</cp:revision>
  <dcterms:created xsi:type="dcterms:W3CDTF">2022-01-13T09:32:00Z</dcterms:created>
  <dcterms:modified xsi:type="dcterms:W3CDTF">2022-01-21T07:09:00Z</dcterms:modified>
</cp:coreProperties>
</file>