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4E75C8">
        <w:rPr>
          <w:rFonts w:ascii="Arial Narrow" w:hAnsi="Arial Narrow"/>
        </w:rPr>
        <w:t xml:space="preserve">               </w:t>
      </w:r>
      <w:bookmarkStart w:id="0" w:name="page1"/>
      <w:bookmarkEnd w:id="0"/>
      <w:r w:rsidRPr="006000DA">
        <w:rPr>
          <w:rFonts w:ascii="Arial Narrow" w:hAnsi="Arial Narrow"/>
          <w:b/>
          <w:i/>
        </w:rPr>
        <w:t xml:space="preserve">Załącznik nr 1 do uchwały nr </w:t>
      </w:r>
      <w:r w:rsidR="00C37D55">
        <w:rPr>
          <w:rFonts w:ascii="Arial Narrow" w:hAnsi="Arial Narrow"/>
          <w:b/>
          <w:i/>
        </w:rPr>
        <w:t>7</w:t>
      </w:r>
      <w:r>
        <w:rPr>
          <w:rFonts w:ascii="Arial Narrow" w:hAnsi="Arial Narrow"/>
          <w:b/>
          <w:i/>
        </w:rPr>
        <w:t>/IX/2024</w:t>
      </w:r>
      <w:r w:rsidRPr="006000DA">
        <w:rPr>
          <w:rFonts w:ascii="Arial Narrow" w:hAnsi="Arial Narrow"/>
          <w:b/>
          <w:i/>
        </w:rPr>
        <w:t xml:space="preserve"> </w:t>
      </w:r>
    </w:p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Zarządu</w:t>
      </w:r>
      <w:r w:rsidRPr="006000DA">
        <w:rPr>
          <w:rFonts w:ascii="Arial Narrow" w:hAnsi="Arial Narrow"/>
          <w:b/>
          <w:i/>
        </w:rPr>
        <w:t xml:space="preserve"> LGD „WARMIŃSKI ZAKĄTEK”</w:t>
      </w:r>
    </w:p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6000DA">
        <w:rPr>
          <w:rFonts w:ascii="Arial Narrow" w:hAnsi="Arial Narrow"/>
          <w:b/>
          <w:i/>
        </w:rPr>
        <w:t xml:space="preserve">z dnia </w:t>
      </w:r>
      <w:r>
        <w:rPr>
          <w:rFonts w:ascii="Arial Narrow" w:hAnsi="Arial Narrow"/>
          <w:b/>
          <w:i/>
        </w:rPr>
        <w:t>16 grudnia 2024</w:t>
      </w:r>
      <w:r w:rsidRPr="006000DA">
        <w:rPr>
          <w:rFonts w:ascii="Arial Narrow" w:hAnsi="Arial Narrow"/>
          <w:b/>
          <w:i/>
        </w:rPr>
        <w:t xml:space="preserve">  roku</w:t>
      </w:r>
    </w:p>
    <w:p w:rsidR="00A94DCF" w:rsidRDefault="00A94DCF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C37D55" w:rsidRDefault="00C011A7" w:rsidP="00C37D55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C011A7">
        <w:rPr>
          <w:rFonts w:ascii="Arial Narrow" w:hAnsi="Arial Narrow"/>
          <w:b/>
          <w:bCs/>
        </w:rPr>
        <w:t xml:space="preserve">REGULAMIN NABORU WNIOSKÓW O PRZYZNANIE POMOCY </w:t>
      </w:r>
      <w:r w:rsidR="00C37D55">
        <w:rPr>
          <w:rFonts w:ascii="Arial Narrow" w:hAnsi="Arial Narrow"/>
          <w:b/>
          <w:bCs/>
        </w:rPr>
        <w:t xml:space="preserve">DLA </w:t>
      </w:r>
      <w:r w:rsidRPr="00C011A7">
        <w:rPr>
          <w:rFonts w:ascii="Arial Narrow" w:hAnsi="Arial Narrow"/>
          <w:b/>
          <w:bCs/>
        </w:rPr>
        <w:t> </w:t>
      </w:r>
      <w:r w:rsidR="00C37D55">
        <w:rPr>
          <w:rFonts w:ascii="Arial Narrow" w:hAnsi="Arial Narrow"/>
          <w:b/>
          <w:bCs/>
        </w:rPr>
        <w:t xml:space="preserve">DZIAŁANIA </w:t>
      </w:r>
      <w:r w:rsidR="00C37D55">
        <w:rPr>
          <w:rFonts w:ascii="Arial Narrow" w:hAnsi="Arial Narrow"/>
          <w:b/>
          <w:bCs/>
          <w:color w:val="auto"/>
        </w:rPr>
        <w:t>P.I.2 ROZWIJANIE POZAROLNICZEJ DZIAŁALNOŚCI GOSPODARCZEJ – Rozwój przedsiębiorczości, w tym rozwój zielonej gospodarki</w:t>
      </w:r>
    </w:p>
    <w:p w:rsidR="00B60303" w:rsidRDefault="00B60303" w:rsidP="00C37D55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(Rozwój DG) </w:t>
      </w:r>
    </w:p>
    <w:p w:rsidR="00C011A7" w:rsidRPr="00C011A7" w:rsidRDefault="00C011A7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ramach wdrażania Lokalnej Strategii Rozwoju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="00A94DCF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Lokalnej Grupy Działania „Warmiński Zakątek” na lata 2023 - 2027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ramach Planu Strategicznego dla Wspólnej Polityki Rolnej na lata 2023–2027 dla interwencji I.13.1 LEADER/Rozwój Lokalny Kierowany przez Społeczność (RLKS) – komponent Wdrażanie LSR</w:t>
      </w:r>
    </w:p>
    <w:p w:rsidR="00C37D55" w:rsidRDefault="00C37D55" w:rsidP="00C37D55">
      <w:pPr>
        <w:tabs>
          <w:tab w:val="left" w:pos="3150"/>
        </w:tabs>
        <w:spacing w:after="120" w:line="240" w:lineRule="auto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</w:p>
    <w:p w:rsidR="00C37D55" w:rsidRPr="00F07674" w:rsidRDefault="00C37D55" w:rsidP="00C37D55">
      <w:pPr>
        <w:tabs>
          <w:tab w:val="left" w:pos="3150"/>
        </w:tabs>
        <w:spacing w:after="120" w:line="240" w:lineRule="auto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F07674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SPIS TREŚCI</w:t>
      </w:r>
    </w:p>
    <w:sdt>
      <w:sdtPr>
        <w:rPr>
          <w:rFonts w:ascii="Arial Narrow" w:eastAsia="Calibri" w:hAnsi="Arial Narrow" w:cs="Calibri"/>
          <w:sz w:val="24"/>
          <w:szCs w:val="24"/>
          <w:lang w:eastAsia="pl-PL"/>
        </w:rPr>
        <w:id w:val="153263337"/>
        <w:docPartObj>
          <w:docPartGallery w:val="Table of Contents"/>
          <w:docPartUnique/>
        </w:docPartObj>
      </w:sdtPr>
      <w:sdtEndPr/>
      <w:sdtContent>
        <w:p w:rsidR="00C37D55" w:rsidRPr="00F07674" w:rsidRDefault="00C37D55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r w:rsidRPr="00F07674">
            <w:rPr>
              <w:rFonts w:ascii="Arial Narrow" w:eastAsia="Calibri" w:hAnsi="Arial Narrow" w:cs="Calibri"/>
              <w:sz w:val="24"/>
              <w:szCs w:val="24"/>
              <w:lang w:eastAsia="pl-PL"/>
            </w:rPr>
            <w:fldChar w:fldCharType="begin"/>
          </w:r>
          <w:r w:rsidRPr="00F07674">
            <w:rPr>
              <w:rFonts w:ascii="Arial Narrow" w:eastAsia="Calibri" w:hAnsi="Arial Narrow" w:cs="Calibri"/>
              <w:sz w:val="24"/>
              <w:szCs w:val="24"/>
              <w:lang w:eastAsia="pl-PL"/>
            </w:rPr>
            <w:instrText xml:space="preserve"> TOC \h \u \z \t "Heading 1,1,Heading 2,2,Heading 3,3,"</w:instrText>
          </w:r>
          <w:r w:rsidRPr="00F07674">
            <w:rPr>
              <w:rFonts w:ascii="Arial Narrow" w:eastAsia="Calibri" w:hAnsi="Arial Narrow" w:cs="Calibri"/>
              <w:sz w:val="24"/>
              <w:szCs w:val="24"/>
              <w:lang w:eastAsia="pl-PL"/>
            </w:rPr>
            <w:fldChar w:fldCharType="separate"/>
          </w:r>
          <w:hyperlink w:anchor="_heading=h.3dy6vkm">
            <w:r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1. Słownik pojęć i wykaz skrótów</w:t>
            </w:r>
          </w:hyperlink>
          <w:hyperlink w:anchor="_heading=h.3dy6vkm">
            <w:r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2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1t3h5sf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2. Postanowienia ogólne dotyczące naboru wniosków</w:t>
            </w:r>
          </w:hyperlink>
          <w:hyperlink w:anchor="_heading=h.1t3h5sf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4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147n2zr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3. Zakres pomocy, którego dotyczy nabór wniosków</w:t>
            </w:r>
          </w:hyperlink>
          <w:hyperlink w:anchor="_heading=h.147n2zr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3o7alnk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4. Limit środków przeznaczonych na przyznanie pomocy w ramach naboru wniosków</w:t>
            </w:r>
          </w:hyperlink>
          <w:hyperlink w:anchor="_heading=h.3o7alnk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23ckvvd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5. Forma pomocy, maksymalny dopuszczalny poziom pomocy oraz minimalna i maksymalna kwota pomocy</w:t>
            </w:r>
          </w:hyperlink>
          <w:hyperlink w:anchor="_heading=h.23ckvvd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ihv636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6. Warunki przyznania pomocy</w:t>
            </w:r>
          </w:hyperlink>
          <w:hyperlink w:anchor="_heading=h.ihv636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6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2grqrue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7. Kryteria wyboru operacji</w:t>
            </w:r>
          </w:hyperlink>
          <w:hyperlink w:anchor="_heading=h.2grqrue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10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3fwokq0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8. Opis procedury przyznania pomocy, w tym wskazanie i opis etapów postępowania z WoPP przez LGD oraz SW, a także czynności jakie muszą zostać dokonane przed przyznaniem pomocy oraz termin ich dokonania</w:t>
            </w:r>
          </w:hyperlink>
          <w:hyperlink w:anchor="_heading=h.3fwokq0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10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1v1yuxt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9. Termin składania WoPP w ramach niniejszego naboru wniosków</w:t>
            </w:r>
          </w:hyperlink>
          <w:hyperlink w:anchor="_heading=h.1v1yuxt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</w:hyperlink>
          <w:r w:rsidR="00DC2BDA"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  <w:t>3</w:t>
          </w:r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4f1mdlm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10. Sposób i forma składania WoPP i WoP oraz informacja o dokumentach niezbędnych do przyznania i wypłaty pomocy</w:t>
            </w:r>
          </w:hyperlink>
          <w:hyperlink w:anchor="_heading=h.4f1mdlm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</w:hyperlink>
          <w:r w:rsidR="00DC2BDA"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  <w:t>3</w:t>
          </w:r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2u6wntf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11. Zakres, w jakim jest możliwe uzupełnianie lub poprawianie WoPP oraz sposób, forma i termin złożenia uzupełnień i poprawek</w:t>
            </w:r>
          </w:hyperlink>
          <w:hyperlink w:anchor="_heading=h.2u6wntf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</w:hyperlink>
          <w:r w:rsidR="00DC2BDA"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  <w:t>4</w:t>
          </w:r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3tbugp1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12. Sposób wymiany korespondencji między wnioskodawcą a LGD i SW</w:t>
            </w:r>
          </w:hyperlink>
          <w:hyperlink w:anchor="_heading=h.3tbugp1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</w:hyperlink>
          <w:r w:rsidR="00DC2BDA"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  <w:t>6</w:t>
          </w:r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28h4qwu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13. Informacja o miejscu udostępnienia LSR, formularza WoPP oraz formularza UoPP</w:t>
            </w:r>
          </w:hyperlink>
          <w:hyperlink w:anchor="_heading=h.28h4qwu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7</w:t>
            </w:r>
          </w:hyperlink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nmf14n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14. Informacja o środkach zaskarżenia przysługujących wnioskodawcy oraz podmiot właściwy do ich rozpatrzenia</w:t>
            </w:r>
          </w:hyperlink>
          <w:hyperlink w:anchor="_heading=h.nmf14n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  <w:t>1</w:t>
            </w:r>
          </w:hyperlink>
          <w:r w:rsidR="00DC2BDA"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  <w:t>7</w:t>
          </w:r>
        </w:p>
        <w:p w:rsidR="00C37D55" w:rsidRPr="00F07674" w:rsidRDefault="007E16F2" w:rsidP="00C37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62"/>
            </w:tabs>
            <w:spacing w:after="100"/>
            <w:ind w:left="426" w:hanging="426"/>
            <w:rPr>
              <w:rFonts w:ascii="Arial Narrow" w:eastAsia="Calibri" w:hAnsi="Arial Narrow" w:cs="Calibri"/>
              <w:color w:val="000000"/>
              <w:sz w:val="24"/>
              <w:szCs w:val="24"/>
              <w:lang w:eastAsia="pl-PL"/>
            </w:rPr>
          </w:pPr>
          <w:hyperlink w:anchor="_heading=h.1mrcu09">
            <w:r w:rsidR="00C37D55" w:rsidRPr="00F0767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pl-PL"/>
              </w:rPr>
              <w:t>§ 15. Postanowienia końcowe</w:t>
            </w:r>
          </w:hyperlink>
          <w:hyperlink w:anchor="_heading=h.1mrcu09">
            <w:r w:rsidR="00C37D55" w:rsidRPr="00F07674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ab/>
            </w:r>
            <w:r w:rsidR="00DC2BDA">
              <w:rPr>
                <w:rFonts w:ascii="Arial Narrow" w:eastAsia="Calibri" w:hAnsi="Arial Narrow" w:cs="Calibri"/>
                <w:color w:val="000000"/>
                <w:sz w:val="24"/>
                <w:szCs w:val="24"/>
                <w:lang w:eastAsia="pl-PL"/>
              </w:rPr>
              <w:t>18</w:t>
            </w:r>
          </w:hyperlink>
        </w:p>
        <w:p w:rsidR="00C37D55" w:rsidRPr="00AD1297" w:rsidRDefault="00C37D55" w:rsidP="00C37D55">
          <w:pPr>
            <w:rPr>
              <w:rFonts w:ascii="Calibri" w:eastAsia="Calibri" w:hAnsi="Calibri" w:cs="Calibri"/>
              <w:lang w:eastAsia="pl-PL"/>
            </w:rPr>
          </w:pPr>
          <w:r w:rsidRPr="00F07674">
            <w:rPr>
              <w:rFonts w:ascii="Arial Narrow" w:eastAsia="Calibri" w:hAnsi="Arial Narrow" w:cs="Calibri"/>
              <w:sz w:val="24"/>
              <w:szCs w:val="24"/>
              <w:lang w:eastAsia="pl-PL"/>
            </w:rPr>
            <w:fldChar w:fldCharType="end"/>
          </w:r>
        </w:p>
      </w:sdtContent>
    </w:sdt>
    <w:p w:rsidR="00C37D55" w:rsidRPr="00AD1297" w:rsidRDefault="00C37D55" w:rsidP="00C37D55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1. 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Słownik pojęć i wykaz skrótów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Pr="00AD1297" w:rsidRDefault="00C37D55" w:rsidP="004D2CAA">
      <w:pPr>
        <w:keepNext/>
        <w:keepLines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4520" w:hanging="426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Słownik pojęć</w:t>
      </w:r>
    </w:p>
    <w:p w:rsidR="00C37D55" w:rsidRPr="00AD1297" w:rsidRDefault="00C37D55" w:rsidP="00C37D55">
      <w:pPr>
        <w:widowControl w:val="0"/>
        <w:tabs>
          <w:tab w:val="left" w:pos="567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1. 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>Poniższe terminy użyte w niniejszym Regulaminie oznaczają: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beneficjent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podmiot, któremu na podstawie </w:t>
      </w:r>
      <w:proofErr w:type="spellStart"/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>UoPP</w:t>
      </w:r>
      <w:proofErr w:type="spellEnd"/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zawartej z SW przyznano pomoc na realizację operacji objętej wnioskiem o przyznaniem pomocy, wybranej uprzednio do realizacji przez LGD;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działalność rolnicza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działalność rolnicza określona zgodnie z art. 4 ust. 2 rozporządzenia 2021/2115 w PS WPR;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inwestycja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nabycie składników majątkowych, w tym praw majątkowych (np. licencji, znaków towarowych, patentów), nadających się do gospodarczego wykorzystania, o przewidywanym okresie ekonomicznej użyteczności dłuższym niż rok, przeznaczone na potrzeby jednostki;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małe gospodarstwo rolne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gospodarstwo, którego powierzchnia gruntów rolnych jest mniejsza od średniej wielkości powierzchni gruntów rolnych w kraju w 2023 r. wyrażona w ha fizycznych, a w przypadku województw gdzie średnia powierzchnia gruntów rolnych w gospodarstwie rolnym jest wyższa za małe gospodarstwo przyjmuje się, gospodarstwo o powierzchni gruntów rolnych mniejszej niż średnia w tym województwie; określoną na podstawie informacji ogłaszanej przez Prezesa ARiMR na podstawie przepisów o PS WPR za rok 2023. Tym samym 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w województwie warmińsko-mazurskim – 23,88 ha.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nabór wniosków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nabór wniosków o przyznanie pomocy, przeprowadzany przez LGD w ramach realizacji LSR na podstawie przepisów ustawy RLKS i Regulaminu;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numer EP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numer identyfikacyjny w ewidencji producentów, nadany na podstawie przepisów ustawy z dnia 18 grudnia 2003 r. o krajowym systemie ewidencji producentów, ewidencji gospodarstw rolnych oraz ewidencji wniosków o przyznanie płatności;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obszar wiejski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obszar całego kraju z wyłączeniem miast powyżej 20 tys. mieszkańców;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pozarolnicze funkcje gospodarstw rolnych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działalność prowadzona w małym gospodarstwie obok działalności rolniczej, wykorzystująca zasoby tego gospodarstwa;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projekt partnerski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co najmniej dwie operacje niezbędne do osiągnięcia wspólnego celu realizowane przez co najmniej 2 podmioty, z co najmniej dwóch obszarów objętych odmiennymi LSR;</w:t>
      </w:r>
      <w:bookmarkStart w:id="1" w:name="_GoBack"/>
      <w:bookmarkEnd w:id="1"/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Rada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organ decyzyjny LGD, tj. organ, o którym mowa w art. 4 ust. 3 pkt 4 ustawy RLKS;</w:t>
      </w:r>
    </w:p>
    <w:p w:rsidR="00C37D55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Regulamin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niniejszy regulamin naboru wniosków;</w:t>
      </w:r>
    </w:p>
    <w:p w:rsidR="00596564" w:rsidRPr="00AD1297" w:rsidRDefault="00596564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Umowa partnerstwa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– dokument potwierdzający </w:t>
      </w:r>
      <w:r w:rsidR="00DE4EA5">
        <w:rPr>
          <w:rFonts w:ascii="Arial Narrow" w:eastAsia="Times New Roman" w:hAnsi="Arial Narrow" w:cs="Times New Roman"/>
          <w:color w:val="000000"/>
          <w:sz w:val="24"/>
          <w:szCs w:val="24"/>
        </w:rPr>
        <w:t>wolę współp</w:t>
      </w:r>
      <w:r w:rsidR="002E3E14">
        <w:rPr>
          <w:rFonts w:ascii="Arial Narrow" w:eastAsia="Times New Roman" w:hAnsi="Arial Narrow" w:cs="Times New Roman"/>
          <w:color w:val="000000"/>
          <w:sz w:val="24"/>
          <w:szCs w:val="24"/>
        </w:rPr>
        <w:t>racy co najmniej dwóch podmiotów w celu realizacji operacji w partnerstwie lub projektu partnerskiego;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umowa ramowa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umowa o warunkach i sposobie realizacji strategii rozwoju lokalnego kierowanego przez społeczność, zawarta między SW i LGD;</w:t>
      </w:r>
    </w:p>
    <w:p w:rsidR="00C37D55" w:rsidRPr="00AD1297" w:rsidRDefault="00C37D55" w:rsidP="004D2CAA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43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AD1297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wnioskodawca</w:t>
      </w:r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podmiot ubiegający się o przyznanie pomocy, który złożył </w:t>
      </w:r>
      <w:proofErr w:type="spellStart"/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>WoPP</w:t>
      </w:r>
      <w:proofErr w:type="spellEnd"/>
      <w:r w:rsidRPr="00AD12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 ramach naboru wniosków.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37D55" w:rsidRPr="00C011A7" w:rsidRDefault="00C37D55" w:rsidP="00C37D55">
      <w:p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4D2CAA">
      <w:pPr>
        <w:numPr>
          <w:ilvl w:val="0"/>
          <w:numId w:val="1"/>
        </w:num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Wykaz skrótów</w:t>
      </w:r>
    </w:p>
    <w:p w:rsidR="00C37D55" w:rsidRDefault="00C37D55" w:rsidP="00C37D55">
      <w:p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C37D55" w:rsidRPr="000D2AB5" w:rsidRDefault="00C37D55" w:rsidP="00C37D55">
      <w:pPr>
        <w:widowControl w:val="0"/>
        <w:tabs>
          <w:tab w:val="left" w:pos="567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Poniższe skróty użyte w niniejszym Regulaminie oznaczają: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ARiMR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Agencja Restrukturyzacji i Modernizacji Rolnictwa;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CEIDG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 Centralna Ewidencja i Informacja o Działalności Gospodarczej;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2" w:name="_heading=h.tyjcwt" w:colFirst="0" w:colLast="0"/>
      <w:bookmarkEnd w:id="2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EFRROW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Europejski Fundusz Rolny na rzecz Rozwoju Obszarów Wiejskich;</w:t>
      </w:r>
    </w:p>
    <w:p w:rsidR="00C37D55" w:rsidRPr="000D2AB5" w:rsidRDefault="00C37D55" w:rsidP="004D2CAA">
      <w:pPr>
        <w:numPr>
          <w:ilvl w:val="0"/>
          <w:numId w:val="39"/>
        </w:numPr>
        <w:spacing w:after="0" w:line="240" w:lineRule="auto"/>
        <w:ind w:left="64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0D2AB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LGD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Lokalna Grupa Działania „WARMIŃSKI ZAKĄTEK” z siedzibą w  Dobrym Mieście;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>LSR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– strategia rozwoju lokalnego kierowanego przez społeczność, o której mowa w ustawie RLKS, realizowana przez LGD;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I.13.1 </w:t>
      </w:r>
      <w:r w:rsidRPr="000D2AB5">
        <w:rPr>
          <w:rFonts w:ascii="Arial Narrow" w:eastAsia="Times New Roman" w:hAnsi="Arial Narrow" w:cs="Times New Roman"/>
          <w:sz w:val="24"/>
          <w:szCs w:val="24"/>
        </w:rPr>
        <w:t>– interwencja I.13.1 LEADER/Rozwój Lokalny Kierowany przez Społeczność (RLKS);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proofErr w:type="spellStart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Kc</w:t>
      </w:r>
      <w:proofErr w:type="spellEnd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 ustawa z dnia 23 kwietnia 1964 r. – Kodeks cywilny;</w:t>
      </w:r>
    </w:p>
    <w:p w:rsidR="00C37D5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Kpa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ustawa z dnia 14 czerwca 1960 r. – Kodeks postępowania administracyjnego;</w:t>
      </w:r>
    </w:p>
    <w:p w:rsidR="002E3E14" w:rsidRPr="000D2AB5" w:rsidRDefault="002E3E14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KWL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– komponent Wdrażanie LSR – operacje realizowane w ramach interwencji I.13.1 obejmujące wsparcie, o którym mowa w art.34 ust.1 lit. b rozporządzenia 2021/1060;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MRiRW</w:t>
      </w:r>
      <w:proofErr w:type="spellEnd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Minister Rolnictwa i Rozwoju Wsi;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PS WPR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Plan Strategiczny dla Wspólnej Polityki Rolnej na lata 2023-2027;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>PUE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– system teleinformatyczny ARiMR, o którym mowa w art. 10c ustawy o ARiMR;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>PROW 2014</w:t>
      </w: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-2020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Program Rozwoju Obszarów Wiejskich na lata 2014-2020;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Prawo przedsiębiorców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 ustawa z dnia 6 marca 2018 r. Prawo przedsiębiorców;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>rozporządzenie 2021/1060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– rozporządzenie Parlamentu Europejskiego i Rady (UE) 2021/1060 z 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C37D5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rozporządzenie 2021/2115 </w:t>
      </w:r>
      <w:r w:rsidRPr="000D2AB5">
        <w:rPr>
          <w:rFonts w:ascii="Arial Narrow" w:eastAsia="Times New Roman" w:hAnsi="Arial Narrow" w:cs="Times New Roman"/>
          <w:sz w:val="24"/>
          <w:szCs w:val="24"/>
        </w:rPr>
        <w:t>– rozporządzenie Parlamentu Europejskiego i Rady (UE) 2021/2115 z dnia 2 grudnia 2021 r. ustanawiające przepisy dotyczące wsparcia planów strategicznych sporządzanych przez państwa członkowskie w ramach wspólnej polityki rolnej (planów strategicznych WPR) i finansowanych z Europejskiego Funduszu Rolniczego Gwarancji (EFRG) i z Europejskiego Funduszu Rolnego na rzecz Rozwoju Obszarów Wiejskich (EFRROW) oraz uchylające rozporządzenia (UE) nr 1305/2013 i (UE) nr 1307/2013;</w:t>
      </w:r>
    </w:p>
    <w:p w:rsidR="002E3E14" w:rsidRPr="000D2AB5" w:rsidRDefault="002E3E14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rozporządzenie GBER </w:t>
      </w:r>
      <w:r w:rsidRPr="002E3E14">
        <w:rPr>
          <w:rFonts w:ascii="Arial Narrow" w:eastAsia="Times New Roman" w:hAnsi="Arial Narrow" w:cs="Times New Roman"/>
          <w:sz w:val="24"/>
          <w:szCs w:val="24"/>
        </w:rPr>
        <w:t>-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rozporządzenie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Komisji 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(UE) </w:t>
      </w:r>
      <w:r>
        <w:rPr>
          <w:rFonts w:ascii="Arial Narrow" w:eastAsia="Times New Roman" w:hAnsi="Arial Narrow" w:cs="Times New Roman"/>
          <w:sz w:val="24"/>
          <w:szCs w:val="24"/>
        </w:rPr>
        <w:t>651/2014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z dnia </w:t>
      </w:r>
      <w:r>
        <w:rPr>
          <w:rFonts w:ascii="Arial Narrow" w:eastAsia="Times New Roman" w:hAnsi="Arial Narrow" w:cs="Times New Roman"/>
          <w:sz w:val="24"/>
          <w:szCs w:val="24"/>
        </w:rPr>
        <w:t>17 czerwca 2014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r. </w:t>
      </w:r>
      <w:r>
        <w:rPr>
          <w:rFonts w:ascii="Arial Narrow" w:eastAsia="Times New Roman" w:hAnsi="Arial Narrow" w:cs="Times New Roman"/>
          <w:sz w:val="24"/>
          <w:szCs w:val="24"/>
        </w:rPr>
        <w:t>uznające niektóre rodzaje pomocy zgodne z rynkiem wewnętrznym w zastosowaniu art. 107 i 108 Traktatu;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rozporządzenie </w:t>
      </w:r>
      <w:proofErr w:type="spellStart"/>
      <w:r w:rsidRPr="000D2AB5">
        <w:rPr>
          <w:rFonts w:ascii="Arial Narrow" w:eastAsia="Times New Roman" w:hAnsi="Arial Narrow" w:cs="Times New Roman"/>
          <w:b/>
          <w:sz w:val="24"/>
          <w:szCs w:val="24"/>
        </w:rPr>
        <w:t>MRiRW</w:t>
      </w:r>
      <w:proofErr w:type="spellEnd"/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 w sprawie loginu i kodu dostępu </w:t>
      </w:r>
      <w:r w:rsidRPr="000D2AB5">
        <w:rPr>
          <w:rFonts w:ascii="Arial Narrow" w:eastAsia="Times New Roman" w:hAnsi="Arial Narrow" w:cs="Times New Roman"/>
          <w:sz w:val="24"/>
          <w:szCs w:val="24"/>
        </w:rPr>
        <w:t>– rozporządzenie Ministra Rolnictwa i Rozwoju Wsi z dnia 10 marca 2023 r. w sprawie szczegółowych wymagań dotyczących loginu i kodu dostępu do systemu teleinformatycznego Agencji Restrukturyzacji i Modernizacji Rolnictwa;</w:t>
      </w:r>
    </w:p>
    <w:p w:rsidR="00C37D55" w:rsidRPr="00C011A7" w:rsidRDefault="00C37D55" w:rsidP="004D2CAA">
      <w:pPr>
        <w:numPr>
          <w:ilvl w:val="0"/>
          <w:numId w:val="39"/>
        </w:numPr>
        <w:spacing w:after="0" w:line="240" w:lineRule="auto"/>
        <w:ind w:left="64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SW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Samorząd Województwa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Warmińsko – Mazurskiego;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lastRenderedPageBreak/>
        <w:t>UoPP</w:t>
      </w:r>
      <w:proofErr w:type="spellEnd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umowa o przyznaniu pomocy, o której mowa w ustawie PS WPR;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ustawa o ARiMR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ustawa z dnia 9 maja 2008 r. o Agencji Restrukturyzacji i Modernizacji Rolnictwa;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ustawa o FP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ustawa z dnia 27 sierpnia 2009 r. o finansach publicznych;</w:t>
      </w: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ustawa o informatyzacji działalności podmiotów realizujących zadania publiczne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 ustawa z dnia 17 lutego 2005 r. o informatyzacji działalności podmiotów realizujących zadania publiczne;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ustawa PPSA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ustawa z dnia 30 sierpnia 2002 r. Prawo o postępowaniu przed sądami administracyjnymi;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ustawa PS WPR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ustawa z dnia 8 lutego 2023 r. o Planie Strategicznym dla Wspólnej Polityki Rolnej na lata 2023-2027;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0D2AB5">
        <w:rPr>
          <w:rFonts w:ascii="Arial Narrow" w:eastAsia="Times New Roman" w:hAnsi="Arial Narrow" w:cs="Times New Roman"/>
          <w:b/>
          <w:sz w:val="24"/>
          <w:szCs w:val="24"/>
        </w:rPr>
        <w:t>ustawa RLKS</w:t>
      </w:r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– ustawa z dnia 20 lutego 2015 r. o rozwoju lokalnym z udziałem lokalnej społeczności;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0D2AB5">
        <w:rPr>
          <w:rFonts w:ascii="Arial Narrow" w:eastAsia="Times New Roman" w:hAnsi="Arial Narrow" w:cs="Times New Roman"/>
          <w:b/>
          <w:sz w:val="24"/>
          <w:szCs w:val="24"/>
        </w:rPr>
        <w:t>WoP</w:t>
      </w:r>
      <w:proofErr w:type="spellEnd"/>
      <w:r w:rsidRPr="000D2AB5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D2AB5">
        <w:rPr>
          <w:rFonts w:ascii="Arial Narrow" w:eastAsia="Times New Roman" w:hAnsi="Arial Narrow" w:cs="Times New Roman"/>
          <w:sz w:val="24"/>
          <w:szCs w:val="24"/>
        </w:rPr>
        <w:t>– wniosek o płatność transzy pomocy, o którym mowa w ustawie PS WPR;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0D2AB5">
        <w:rPr>
          <w:rFonts w:ascii="Arial Narrow" w:eastAsia="Times New Roman" w:hAnsi="Arial Narrow" w:cs="Times New Roman"/>
          <w:b/>
          <w:sz w:val="24"/>
          <w:szCs w:val="24"/>
        </w:rPr>
        <w:t>WoPP</w:t>
      </w:r>
      <w:proofErr w:type="spellEnd"/>
      <w:r w:rsidRPr="000D2AB5">
        <w:rPr>
          <w:rFonts w:ascii="Arial Narrow" w:eastAsia="Times New Roman" w:hAnsi="Arial Narrow" w:cs="Times New Roman"/>
          <w:sz w:val="24"/>
          <w:szCs w:val="24"/>
        </w:rPr>
        <w:t xml:space="preserve"> – wniosek o przyznanie pomocy, o którym mowa w ustawie PS WPR;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3" w:name="bookmark=id.3dy6vkm" w:colFirst="0" w:colLast="0"/>
      <w:bookmarkStart w:id="4" w:name="bookmark=id.1t3h5sf" w:colFirst="0" w:colLast="0"/>
      <w:bookmarkEnd w:id="3"/>
      <w:bookmarkEnd w:id="4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Wytyczne podstawowe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</w:t>
      </w: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Wytyczne podstawowe w zakresie pomocy finansowej w ramach Planu Strategicznego dla Wspólnej Polityki Rolnej na lata 2023–2027 z dnia 12 września 2024 r., wydane przez </w:t>
      </w:r>
      <w:proofErr w:type="spellStart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MRiRW</w:t>
      </w:r>
      <w:proofErr w:type="spellEnd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na podstawie art. 6 ust. 2 pkt 3 ustawy o PS WPR;</w:t>
      </w:r>
    </w:p>
    <w:p w:rsidR="00C37D55" w:rsidRPr="000D2AB5" w:rsidRDefault="00C37D55" w:rsidP="004D2CAA">
      <w:pPr>
        <w:widowControl w:val="0"/>
        <w:numPr>
          <w:ilvl w:val="0"/>
          <w:numId w:val="39"/>
        </w:numPr>
        <w:spacing w:after="0" w:line="276" w:lineRule="auto"/>
        <w:ind w:left="851" w:hanging="567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bookmarkStart w:id="5" w:name="_heading=h.4d34og8" w:colFirst="0" w:colLast="0"/>
      <w:bookmarkEnd w:id="5"/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Wytyczne szczegółowe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–</w:t>
      </w:r>
      <w:r w:rsidRPr="000D2AB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Wytyczne szczegółowe w zakresie przyznawania i wypłaty pomocy finansowej w ramach Planu Strategicznego dla Wspólnej Polityki Rolnej na lata 2023–2027 dla interwencji I.13.1 LEADER/Rozwój Lokalny Kierowany przez Społeczność (RLKS) – komponent Wdrażanie LSR z dnia 28 marca 2024 r., wydane przez </w:t>
      </w:r>
      <w:proofErr w:type="spellStart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>MRiRW</w:t>
      </w:r>
      <w:proofErr w:type="spellEnd"/>
      <w:r w:rsidRPr="000D2AB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na podstawie art. 6 ust. 2 pkt 3 ustawy o PS WPR;</w:t>
      </w:r>
    </w:p>
    <w:p w:rsidR="00C37D55" w:rsidRPr="00C011A7" w:rsidRDefault="00C37D55" w:rsidP="004D2CAA">
      <w:pPr>
        <w:numPr>
          <w:ilvl w:val="0"/>
          <w:numId w:val="39"/>
        </w:numPr>
        <w:spacing w:after="0" w:line="240" w:lineRule="auto"/>
        <w:ind w:left="70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ZW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Zarząd Województwa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Warmińsko - Mazurskiego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będący organem wykonawczym SW.</w:t>
      </w:r>
    </w:p>
    <w:p w:rsidR="00C37D55" w:rsidRPr="000D2AB5" w:rsidRDefault="00C37D55" w:rsidP="00C37D55">
      <w:pPr>
        <w:spacing w:after="0" w:line="240" w:lineRule="auto"/>
        <w:ind w:left="45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2. 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Postanowienia ogólne dotyczące naboru wniosków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Regulamin określa zasady dotyczące przeprowadzenia przez LGD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„WARMIŃSKI ZAKĄTEK”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naboru wniosków, oceny i wyboru operacji i ustalenia kwoty pomocy oraz warunki, które musi spełniać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ramach naboru wniosków przeprowadzonego na podstawie niniejszego Regulaminu.</w:t>
      </w:r>
      <w:r w:rsidR="00537A0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 postępowań w sprawach o przyznanie pomocy stosuje się przepisy ustawy RLKS i ustawy PS WPR.</w:t>
      </w: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Regulamin został opracowany na podstawie art. 19a ust. 3 ustawy RLKS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Wytycznych podstawowych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</w:t>
      </w:r>
      <w:r>
        <w:rPr>
          <w:rFonts w:ascii="Arial Narrow" w:hAnsi="Arial Narrow"/>
          <w:bCs/>
        </w:rPr>
        <w:t>P</w:t>
      </w:r>
      <w:r w:rsidRPr="009701E2">
        <w:rPr>
          <w:rFonts w:ascii="Arial Narrow" w:hAnsi="Arial Narrow"/>
          <w:bCs/>
        </w:rPr>
        <w:t xml:space="preserve">rocedur oceny i wyboru operacji w ramach </w:t>
      </w:r>
      <w:r>
        <w:rPr>
          <w:rFonts w:ascii="Arial Narrow" w:hAnsi="Arial Narrow"/>
          <w:bCs/>
        </w:rPr>
        <w:t>L</w:t>
      </w:r>
      <w:r w:rsidRPr="009701E2">
        <w:rPr>
          <w:rFonts w:ascii="Arial Narrow" w:hAnsi="Arial Narrow"/>
          <w:bCs/>
        </w:rPr>
        <w:t xml:space="preserve">okalnej  </w:t>
      </w:r>
      <w:r>
        <w:rPr>
          <w:rFonts w:ascii="Arial Narrow" w:hAnsi="Arial Narrow"/>
          <w:bCs/>
        </w:rPr>
        <w:t>S</w:t>
      </w:r>
      <w:r w:rsidRPr="009701E2">
        <w:rPr>
          <w:rFonts w:ascii="Arial Narrow" w:hAnsi="Arial Narrow"/>
          <w:bCs/>
        </w:rPr>
        <w:t xml:space="preserve">trategii </w:t>
      </w:r>
      <w:r>
        <w:rPr>
          <w:rFonts w:ascii="Arial Narrow" w:hAnsi="Arial Narrow"/>
          <w:bCs/>
        </w:rPr>
        <w:t>R</w:t>
      </w:r>
      <w:r w:rsidRPr="009701E2">
        <w:rPr>
          <w:rFonts w:ascii="Arial Narrow" w:hAnsi="Arial Narrow"/>
          <w:bCs/>
        </w:rPr>
        <w:t xml:space="preserve">ozwoju na lata 2023-2027 </w:t>
      </w:r>
      <w:r>
        <w:rPr>
          <w:rFonts w:ascii="Arial Narrow" w:hAnsi="Arial Narrow"/>
          <w:bCs/>
        </w:rPr>
        <w:t>LGD</w:t>
      </w:r>
      <w:r w:rsidRPr="009701E2">
        <w:rPr>
          <w:rFonts w:ascii="Arial Narrow" w:hAnsi="Arial Narrow"/>
          <w:bCs/>
        </w:rPr>
        <w:t xml:space="preserve"> „</w:t>
      </w:r>
      <w:r>
        <w:rPr>
          <w:rFonts w:ascii="Arial Narrow" w:hAnsi="Arial Narrow"/>
          <w:bCs/>
        </w:rPr>
        <w:t>W</w:t>
      </w:r>
      <w:r w:rsidRPr="009701E2">
        <w:rPr>
          <w:rFonts w:ascii="Arial Narrow" w:hAnsi="Arial Narrow"/>
          <w:bCs/>
        </w:rPr>
        <w:t xml:space="preserve">armiński </w:t>
      </w:r>
      <w:r>
        <w:rPr>
          <w:rFonts w:ascii="Arial Narrow" w:hAnsi="Arial Narrow"/>
          <w:bCs/>
        </w:rPr>
        <w:t>Z</w:t>
      </w:r>
      <w:r w:rsidRPr="009701E2">
        <w:rPr>
          <w:rFonts w:ascii="Arial Narrow" w:hAnsi="Arial Narrow"/>
          <w:bCs/>
        </w:rPr>
        <w:t>akątek”</w:t>
      </w:r>
      <w:r>
        <w:rPr>
          <w:rFonts w:ascii="Arial Narrow" w:hAnsi="Arial Narrow"/>
          <w:bCs/>
        </w:rPr>
        <w:t>.</w:t>
      </w: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Regulamin, zgodnie z art. 19a ust. 4 ustawy o RLKS, został uzgodniony z ZW i został opublikowany w miejscu udostępnienia ogłoszenia o naborze wniosków.</w:t>
      </w: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LGD może zmienić niniejszy Regulamin. Zmiana Regulaminu musi być zgodna z przepisami prawa powszechnie obowiązującego, w tym ustawą PS WPR oraz wytycznymi Ministra Rolnictwa i Rozwoju Wsi, o których mowa w art. 6 ust. 2 pkt 3 ustawy PS WPR.</w:t>
      </w: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Regulamin może być zmieniony wyłącznie w sytuacji, w której w ramach danego naboru wniosku nie złożono jeszcze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; zmiana ta skutkuje wydłużeniem terminu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 czas niezbędny do przygotowania i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Postanowień ust. 5 nie stosuje się, jeżeli: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konieczność dokonania zmiany regulaminu naboru wniosków wynika z odrębnych przepisów lub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ze zmiany warunków określonych w przepisach regulujących zasady przyznania pomocy z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udziałem EFRROW lub na podstawie tych przepisów;</w:t>
      </w:r>
    </w:p>
    <w:p w:rsidR="00C37D55" w:rsidRDefault="00C37D55" w:rsidP="00537A0A">
      <w:pPr>
        <w:spacing w:after="0" w:line="276" w:lineRule="auto"/>
        <w:ind w:left="-11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zmiana dotyczy zwiększenia kwoty przeznaczonej na przyznanie pomocy na operacje w ramach </w:t>
      </w:r>
    </w:p>
    <w:p w:rsidR="00C37D55" w:rsidRPr="00C011A7" w:rsidRDefault="00C37D55" w:rsidP="00537A0A">
      <w:pPr>
        <w:spacing w:after="0" w:line="276" w:lineRule="auto"/>
        <w:ind w:left="-11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danego naboru wniosków o przyznanie pomocy.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Zmiana Regulaminu wymaga uzgodnienia z ZW.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zmiany Regulaminu LGD udostępnia zmiany tego dokumentu wraz z ich uzasadnieniem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 terminem, od którego są stosowane, dokonując aktualizacji ogłoszenia o naborze wniosków na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stronie internetowej, w miejscu, w którym udostępniła to ogłoszenie.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LGD, po akceptacji ZW, unieważnia nabór wniosków, jeżeli:</w:t>
      </w:r>
    </w:p>
    <w:p w:rsidR="00C37D55" w:rsidRPr="00C011A7" w:rsidRDefault="00C37D55" w:rsidP="00537A0A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terminie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 którym mowa w § 9 ust. 1, nie złożono żadnego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</w:t>
      </w:r>
    </w:p>
    <w:p w:rsidR="00C37D55" w:rsidRDefault="00C37D55" w:rsidP="00537A0A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wystąpiła istotna zmiana okoliczności powodująca, że wybór operacji nie leży w interesie </w:t>
      </w:r>
    </w:p>
    <w:p w:rsidR="00C37D55" w:rsidRPr="00C011A7" w:rsidRDefault="00C37D55" w:rsidP="00537A0A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publicznym, czego nie można było wcześniej przewidzieć, lub</w:t>
      </w:r>
    </w:p>
    <w:p w:rsidR="00C37D55" w:rsidRPr="00C011A7" w:rsidRDefault="00C37D55" w:rsidP="00537A0A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postępowanie jest obarczone niemożliwą do usunięcia wadą prawną.</w:t>
      </w:r>
    </w:p>
    <w:p w:rsidR="00C37D55" w:rsidRDefault="00C37D55" w:rsidP="00537A0A">
      <w:pPr>
        <w:shd w:val="clear" w:color="auto" w:fill="FFFFFF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unieważnienia naboru wniosków LGD podaje na swojej stronie internetowej </w:t>
      </w:r>
    </w:p>
    <w:p w:rsidR="00C37D55" w:rsidRDefault="00C37D55" w:rsidP="00537A0A">
      <w:pPr>
        <w:shd w:val="clear" w:color="auto" w:fill="FFFFFF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 publicznej wiadomości informację o unieważnieniu naboru oraz jego przyczynach. Informacja ta </w:t>
      </w:r>
    </w:p>
    <w:p w:rsidR="00C37D55" w:rsidRPr="00C011A7" w:rsidRDefault="00C37D55" w:rsidP="00537A0A">
      <w:pPr>
        <w:shd w:val="clear" w:color="auto" w:fill="FFFFFF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 stanowi podstawy do wniesienia protestu, o którym mowa w § 14 ust. 1.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unieważnienia naboru wniosków wnioskodawcom, którzy złożyli wnioski w ramach tego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naboru, nie zostanie przyznana pomoc.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12.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oraz inne osoby uczestniczące w postępowaniu w sprawie o przyznanie pomocy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są zobowiązane przedstawiać dowody oraz dawać wyjaśnienia co do okoliczności sprawy zgodnie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 prawdą i bez zatajania czegokolwiek; ciężar udowodnienia faktu spoczywa na osobie, która z tego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faktu wywodzi skutki prawne.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13.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przyznanie pomocy stosuje się przepisy ustawy RLKS i ustawy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PS WPR.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14.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wypłatę pomocy stosuje się postanowienia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a w zakresie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nieuregulowanym tą umową – przepisy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Kc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15.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postępowania w sprawie oceny i wyboru operacji i ustalenia kwoty pomocy przez LGD, a także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 postępowania w sprawie o przyznanie pomocy prowadzonego przez SW nie stosuje się przepisów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Kpa, z wyjątkiem sytuacji i przepisów wyraźnie wskazanych w Regulaminie, które wynikają z ustawy </w:t>
      </w:r>
    </w:p>
    <w:p w:rsidR="00C37D55" w:rsidRPr="00C011A7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RLKS i ustawy PS WPR.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16.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Obliczania i oznaczania terminów związanych z wykonywaniem czynności w toku postępowania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sprawie oceny i wyboru operacji i ustalenia kwoty pomocy przez LGD oraz w prowadzonych przez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postępowaniach w sprawie o przyznanie pomocy i w sprawie o wypłatę pomocy dokonuje się </w:t>
      </w:r>
    </w:p>
    <w:p w:rsidR="00C37D55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przepisami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Kc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dotyczącymi terminu.</w:t>
      </w:r>
    </w:p>
    <w:p w:rsidR="00C37D55" w:rsidRPr="00015401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17. </w:t>
      </w: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 jednym naborze wniosków ten sam Wnioskodawca może złożyć wyłącznie jeden </w:t>
      </w:r>
      <w:proofErr w:type="spellStart"/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.</w:t>
      </w:r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PUE</w:t>
      </w:r>
    </w:p>
    <w:p w:rsidR="00C37D55" w:rsidRPr="00015401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blokuje możliwość złożenia w jednym naborze wniosków więcej niż jednego </w:t>
      </w:r>
      <w:proofErr w:type="spellStart"/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tego </w:t>
      </w:r>
    </w:p>
    <w:p w:rsidR="00C37D55" w:rsidRPr="00015401" w:rsidRDefault="00C37D55" w:rsidP="00537A0A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samego wnioskodawcę.</w:t>
      </w:r>
    </w:p>
    <w:p w:rsidR="00C37D55" w:rsidRDefault="00C37D55" w:rsidP="00C37D55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3. 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Zakres pomocy, którego dotyczy nabór wniosków</w:t>
      </w:r>
    </w:p>
    <w:p w:rsidR="00C37D55" w:rsidRDefault="00C37D55" w:rsidP="00C37D55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</w:p>
    <w:p w:rsidR="00C37D55" w:rsidRPr="00537A0A" w:rsidRDefault="00C37D55" w:rsidP="00537A0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537A0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Nabór wniosków przeprowadzany jest na operacje z zakresu</w:t>
      </w:r>
    </w:p>
    <w:p w:rsidR="00537A0A" w:rsidRDefault="00537A0A" w:rsidP="00537A0A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537A0A">
        <w:rPr>
          <w:rFonts w:ascii="Arial Narrow" w:hAnsi="Arial Narrow"/>
          <w:b/>
          <w:bCs/>
          <w:sz w:val="28"/>
          <w:szCs w:val="28"/>
        </w:rPr>
        <w:t xml:space="preserve">P.I.2 ROZWIJANIE POZAROLNICZEJ DZIAŁALNOŚCI GOSPODARCZEJ  </w:t>
      </w:r>
    </w:p>
    <w:p w:rsidR="00C37D55" w:rsidRPr="00537A0A" w:rsidRDefault="00C37D55" w:rsidP="00537A0A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  <w:szCs w:val="28"/>
          <w:lang w:eastAsia="pl-PL"/>
        </w:rPr>
      </w:pPr>
      <w:r w:rsidRPr="00537A0A">
        <w:rPr>
          <w:rFonts w:ascii="Arial Narrow" w:hAnsi="Arial Narrow" w:cstheme="minorHAnsi"/>
          <w:b/>
          <w:i/>
          <w:sz w:val="28"/>
          <w:szCs w:val="28"/>
        </w:rPr>
        <w:t>- Rozwój przedsiębiorczości, w tym rozwój zielonej gospodarki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4. 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Limit środków przeznaczonych na przyznanie pomocy w ramach naboru wniosków</w:t>
      </w:r>
    </w:p>
    <w:p w:rsidR="00C37D55" w:rsidRDefault="00C37D55" w:rsidP="00C37D5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015401" w:rsidRDefault="00C37D55" w:rsidP="00C37D5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Limit środków w naborze wniosków wynosi </w:t>
      </w:r>
      <w:r w:rsidR="00537A0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5</w:t>
      </w: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00 000</w:t>
      </w:r>
      <w:r w:rsidRPr="000154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euro</w:t>
      </w: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C37D55" w:rsidRPr="00C011A7" w:rsidRDefault="00C37D55" w:rsidP="00C37D5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Oznacza to, że łączna kwota pomocy przyznanej na operacje wybrane przez LGD w ramach naboru wniosków nie może przekroczyć tej wartości.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5. 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Forma pomocy, maksymalny dopuszczalny poziom pomocy oraz minimalna i maksymalna kwota pomocy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3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 przyznaje się w formie zwrotu części kosztów kwalifikowalnych. Jej wysokość zostanie ustalona na podstawie planowanych kosztów kwalifikowalnych zawartych w zestawieniu rzeczowo-finansowym operacji.</w:t>
      </w:r>
    </w:p>
    <w:p w:rsidR="00C37D55" w:rsidRPr="0021233D" w:rsidRDefault="00C37D55" w:rsidP="004D2CAA">
      <w:pPr>
        <w:numPr>
          <w:ilvl w:val="0"/>
          <w:numId w:val="3"/>
        </w:numPr>
        <w:spacing w:after="0" w:line="276" w:lineRule="auto"/>
        <w:ind w:left="360"/>
        <w:jc w:val="both"/>
        <w:textAlignment w:val="baseline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</w:pPr>
      <w:r w:rsidRPr="0021233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Maksymalny dopuszczalny poziom pomocy na operację, tj. stosunek wysokości przyznanej pomocy do kosztów kwalifikowalnych, wynosi </w:t>
      </w:r>
      <w:r w:rsidRPr="0021233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1233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>do 65 %.</w:t>
      </w:r>
    </w:p>
    <w:p w:rsidR="00C37D55" w:rsidRPr="00C011A7" w:rsidRDefault="00C37D55" w:rsidP="001D26D0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Zasady kwalifikowalności kosztów określają Wytyczne podstawowe, w szczególności rozdział VIII.1 i VIII.2 tych Wytycznych.</w:t>
      </w:r>
    </w:p>
    <w:p w:rsidR="00C37D55" w:rsidRPr="00C011A7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</w:t>
      </w:r>
      <w:r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Kwota przyznanej pomocy nie może być niższa niż 50 000,00 zł i nie wyższa niż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</w:t>
      </w:r>
      <w:r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00 000 zł.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Kwota pomocy zostanie ustalona przez Radę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LGD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podstawie informacji zawartych w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 jego załącznikach, zgodnie z zasadami określonymi w Wytycznych podstawowych, Wytycznych 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hAnsi="Arial Narrow"/>
          <w:bCs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szczegółowych oraz w procedurze opisanej przez LGD w </w:t>
      </w:r>
      <w:r w:rsidRPr="009701E2">
        <w:rPr>
          <w:rFonts w:ascii="Arial Narrow" w:hAnsi="Arial Narrow"/>
          <w:bCs/>
        </w:rPr>
        <w:t>PROCEDUR</w:t>
      </w:r>
      <w:r>
        <w:rPr>
          <w:rFonts w:ascii="Arial Narrow" w:hAnsi="Arial Narrow"/>
          <w:bCs/>
        </w:rPr>
        <w:t xml:space="preserve">ACH </w:t>
      </w:r>
      <w:r w:rsidRPr="009701E2">
        <w:rPr>
          <w:rFonts w:ascii="Arial Narrow" w:hAnsi="Arial Narrow"/>
          <w:bCs/>
        </w:rPr>
        <w:t xml:space="preserve"> OCENY I WYBORU 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 xml:space="preserve">OPERACJI W RAMACH LOKALNEJ  STRATEGII ROZWOJU NA LATA 2023-2027 LOKALNEJ GRUPY 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</w:t>
      </w:r>
      <w:r w:rsidRPr="009701E2">
        <w:rPr>
          <w:rFonts w:ascii="Arial Narrow" w:hAnsi="Arial Narrow"/>
          <w:bCs/>
        </w:rPr>
        <w:t>DZIAŁANIA „WARMIŃSKI ZAKĄTEK”</w:t>
      </w:r>
      <w:r>
        <w:rPr>
          <w:rFonts w:ascii="Arial Narrow" w:hAnsi="Arial Narrow"/>
          <w:bCs/>
        </w:rPr>
        <w:t>.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hAnsi="Arial Narrow"/>
          <w:bCs/>
        </w:rPr>
        <w:t xml:space="preserve">  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Ustalona przez Radę kwota zostanie następnie zweryfikowana przez SW zgodnie z procedurą </w:t>
      </w:r>
    </w:p>
    <w:p w:rsidR="00C37D55" w:rsidRPr="00C011A7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opisaną w § 8 tytuł II.</w:t>
      </w:r>
    </w:p>
    <w:p w:rsidR="00C37D55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Suma pomocy dla jednego beneficjenta oraz wypłaconych mu grantów nie może przekroczyć </w:t>
      </w:r>
    </w:p>
    <w:p w:rsidR="00C37D55" w:rsidRPr="00C011A7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500 tys. zł w okresie realizacji PS WPR.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6. 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Warunki przyznania pomocy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37D55" w:rsidRDefault="00C37D55" w:rsidP="004D2CAA">
      <w:pPr>
        <w:numPr>
          <w:ilvl w:val="0"/>
          <w:numId w:val="4"/>
        </w:numPr>
        <w:spacing w:after="0" w:line="276" w:lineRule="auto"/>
        <w:ind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Ogólne zasady</w:t>
      </w:r>
    </w:p>
    <w:p w:rsidR="00C37D55" w:rsidRPr="009F2DE7" w:rsidRDefault="00C37D55" w:rsidP="001D26D0"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1.   </w:t>
      </w:r>
      <w:r w:rsidRPr="009F2DE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Spełnianie warunków przyznania pomocy przez operację zostanie ustalone na podstawie </w:t>
      </w:r>
    </w:p>
    <w:p w:rsidR="00C37D55" w:rsidRDefault="00C37D55" w:rsidP="001D26D0">
      <w:pPr>
        <w:spacing w:after="0" w:line="276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informacji zawartych w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w jego załącznikach, przy czym w przypadku wątpliwości</w:t>
      </w:r>
    </w:p>
    <w:p w:rsidR="00C37D55" w:rsidRDefault="00C37D55" w:rsidP="001D26D0">
      <w:pPr>
        <w:spacing w:after="0" w:line="276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dotyczących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pełniania warunków przyznania pomocy, LGD lub SW wezwie wnioskodawcę do </w:t>
      </w:r>
    </w:p>
    <w:p w:rsidR="00C37D55" w:rsidRPr="00C011A7" w:rsidRDefault="00C37D55" w:rsidP="001D26D0">
      <w:pPr>
        <w:spacing w:after="0" w:line="276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stosownych wyjaśnień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lub dokumentów, na zasadach określonych w § 11.</w:t>
      </w:r>
    </w:p>
    <w:p w:rsidR="00C37D55" w:rsidRDefault="00C37D55" w:rsidP="001D26D0">
      <w:pPr>
        <w:spacing w:after="0" w:line="276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2.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jest przyznawana, jeżeli są spełnione warunki przyznania tej pomocy określone </w:t>
      </w:r>
    </w:p>
    <w:p w:rsidR="00C37D55" w:rsidRDefault="00C37D55" w:rsidP="001D26D0">
      <w:pPr>
        <w:spacing w:after="0" w:line="276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przepisach prawa powszechnie obowiązującego, wytycznych Ministra Rolnictwa i Rozwoju Wsi, </w:t>
      </w:r>
    </w:p>
    <w:p w:rsidR="00C37D55" w:rsidRDefault="00C37D55" w:rsidP="001D26D0">
      <w:pPr>
        <w:spacing w:after="0" w:line="276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których mowa w art. 6 ust. 2 pkt 3 ustawy PS WPR oraz niniejszym Regulaminie.</w:t>
      </w:r>
    </w:p>
    <w:p w:rsidR="00C37D55" w:rsidRPr="00C011A7" w:rsidRDefault="00C37D55" w:rsidP="001D26D0">
      <w:pPr>
        <w:spacing w:after="0" w:line="276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5"/>
        </w:numPr>
        <w:spacing w:after="0" w:line="276" w:lineRule="auto"/>
        <w:ind w:left="360"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Warunki podmiotowe</w:t>
      </w:r>
    </w:p>
    <w:p w:rsidR="00C37D55" w:rsidRDefault="00C37D55" w:rsidP="004D2CAA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1024D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Pomoc </w:t>
      </w:r>
      <w:r w:rsidR="001D26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jest przyznawana: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1) osobie fizycznej,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2) osobie prawnej;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3) jednostce organizacyjnej nie posiadającej osobowości prawnej.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2.    W przypadku osoby fizycznej lub wspólnika spółki cywilnej będącego osobą fizyczną pomoc 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jest przyznawana, jeśli ta osoba w dniu złożenia wniosku o przyznanie pomocy ma </w:t>
      </w:r>
    </w:p>
    <w:p w:rsidR="001D26D0" w:rsidRPr="001024D8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ukończone 18 lat.</w:t>
      </w:r>
    </w:p>
    <w:p w:rsidR="00C37D55" w:rsidRPr="001024D8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3.   </w:t>
      </w:r>
      <w:r w:rsidR="00C37D55" w:rsidRPr="001024D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 pomoc może ubiegać się wyłącznie podmiot posiadający numer EP.</w:t>
      </w:r>
    </w:p>
    <w:p w:rsidR="001D26D0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4.   Pomoc przyznaje się, jeżeli wnioskodawca co najmniej od roku poprzedzającego dzień </w:t>
      </w:r>
    </w:p>
    <w:p w:rsidR="00C37D55" w:rsidRPr="001024D8" w:rsidRDefault="001D26D0" w:rsidP="001D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złożenia </w:t>
      </w:r>
      <w:proofErr w:type="spellStart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:</w:t>
      </w:r>
    </w:p>
    <w:p w:rsidR="00C37D55" w:rsidRPr="001024D8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1) </w:t>
      </w:r>
      <w:r w:rsidR="001D26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posiada </w:t>
      </w:r>
      <w:r w:rsidR="00C37D55" w:rsidRPr="001024D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miejsce zamieszkania na obszarze wiejskim objętym LSR lub</w:t>
      </w:r>
    </w:p>
    <w:p w:rsidR="00C37D55" w:rsidRDefault="00C37D55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1024D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miejsce wykonywania działalności </w:t>
      </w:r>
      <w:r w:rsidR="001D26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gospodarczej </w:t>
      </w:r>
      <w:r w:rsidR="00B5432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oznaczone adresem wpisanym do CEIDG na obszarze wiejskim objętym LSR lub miejsce wykonywania działalności w ramach pozarolniczych funkcji gospodarstw rolnych </w:t>
      </w:r>
      <w:r w:rsidRPr="001024D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na obszarze wiejskim objętym LSR</w:t>
      </w:r>
      <w:r w:rsidR="00B5432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– w przypadku wnioskodawcy będącego osobą fizyczną,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2)  posiada siedzibę lub oddział, które znajdują się na obszarze wiejskim objętym LSR – w 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  przypadku wnioskodawcy będącego osobą prawną lub jednostką organizacyjną 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13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  nieposiadającą osobowości prawnej, której ustawa przyznaje zdolność prawną.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5.   Warunek określony w ust. 4 nie ma zastosowania do gminnych lub powiatowych jednostek 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organizacyjnych.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6.   Pomoc przyznaje się: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1) zgodnie z art. 19a lub art. 19b rozporządzenia GBER;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2) jeżeli podmiot ten prowadzi mikroprzedsiębiorstwo albo małe przedsiębiorstwo;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3) jeżeli warunki przyznania pomocy są spełnione przez wszystkich wspólników spółki, w 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przypadku gdy operacja będzie realizowana w ramach wykonywania działalności 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gospodarczej w formie spółki cywilnej.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7.   Pomocy nie przyznaje się województwom.</w:t>
      </w:r>
    </w:p>
    <w:p w:rsidR="00B54327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8.   Pomoc przyznaje się, jeżeli:</w:t>
      </w:r>
    </w:p>
    <w:p w:rsidR="00940B4F" w:rsidRDefault="00B54327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1) w okresie 3 lat poprzedzających złożenie </w:t>
      </w:r>
      <w:proofErr w:type="spellStart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wnioskodawca wykonywał łącznie co 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</w:t>
      </w:r>
      <w:r w:rsidR="00B5432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najmniej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przez</w:t>
      </w:r>
      <w:r w:rsidR="00B5432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365 dni działalność gospodarczą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, do której stosuje się Prawo </w:t>
      </w:r>
    </w:p>
    <w:p w:rsidR="00B54327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przedsiębiorców oraz nadal wykonuje tę działalność;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2) wnioskodawcy nie została dotychczas przyznana pomoc na operację w tym zakresie w 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ramach PS WPR;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3) upłynęły co najmniej 2 lata od dnia wypłaty pomocy wnioskodawcy na operację w zakresie 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podejmowanie pozarolniczej działalności gospodarczej (Start DG) w ramach PS WPR;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4)  upłynęły co najmniej 2 lata od dnia wypłaty wnioskodawcy płatności ostatecznej na </w:t>
      </w:r>
    </w:p>
    <w:p w:rsidR="00940B4F" w:rsidRDefault="00940B4F" w:rsidP="00B54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  podejmowanie lub prowadzenie lub rozwijanie działalności gospodarczej w ramach </w:t>
      </w:r>
    </w:p>
    <w:p w:rsidR="00B54327" w:rsidRP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   poddziałania</w:t>
      </w:r>
      <w:r w:rsidRPr="00940B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B54327" w:rsidRPr="00940B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6.2 lub 6.4 lub 4.2 lub 19.2 w </w:t>
      </w:r>
      <w:r w:rsidRPr="00940B4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ramach PROW 2014 – 2020.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nie przysługuje podmiotowi, który podlega zakazowi dostępu do środków, o których mowa w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art. 5 ust. 3 pkt 4 ustawy FP, na podstawie prawomocnego orzeczenia sądu, a także podmiotowi, </w:t>
      </w:r>
    </w:p>
    <w:p w:rsidR="00C37D55" w:rsidRPr="001024D8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który podlega wykluczeniu z dostępu do otrzymania pomocy.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nie przysługuje, jeżeli wnioskodawca stworzył sztuczne warunki, w sprzeczności </w:t>
      </w:r>
    </w:p>
    <w:p w:rsidR="00C37D55" w:rsidRPr="001024D8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 prawodawstwem rolnym, mające na celu obejście przepisów i otrzymanie pomocy finansowej.</w:t>
      </w:r>
    </w:p>
    <w:p w:rsidR="00C37D55" w:rsidRPr="001024D8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Beneficjenta wyklucza się z możliwości otrzymania pomocy, jeżeli:</w:t>
      </w:r>
    </w:p>
    <w:p w:rsidR="00C37D55" w:rsidRPr="001024D8" w:rsidRDefault="00C37D55" w:rsidP="004D2CAA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otrzymał pomoc na podstawie przedstawionych jako autentyczne dokumentów podrobionych lub przerobionych lub dokumentów potwierdzających nieprawdę;</w:t>
      </w:r>
    </w:p>
    <w:p w:rsidR="00C37D55" w:rsidRPr="001024D8" w:rsidRDefault="00C37D55" w:rsidP="004D2CAA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 zwrócił kwoty pomocy podlegającej zwrotowi na podstawie ustawy ARiMR wraz z należnymi odsetkami w terminie 60 dni od dnia doręczenia decyzji ustalającej kwotę nienależnie lub nadmiernie pobranych środków publicznych, a w przypadku wniesienia odwołania od tej decyzji – w terminie 14 dni od dnia doręczenia decyzji organu wyższego stopnia, o ile termin ten upływa nie wcześniej niż po upływie 60 dni od dnia doręczenia decyzji, od której wniesiono odwołanie (w przypadku potrącenia, o którym mowa </w:t>
      </w:r>
      <w:r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art. 31 ustawy ARiMR, w całości kwoty podlegającej zwrotowi, dokonanego przed upływem wskazanego terminu, regulacji tej nie stosuje się);</w:t>
      </w:r>
    </w:p>
    <w:p w:rsidR="00C37D55" w:rsidRPr="001024D8" w:rsidRDefault="00C37D55" w:rsidP="004D2CAA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obowiązek zwrotu kwoty pomocy podlegającej zwrotowi na podstawie ustawy ARiMR wystąpił na skutek popełnienia przestępstwa przez beneficjenta albo podmiot upoważniony do dokonywania wydatków, a w przypadku gdy te podmioty nie są osobami fizycznymi – osobę uprawnioną do wykonywania w ramach operacji czynności w imieniu beneficjenta, przy czym fakt popełnienia przestępstwa przez te podmioty został potwierdzony prawomocnym wyrokiem sądowym.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12.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przypadkach wymienionych w ust.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11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beneficjenta wyklucza się z możliwości otrzymania pomocy 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ramach takiej samej interwencji lub takiego samego rodzaju operacji w roku kalendarzowym, w </w:t>
      </w:r>
    </w:p>
    <w:p w:rsidR="00C37D55" w:rsidRPr="001024D8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którym stwierdzono co najmniej jeden z tych przypadków, oraz w kolejnym roku kalendarzowym.</w:t>
      </w:r>
    </w:p>
    <w:p w:rsidR="00C37D55" w:rsidRDefault="00C37D55" w:rsidP="00C37D55">
      <w:pPr>
        <w:pStyle w:val="Litera"/>
        <w:numPr>
          <w:ilvl w:val="0"/>
          <w:numId w:val="0"/>
        </w:numPr>
        <w:ind w:left="3960" w:hanging="180"/>
      </w:pPr>
    </w:p>
    <w:p w:rsidR="00C37D55" w:rsidRPr="00C011A7" w:rsidRDefault="00C37D55" w:rsidP="004D2CAA">
      <w:pPr>
        <w:numPr>
          <w:ilvl w:val="0"/>
          <w:numId w:val="6"/>
        </w:numPr>
        <w:spacing w:after="0" w:line="240" w:lineRule="auto"/>
        <w:ind w:left="360"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Warunki przedmiotowe</w:t>
      </w:r>
    </w:p>
    <w:p w:rsidR="00C37D55" w:rsidRPr="00DC2BDA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Operacji musi zostać </w:t>
      </w:r>
      <w:r w:rsidRPr="00DC2BDA">
        <w:rPr>
          <w:rFonts w:ascii="Arial Narrow" w:eastAsia="Times New Roman" w:hAnsi="Arial Narrow" w:cs="Times New Roman"/>
          <w:sz w:val="24"/>
          <w:szCs w:val="24"/>
        </w:rPr>
        <w:t>zrealizowana w jednym etapie.</w:t>
      </w:r>
    </w:p>
    <w:p w:rsidR="00C37D55" w:rsidRPr="001024D8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Operacja musi zostać zrealizowana w terminie nie dłuższym niż 2 lata od dnia zawarcia przez wnioskodawcę </w:t>
      </w:r>
      <w:proofErr w:type="spellStart"/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UoPP</w:t>
      </w:r>
      <w:proofErr w:type="spellEnd"/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 jednocześnie nie dłuższym niż do 30 czerwca 2029 r.</w:t>
      </w:r>
    </w:p>
    <w:p w:rsidR="00C37D55" w:rsidRPr="001024D8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W przypadku gdy operacja jest inwestycją trwale związaną z nieruchomością, operacja powinna być realizowana na obszarze objętym LSR i jednocześnie na nieruchomości będącej własnością wnioskodawcy lub do której wnioskodawca posiada tytuł prawny do dysponowania na cele określone w </w:t>
      </w:r>
      <w:proofErr w:type="spellStart"/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WoPP</w:t>
      </w:r>
      <w:proofErr w:type="spellEnd"/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przez: okres ubiegania się o przyznanie pomocy na operację, okres realizacji operacji oraz okres związania celem.</w:t>
      </w:r>
    </w:p>
    <w:p w:rsidR="00C37D55" w:rsidRPr="001024D8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W przypadku operacji, która obejmuje koszty zakupu i instalacji odnawialnych źródeł energii, suma planowanych do poniesienia kosztów dotyczących odnawialnych źródeł energii nie może przekraczać połowy wszystkich kosztów kwalifikowalnych.</w:t>
      </w:r>
    </w:p>
    <w:p w:rsidR="00C37D55" w:rsidRPr="001024D8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Operacja nie może obejmować budowy lub modernizacji: dróg w rozumieniu art. 4 ustawy z dnia </w:t>
      </w: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lastRenderedPageBreak/>
        <w:t>21 marca 1985 r. o drogach publicznych, targowisk, sieci wodno-kanalizacyjnych, przydomowych oczyszczalni ścieków, ani nie może być operacją dotyczącą świadczenia usług rolniczych.</w:t>
      </w:r>
    </w:p>
    <w:p w:rsidR="00C37D55" w:rsidRPr="001024D8" w:rsidRDefault="00C37D55" w:rsidP="004D2CAA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Operacja musi:</w:t>
      </w:r>
    </w:p>
    <w:p w:rsidR="00C37D55" w:rsidRDefault="00C37D55" w:rsidP="004D2CAA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dotyczyć działalności zgodnej z celami LSR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</w:p>
    <w:p w:rsidR="00C37D55" w:rsidRPr="00940B4F" w:rsidRDefault="00C37D55" w:rsidP="004D2CAA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940B4F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dotyczyć branż/działalności wpisanych do LSR, tj.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a) działalności gospodarcze oparte na dziedzictwie przyrodniczym i kulturowym, w tym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     wdrażające rozwiązania  w zakresie </w:t>
      </w:r>
      <w:proofErr w:type="spellStart"/>
      <w:r w:rsidRPr="00940B4F">
        <w:rPr>
          <w:rFonts w:ascii="Arial Narrow" w:hAnsi="Arial Narrow" w:cstheme="minorHAnsi"/>
          <w:b/>
          <w:bCs/>
          <w:sz w:val="24"/>
          <w:szCs w:val="24"/>
        </w:rPr>
        <w:t>biogospodarki</w:t>
      </w:r>
      <w:proofErr w:type="spellEnd"/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 i gospodarki obiegu zamkniętego,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     zielonych  technologii,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b) działalności kreatywne, tj. oparte o indywidualną kreację, zdolności i talent, w tym 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     wdrażające  innowacje i technologie cyfrowe, mające potencjał rozwojowy  przez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     produkcję i eksploatację własności intelektualnej)</w:t>
      </w:r>
    </w:p>
    <w:p w:rsid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c)  działalności obszaru gospodarki czasu wolnego – związane z turystyką, </w:t>
      </w:r>
    </w:p>
    <w:p w:rsidR="00C37D55" w:rsidRPr="00940B4F" w:rsidRDefault="00940B4F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     </w:t>
      </w:r>
      <w:r w:rsidR="00C37D55" w:rsidRPr="00940B4F">
        <w:rPr>
          <w:rFonts w:ascii="Arial Narrow" w:hAnsi="Arial Narrow" w:cstheme="minorHAnsi"/>
          <w:b/>
          <w:bCs/>
          <w:sz w:val="24"/>
          <w:szCs w:val="24"/>
        </w:rPr>
        <w:t xml:space="preserve">odpoczynkiem, rozrywką, rekreacją i spędzaniem czasu wolnego, </w:t>
      </w:r>
    </w:p>
    <w:p w:rsidR="00C37D55" w:rsidRPr="00940B4F" w:rsidRDefault="00C37D55" w:rsidP="00C37D55">
      <w:pPr>
        <w:spacing w:after="0" w:line="276" w:lineRule="auto"/>
        <w:ind w:left="794"/>
        <w:rPr>
          <w:rFonts w:ascii="Arial Narrow" w:hAnsi="Arial Narrow" w:cstheme="minorHAnsi"/>
          <w:b/>
          <w:bCs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 xml:space="preserve">d)  zdrowa żywność, </w:t>
      </w:r>
    </w:p>
    <w:p w:rsidR="00C37D55" w:rsidRPr="00940B4F" w:rsidRDefault="00C37D55" w:rsidP="00C37D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4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940B4F">
        <w:rPr>
          <w:rFonts w:ascii="Arial Narrow" w:hAnsi="Arial Narrow" w:cstheme="minorHAnsi"/>
          <w:b/>
          <w:bCs/>
          <w:sz w:val="24"/>
          <w:szCs w:val="24"/>
        </w:rPr>
        <w:t>e)  srebrna gospodarka</w:t>
      </w:r>
      <w:r w:rsidR="00940B4F">
        <w:rPr>
          <w:rFonts w:ascii="Arial Narrow" w:hAnsi="Arial Narrow" w:cstheme="minorHAnsi"/>
          <w:b/>
          <w:bCs/>
          <w:sz w:val="24"/>
          <w:szCs w:val="24"/>
        </w:rPr>
        <w:t>;</w:t>
      </w:r>
    </w:p>
    <w:p w:rsidR="00C37D55" w:rsidRDefault="009B434B" w:rsidP="00C37D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C37D55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3)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być uzasadniona ekonomicznie, co potwierdzać powinien przedłożony uproszczony biznesplan, </w:t>
      </w:r>
    </w:p>
    <w:p w:rsidR="00C37D55" w:rsidRPr="001024D8" w:rsidRDefault="00C37D55" w:rsidP="00C37D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 w:rsidR="009B434B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który powinien:</w:t>
      </w:r>
    </w:p>
    <w:p w:rsidR="00C37D55" w:rsidRPr="001024D8" w:rsidRDefault="00C37D55" w:rsidP="004D2CA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być racjonalny i uzasadniony zakresem operacji,</w:t>
      </w:r>
    </w:p>
    <w:p w:rsidR="00C37D55" w:rsidRPr="001024D8" w:rsidRDefault="00C37D55" w:rsidP="004D2CA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zawierać co najmniej:</w:t>
      </w:r>
    </w:p>
    <w:p w:rsidR="00C37D55" w:rsidRPr="001024D8" w:rsidRDefault="00C37D55" w:rsidP="004D2CAA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wskazanie celu, w tym zakładanego ilościowego lub wartościowego poziomu sprzedaży produktów lub usług,</w:t>
      </w:r>
    </w:p>
    <w:p w:rsidR="00C37D55" w:rsidRPr="001024D8" w:rsidRDefault="00C37D55" w:rsidP="004D2CAA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planowany zakres działań niezbędnych do osiągnięcia celu, w tym wskazanie zakresu rzeczowego i nakładów i finansowych,</w:t>
      </w:r>
    </w:p>
    <w:p w:rsidR="00C37D55" w:rsidRPr="001024D8" w:rsidRDefault="00C37D55" w:rsidP="004D2CAA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informacje dotyczące zasobów posiadanych przez wnioskodawcę niezbędnych ze względu na przedmiot operacji, którą zamierza realizować, w tym opis wyjściowej sytuacji ekonomicznej wnioskodawcy oraz kwalifikacji lub doświadczenia,</w:t>
      </w:r>
    </w:p>
    <w:p w:rsidR="00C37D55" w:rsidRPr="001024D8" w:rsidRDefault="00C37D55" w:rsidP="004D2CAA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informacje dotyczące sposobu prowadzenia działalności.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7.     Pomoc przyznaje się, jeżeli operacja zakłada osiągnięcie co najmniej 30% docelowego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zakładanego </w:t>
      </w:r>
    </w:p>
    <w:p w:rsidR="00940B4F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w biznesplanie ilościowego lub wartościowego poziomu sprzedaży produktów lub usług do dnia, w </w:t>
      </w:r>
    </w:p>
    <w:p w:rsidR="00C37D55" w:rsidRPr="001024D8" w:rsidRDefault="00940B4F" w:rsidP="00940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którym upłynie pełny rok obrachunkowy od dnia wypłaty pomocy.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6" w:name="_heading=h.41mghml" w:colFirst="0" w:colLast="0"/>
      <w:bookmarkEnd w:id="6"/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8.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Pomoc przyznaje się na operację uzasadnioną pod względem racjonalności jej kosztów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kwalifikowalnych/inwestycji zaplanowanych do zrealizowania. Operacja musi być możliwa 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do wykonania, uzasadniona oraz dostosowana z punktu widzenia celu, zakresu i zakładanych jej 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rezultatów. Ocena racjonalności zostanie dokonana w zgodnie z zasadami określonymi </w:t>
      </w:r>
    </w:p>
    <w:p w:rsidR="00C37D55" w:rsidRPr="001024D8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w pkt. VIII.3 Wytycznych podstawowych.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9.  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Operacja nie może być operacją realizowaną w partnerstwie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która została zdefiniowana w </w:t>
      </w:r>
    </w:p>
    <w:p w:rsidR="00C37D55" w:rsidRPr="001024D8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Wytycznych szczegółowych.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10.   </w:t>
      </w:r>
      <w:r w:rsidR="00C37D55" w:rsidRPr="001024D8">
        <w:rPr>
          <w:rFonts w:ascii="Arial Narrow" w:eastAsia="Times New Roman" w:hAnsi="Arial Narrow" w:cs="Times New Roman"/>
          <w:color w:val="000000"/>
          <w:sz w:val="24"/>
          <w:szCs w:val="24"/>
        </w:rPr>
        <w:t>Operacja może być operacją realizowaną w ramach projektu partnerskieg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o, który został zdefiniowany </w:t>
      </w:r>
    </w:p>
    <w:p w:rsidR="009B434B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w Wytycznych szczegółowych, o ile spełnione zostaną warunki realizacji takich operacji określone </w:t>
      </w:r>
    </w:p>
    <w:p w:rsidR="00C37D55" w:rsidRPr="001024D8" w:rsidRDefault="009B434B" w:rsidP="009B4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w tym dokumencie, w szczególności w pkt IV.3.3. Wytycznych szczegółowych.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B434B" w:rsidRDefault="009B434B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9B434B" w:rsidRDefault="009B434B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lastRenderedPageBreak/>
        <w:t xml:space="preserve">§ 7. </w:t>
      </w:r>
    </w:p>
    <w:p w:rsidR="00C37D55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Kryteria wyboru operacji</w:t>
      </w:r>
    </w:p>
    <w:p w:rsidR="00C37D55" w:rsidRPr="00C011A7" w:rsidRDefault="00C37D55" w:rsidP="00C37D55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ramach naboru wniosków obowiązują kryteria wyboru operacji, które opisano w załączniku nr 1 do Regulaminu. </w:t>
      </w:r>
    </w:p>
    <w:p w:rsidR="00C37D55" w:rsidRPr="00802C22" w:rsidRDefault="00C37D55" w:rsidP="004D2CAA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Warunkiem wyboru operacji jest – poza spełnieniem pozostałych warunków wynikających z Regulaminu </w:t>
      </w:r>
      <w:r w:rsidRPr="00802C2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– uzyskanie w wyniku oceny operacji na podstawie tych kryteriów w sumie minimum 27 pkt.</w:t>
      </w:r>
    </w:p>
    <w:p w:rsidR="00C37D55" w:rsidRPr="00C011A7" w:rsidRDefault="00C37D55" w:rsidP="004D2CAA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uzyskania w sumie takiej samej liczby punktów o kolejności na liście ocenionych operacji zdecyduj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 data złożenia wniosku w systemie elektronicznym.</w:t>
      </w:r>
    </w:p>
    <w:p w:rsidR="00C37D55" w:rsidRPr="00C011A7" w:rsidRDefault="00C37D55" w:rsidP="004D2CAA">
      <w:pPr>
        <w:numPr>
          <w:ilvl w:val="0"/>
          <w:numId w:val="7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Dodatkowo operacja powinna spełniać następujące warunki (kryteria dostępowe):</w:t>
      </w:r>
    </w:p>
    <w:p w:rsidR="009B434B" w:rsidRDefault="00C37D55" w:rsidP="009B434B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Operacja powinna realizować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co najmniej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wskaźnik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produktu </w:t>
      </w:r>
    </w:p>
    <w:p w:rsidR="009B434B" w:rsidRPr="009B434B" w:rsidRDefault="009B434B" w:rsidP="009B434B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Pr="009B434B">
        <w:rPr>
          <w:rFonts w:ascii="Arial Narrow" w:hAnsi="Arial Narrow" w:cstheme="minorHAnsi"/>
          <w:b/>
          <w:sz w:val="24"/>
          <w:szCs w:val="24"/>
        </w:rPr>
        <w:t>W.I.2.1 Liczba operacji polegających na rozwinięciu działalności gospodarczej</w:t>
      </w:r>
      <w:r w:rsidR="00C37D55" w:rsidRPr="009B434B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</w:t>
      </w:r>
    </w:p>
    <w:p w:rsidR="00C37D55" w:rsidRDefault="00C37D55" w:rsidP="009B434B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Operacja powinna realizować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co najmniej 1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wskaźnik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rezultatu spośród poniższych:</w:t>
      </w:r>
    </w:p>
    <w:p w:rsidR="00C37D55" w:rsidRPr="00A7425C" w:rsidRDefault="00C37D55" w:rsidP="009B434B">
      <w:pPr>
        <w:pStyle w:val="Zawartotabeli"/>
        <w:spacing w:line="276" w:lineRule="auto"/>
        <w:ind w:left="-283"/>
        <w:rPr>
          <w:rFonts w:ascii="Arial Narrow" w:hAnsi="Arial Narrow" w:cstheme="minorHAnsi"/>
          <w:b/>
        </w:rPr>
      </w:pPr>
      <w:r w:rsidRPr="00A7425C">
        <w:rPr>
          <w:rFonts w:ascii="Arial Narrow" w:hAnsi="Arial Narrow" w:cstheme="minorHAnsi"/>
          <w:b/>
        </w:rPr>
        <w:t xml:space="preserve">                a)  C.I.1 Liczba osób korzystających z doradztwa, szkoleń, wymiany wiedzy,</w:t>
      </w:r>
    </w:p>
    <w:p w:rsidR="00C37D55" w:rsidRPr="00A7425C" w:rsidRDefault="00C37D55" w:rsidP="009B434B">
      <w:pPr>
        <w:pStyle w:val="Zawartotabeli"/>
        <w:spacing w:line="276" w:lineRule="auto"/>
        <w:ind w:left="-283"/>
        <w:rPr>
          <w:rFonts w:ascii="Arial Narrow" w:hAnsi="Arial Narrow" w:cstheme="minorHAnsi"/>
          <w:b/>
        </w:rPr>
      </w:pPr>
      <w:r w:rsidRPr="00A7425C">
        <w:rPr>
          <w:rFonts w:ascii="Arial Narrow" w:hAnsi="Arial Narrow" w:cstheme="minorHAnsi"/>
          <w:b/>
        </w:rPr>
        <w:t xml:space="preserve">                b)  C.I.2 Liczba inwestycji objętych wsparciem w zakresie wytwarzania energii ze źródeł </w:t>
      </w:r>
    </w:p>
    <w:p w:rsidR="00C37D55" w:rsidRPr="00A7425C" w:rsidRDefault="00C37D55" w:rsidP="009B434B">
      <w:pPr>
        <w:pStyle w:val="Zawartotabeli"/>
        <w:spacing w:line="276" w:lineRule="auto"/>
        <w:ind w:left="-283"/>
        <w:rPr>
          <w:rFonts w:ascii="Arial Narrow" w:hAnsi="Arial Narrow" w:cstheme="minorHAnsi"/>
          <w:b/>
        </w:rPr>
      </w:pPr>
      <w:r w:rsidRPr="00A7425C">
        <w:rPr>
          <w:rFonts w:ascii="Arial Narrow" w:hAnsi="Arial Narrow" w:cstheme="minorHAnsi"/>
          <w:b/>
        </w:rPr>
        <w:t xml:space="preserve">                     odnawialnych, w tym biomasy (w MW)</w:t>
      </w:r>
    </w:p>
    <w:p w:rsidR="00C37D55" w:rsidRPr="00A7425C" w:rsidRDefault="00C37D55" w:rsidP="009B434B">
      <w:pPr>
        <w:pStyle w:val="Zawartotabeli"/>
        <w:spacing w:line="276" w:lineRule="auto"/>
        <w:ind w:left="-283"/>
        <w:rPr>
          <w:rFonts w:ascii="Arial Narrow" w:hAnsi="Arial Narrow" w:cstheme="minorHAnsi"/>
          <w:b/>
        </w:rPr>
      </w:pPr>
      <w:r w:rsidRPr="00A7425C">
        <w:rPr>
          <w:rFonts w:ascii="Arial Narrow" w:hAnsi="Arial Narrow" w:cstheme="minorHAnsi"/>
          <w:b/>
        </w:rPr>
        <w:t xml:space="preserve">                c) C.I.3 Liczba operacji przyczyniających się do realizacji na obszarach wiejskich celów  w </w:t>
      </w:r>
    </w:p>
    <w:p w:rsidR="00C37D55" w:rsidRDefault="00C37D55" w:rsidP="009B434B">
      <w:pPr>
        <w:pStyle w:val="Zawartotabeli"/>
        <w:spacing w:line="276" w:lineRule="auto"/>
        <w:ind w:left="-283"/>
        <w:rPr>
          <w:rFonts w:ascii="Arial Narrow" w:hAnsi="Arial Narrow" w:cstheme="minorHAnsi"/>
          <w:b/>
        </w:rPr>
      </w:pPr>
      <w:r w:rsidRPr="00A7425C">
        <w:rPr>
          <w:rFonts w:ascii="Arial Narrow" w:hAnsi="Arial Narrow" w:cstheme="minorHAnsi"/>
          <w:b/>
        </w:rPr>
        <w:t xml:space="preserve">                  </w:t>
      </w:r>
      <w:r>
        <w:rPr>
          <w:rFonts w:ascii="Arial Narrow" w:hAnsi="Arial Narrow" w:cstheme="minorHAnsi"/>
          <w:b/>
        </w:rPr>
        <w:t xml:space="preserve"> </w:t>
      </w:r>
      <w:r w:rsidRPr="00A7425C">
        <w:rPr>
          <w:rFonts w:ascii="Arial Narrow" w:hAnsi="Arial Narrow" w:cstheme="minorHAnsi"/>
          <w:b/>
        </w:rPr>
        <w:t xml:space="preserve"> zakresie  zrównoważenia środowiskowego oraz osiągnięcia celów w dziedzinie </w:t>
      </w:r>
    </w:p>
    <w:p w:rsidR="00C37D55" w:rsidRDefault="00C37D55" w:rsidP="00C37D55">
      <w:pPr>
        <w:pStyle w:val="Zawartotabeli"/>
        <w:ind w:left="-283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                    </w:t>
      </w:r>
      <w:r w:rsidRPr="00A7425C">
        <w:rPr>
          <w:rFonts w:ascii="Arial Narrow" w:hAnsi="Arial Narrow" w:cstheme="minorHAnsi"/>
          <w:b/>
        </w:rPr>
        <w:t>łagodzenia</w:t>
      </w:r>
      <w:r>
        <w:rPr>
          <w:rFonts w:ascii="Arial Narrow" w:hAnsi="Arial Narrow" w:cstheme="minorHAnsi"/>
          <w:b/>
        </w:rPr>
        <w:t xml:space="preserve"> </w:t>
      </w:r>
      <w:r w:rsidRPr="00A7425C">
        <w:rPr>
          <w:rFonts w:ascii="Arial Narrow" w:hAnsi="Arial Narrow" w:cstheme="minorHAnsi"/>
          <w:b/>
        </w:rPr>
        <w:t>zmiany klimatu i przystosowania do niej</w:t>
      </w:r>
    </w:p>
    <w:p w:rsidR="009B434B" w:rsidRDefault="009B434B" w:rsidP="00C37D55">
      <w:pPr>
        <w:pStyle w:val="Zawartotabeli"/>
        <w:ind w:left="-283"/>
        <w:rPr>
          <w:rFonts w:ascii="Arial Narrow" w:eastAsia="Times New Roman" w:hAnsi="Arial Narrow" w:cs="Times New Roman"/>
          <w:b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8.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Opis procedury przyznania pomocy, w tym wskazanie i opis etapów postępowania z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przez LGD oraz SW, a także czynności jakie muszą zostać dokonane przed przyznaniem pomocy oraz termin ich dokonania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-17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Procedura przyznania pomocy w ramach niniejszego naboru wniosków obejmuje postępowanie prowadzone przez LGD, w którym Rada dokonuje oceny i wyboru operacji i ustala kwotę pomocy, oraz prowadzone następnie przez SW postępowanie w sprawie o przyznanie pomocy.</w:t>
      </w:r>
    </w:p>
    <w:p w:rsidR="00C37D55" w:rsidRPr="00C011A7" w:rsidRDefault="00C37D55" w:rsidP="00C37D55">
      <w:pPr>
        <w:spacing w:after="0" w:line="240" w:lineRule="auto"/>
        <w:ind w:left="-17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8"/>
        </w:numPr>
        <w:spacing w:after="0" w:line="240" w:lineRule="auto"/>
        <w:ind w:left="-57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Postępowanie przed LGD</w:t>
      </w:r>
    </w:p>
    <w:p w:rsidR="00C37D55" w:rsidRPr="00C011A7" w:rsidRDefault="00C37D55" w:rsidP="004D2CAA">
      <w:pPr>
        <w:numPr>
          <w:ilvl w:val="0"/>
          <w:numId w:val="9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składa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terminie określonym w § 9 ust. 1, w sposób i w formie wskazanych w § 10.</w:t>
      </w:r>
    </w:p>
    <w:p w:rsidR="00C37D55" w:rsidRPr="00C011A7" w:rsidRDefault="00C37D55" w:rsidP="004D2CAA">
      <w:pPr>
        <w:numPr>
          <w:ilvl w:val="0"/>
          <w:numId w:val="9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wpłynięciu LGD kolejno:</w:t>
      </w:r>
    </w:p>
    <w:p w:rsidR="00C37D55" w:rsidRDefault="00C37D55" w:rsidP="00C37D55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wstępnej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wniosków, polegającej </w:t>
      </w:r>
    </w:p>
    <w:p w:rsidR="00C37D55" w:rsidRDefault="00C37D55" w:rsidP="00C37D55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 weryfikacji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formalnej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ich kompletności, tj. sprawdzeniu czy każdy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zawiera wszystkie </w:t>
      </w:r>
    </w:p>
    <w:p w:rsidR="00C37D55" w:rsidRPr="00C011A7" w:rsidRDefault="00C37D55" w:rsidP="00C37D55">
      <w:p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wymagane załączniki oraz czy został wypełniony we wszystkich wymaganych polach,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wstępnej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merytorycznej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 w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zakresie spełniania warunków przyznania pomocy, które wskazano w Regulaminie,</w:t>
      </w:r>
    </w:p>
    <w:p w:rsidR="00C37D55" w:rsidRDefault="00C37D55" w:rsidP="00C37D55">
      <w:pPr>
        <w:spacing w:after="0" w:line="276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merytorycznej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 w zakresie </w:t>
      </w:r>
    </w:p>
    <w:p w:rsidR="00C37D55" w:rsidRDefault="00C37D55" w:rsidP="00C37D55">
      <w:pPr>
        <w:spacing w:after="0" w:line="276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spełniania kryteriów wyboru operacji, w tym spełniania kryteriów dostępowych i uzyskania </w:t>
      </w:r>
    </w:p>
    <w:p w:rsidR="00C37D55" w:rsidRPr="00C011A7" w:rsidRDefault="00C37D55" w:rsidP="00C37D55">
      <w:pPr>
        <w:spacing w:after="0" w:line="276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minimalnej liczby punktów umożliwiającej przyznanie pomocy;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4)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ustala kolejność przysługiwania pomocy na podstawie wyników oceny w zakresie spełniania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kryteriów wyboru operacji;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5)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ustala przysługującą danemu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kwotę pomocy;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6)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dokonuje ustalenia, czy dana operacja mieści się w limicie środków wskazanym w § 4.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toku przeprowadzanej oceny, o której mowa w ust. 2 pkt 1-3, oraz ustalania kwoty pomocy LGD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wezwać wnioskodawcę do złożenia wyjaśnień lub dokumentów, w trybie i na zasadach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opisanych w § 11.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przeprowadzeniu czynności, o których mowa w ust. 2, LGD: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przekazuje wnioskodawcy informację o wyniku oceny spełnienia warunków przyznania pomocy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wdrażanie LSR lub wyniku oceny i wyboru operacji wraz z uzasadnieniem oceny i podaniem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liczby punktów otrzymanych przez operację oraz wskazaniem ustalonej przez LGD kwoty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pomocy, a w przypadku: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a)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pozytywnego wyniku wyboru operacji – zawierającą dodatkowo wskazanie, czy w dniu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 SW operacja mieści się w limicie środków, o którym mowa w § 4 , 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b)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ustalenia przez LGD kwoty pomocy na wdrażanie LSR niższej niż wnioskowana – zawierającą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dodatkowo uzasadnienie tej wysokości;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zamieszcza na swojej stronie internetowej listę operacji spełniających warunki przyznania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pomocy oraz listę operacji wybranych, ze wskazaniem, które z operacji mieszczą się w limicie 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środków, o którym mowa w § 4.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LGD udostępnia ZW dokumenty potwierdzające dokonanie oceny i wyboru operacji oraz za pomocą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PUE informuje wnioskodawców o wyniku oceny ich operacji.</w:t>
      </w:r>
    </w:p>
    <w:p w:rsidR="00C37D55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o których mowa w ust. 2-5, powinny zakończyć się </w:t>
      </w:r>
      <w:r w:rsidRPr="00695213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w terminie 60 dni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od dnia od dnia </w:t>
      </w:r>
    </w:p>
    <w:p w:rsidR="00C37D55" w:rsidRPr="00C011A7" w:rsidRDefault="00C37D55" w:rsidP="00C37D55">
      <w:p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następującego po ostatnim dniu terminu składania wniosków, który został wskazany w § 9 ust. 1.</w:t>
      </w:r>
    </w:p>
    <w:p w:rsidR="00C37D55" w:rsidRDefault="00C37D55" w:rsidP="00C37D55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Przeprowadzenie przez LGD czynności, o których mowa w ust. 2-5, odbywa się zgodnie z przepisami </w:t>
      </w:r>
    </w:p>
    <w:p w:rsidR="00C37D55" w:rsidRDefault="00C37D55" w:rsidP="00C37D55">
      <w:pPr>
        <w:spacing w:after="0" w:line="276" w:lineRule="auto"/>
        <w:jc w:val="both"/>
        <w:textAlignment w:val="baseline"/>
        <w:rPr>
          <w:rFonts w:ascii="Arial Narrow" w:hAnsi="Arial Narrow"/>
          <w:bCs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ustawy RLKS, a także zgodnie z Regulaminem Rady oraz </w:t>
      </w:r>
      <w:r w:rsidRPr="009701E2">
        <w:rPr>
          <w:rFonts w:ascii="Arial Narrow" w:hAnsi="Arial Narrow"/>
          <w:bCs/>
        </w:rPr>
        <w:t>PROCEDUR</w:t>
      </w:r>
      <w:r>
        <w:rPr>
          <w:rFonts w:ascii="Arial Narrow" w:hAnsi="Arial Narrow"/>
          <w:bCs/>
        </w:rPr>
        <w:t xml:space="preserve">AMI </w:t>
      </w:r>
      <w:r w:rsidRPr="009701E2">
        <w:rPr>
          <w:rFonts w:ascii="Arial Narrow" w:hAnsi="Arial Narrow"/>
          <w:bCs/>
        </w:rPr>
        <w:t xml:space="preserve"> OCENY I WYBORU </w:t>
      </w:r>
    </w:p>
    <w:p w:rsidR="00C37D55" w:rsidRDefault="00C37D55" w:rsidP="00C37D55">
      <w:pPr>
        <w:spacing w:after="0" w:line="276" w:lineRule="auto"/>
        <w:jc w:val="both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 xml:space="preserve">OPERACJI W RAMACH LOKALNEJ  STRATEGII ROZWOJU NA LATA 2023-2027 LOKALNEJ GRUPY </w:t>
      </w:r>
    </w:p>
    <w:p w:rsidR="00C37D55" w:rsidRDefault="00C37D55" w:rsidP="00C37D55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>DZIAŁANIA „WARMIŃSKI ZAKĄTEK”</w:t>
      </w:r>
      <w:r>
        <w:rPr>
          <w:rFonts w:ascii="Arial Narrow" w:hAnsi="Arial Narrow"/>
          <w:bCs/>
        </w:rPr>
        <w:t xml:space="preserve">,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które są dostępne pod adresem: </w:t>
      </w:r>
      <w:hyperlink r:id="rId8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</w:p>
    <w:p w:rsidR="00C37D55" w:rsidRDefault="00C37D55" w:rsidP="00C37D55">
      <w:pPr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w zakładce PS WPR 2023-2027/Dokumenty.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0"/>
        </w:num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Postępowanie przed SW</w:t>
      </w:r>
    </w:p>
    <w:p w:rsidR="00C37D55" w:rsidRPr="00C011A7" w:rsidRDefault="00C37D55" w:rsidP="004D2CAA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 otrzymaniu dokumentów potwierdzających dokonanie wyboru operacji oraz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obejmujących operacje wybrane przez LGD, SW przeprowadza postępowanie w sprawie o przyznanie pomocy, tj. dokonuje:</w:t>
      </w:r>
    </w:p>
    <w:p w:rsidR="00C37D55" w:rsidRPr="00C011A7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oceny dokumentów potwierdzających dokonanie oceny i wyboru operacji przez LGD,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ostatecznej oceny merytorycznej danego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zakresie spełniania warunków przyznania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pomocy,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weryfikacji kwoty pomocy ustalonej przez LGD dla danej operacji, a jeśli ostateczna ocena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merytoryczna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tego wymaga – dokonuje ostatecznego ustalenia kwoty pomocy,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4)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ostatecznego ustalenia czy dana operacja wybrana przez LGD mieści się w limicie środków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przeznaczonych na dany nabór,</w:t>
      </w:r>
    </w:p>
    <w:p w:rsidR="00C37D55" w:rsidRDefault="00C37D55" w:rsidP="00C37D55">
      <w:pPr>
        <w:spacing w:after="0" w:line="240" w:lineRule="auto"/>
        <w:ind w:left="-57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5)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weryfikacji, bezpośrednio przed przesłaniem danemu wnioskodawcy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czy występują </w:t>
      </w:r>
    </w:p>
    <w:p w:rsidR="00C37D55" w:rsidRPr="00C011A7" w:rsidRDefault="00C37D55" w:rsidP="00C37D55">
      <w:pPr>
        <w:spacing w:after="0" w:line="240" w:lineRule="auto"/>
        <w:ind w:left="-57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przesłanki odmowy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wynikające z art. 93 ust. 2 i 3 ustawy PS WPR.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2.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toku przeprowadzanych czynności, o których mowa w ust. 1, SW może wezwać wnioskodawcę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 złożenia wyjaśnień lub dokumentów, w trybie i na zasadach opisanych w § 11.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zakończeniu czynności, o których mowa w ust. 1, SW przesyła wnioskodawcy: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 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oświadczeniem woli jej zawarcia oraz wezwaniem wnioskodawcy do jej zawarcia –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przypadku pozytywnego rozpatrzenia wniosku i niestwierdzenia zaistnienia żadnej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 przesłanek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albo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2)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informację o odmowie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 podaniem przyczyn odmowy – w przypadku gdy pomimo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pozytywnego rozpatrzenia wniosku stwierdzono, że zachodzi co najmniej jedna z przesłanek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albo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informację o odmowie przyznania pomocy z podaniem przyczyn odmowy – w przypadku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niespełnienia warunków przyznania pomocy lub wyczerpania środków przeznaczonych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 przyznanie pomocy na operacje w ramach</w:t>
      </w:r>
      <w:r w:rsidRPr="00C011A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naboru wniosków.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odmawia przyznania pomocy, jeśli nie są spełnione warunki przyznania pomocy, o których mowa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niniejszym Regulaminie lub w przepisach prawa powszechnie obowiązującego, w tym: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jeżeli zachodzi którakolwiek z przesłanek wymienionych w art. 17 ust. 2 ustawy RLKS;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podlega wykluczeniu z możliwości otrzymania pomocy, o którym mowa w art.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99 ustawy PS WPR;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3)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podlega zakazowi dostępu do środków publicznych, o których mowa w art. 5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ust. 3 pkt 4 ustawy o FP, na podstawie prawomocnego orzeczenia sądu;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4)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jest objęty środkami sankcyjnymi lub jest powiązany z osobą fizyczną lub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osobą prawną w odniesieniu do której mają zastosowanie środki sankcyjne, o których mowa w art.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 pkt 1 i 2 ustawy z dnia 13 kwietnia 2022 r. o szczególnych rozwiązaniach w zakresie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przeciwdziałania wspieraniu agresji na Ukrainę oraz służących ochronie bezpieczeństwa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narodowego;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5)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stworzył sztuczne warunki, w sprzeczności z prawodawstwem rolnym,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mające na celu obejście przepisów i otrzymanie pomocy finansowej.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SW: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odmawia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gdy: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a)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nie dokonał czynności wynikających z regulaminu naboru wniosków, które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powinny zostać dokonane przed zawarciem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b)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został wykluczony z możliwości przyznania pomocy,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c)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doszło do unieważnienia naboru wniosków (z wyjątkiem unieważnienia naboru z powodu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niewpłynięcia żadnego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);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odmówić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jeżeli zachodzi obawa, że w następstwie zawarcia tej umowy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ostać wyrządzona szkoda w mieniu publicznym, w szczególności gdy wobec wnioskodawcy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(lub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członka organów zarządzających gdy wnioskodawca nie jest osobą fizyczną) toczy się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postępowanie karne lub karne skarbowe za przestępstwo składania fałszywych zeznań,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przekupstwa, przeciwko mieniu, wiarygodności dokumentów, obrotowi pieniędzmi i papierami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wartościowymi, obrotowi gospodarczemu, systemowi bankowemu albo inne związane 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wykonywaniem działalności gospodarczej lub popełnione w celu osiągnięcia korzyści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majątkowych, w związku z pomocą udzieloną ze środków publicznych wnioskodawcy (lub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członkowi organów zarządzających lub podmiotowi powiązanemu z nim osobowo lub kapitałowo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lub członkowi organów zarządzających podmiotu powiązanego) na realizację operacji.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o których mowa w ust. 1-3, powinny zostać zakończone przez SW w terminie 3 miesięcy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 udostępnienia mu dokumentów przez LGD zgodnie z tytułem I ust. 5 niniejszego paragrafu. W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przypadku nierozpatrzenia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tym terminie, zawiadamia się o tym wnioskodawcę, podając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przyczyny niedotrzymania terminu i wyznaczając nowy termin załatwienia sprawy, nie dłuższy niż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miesiąc.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Zawarcie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między wnioskodawcą a SW następuje za pomocą PUE, w sposób określony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art. 10c ustawy o ARiMR. Umowę zawiera się na formularzu opracowanym przez ARiMR, który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stanowi załącznik do Regulaminu.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Zawarcie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jest dokonywane zgodnie z następującymi regułami: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przekazuje wnioskodawcy za pomocą PUE pismo zawierające oświadczenie woli zawarcia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przez Samorząd Województwa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tą umową oraz wezwaniem wnioskodawcy do jej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zawarcia;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zgadza się na zawarcie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składa oświadczenie woli jej zawarcia przez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ponowne uwierzytelnienie w PUE nie później niż przed upływem 14 dni od dnia otrzymania pisma,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 którym mowa w pkt 1; dniem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jest data złożenia przez wnioskodawcę oświadczenia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woli jej zawarcia.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art. 23 ust. 5 ustawy RLKS wyczerpanie środków w ramach limitu środków, o którym mowa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§ 4, nie stanowi przeszkody w udzieleniu pomocy na daną operację jeżeli w wyniku wniesienia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protestu, o którym mowa w § 14 ust. 1, albo uwzględnienia skargi przez sąd administracyjny LGD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wybrała tę operację, a ZW ustali, że są spełnione pozostałe warunki przyznania pomocy, kryteria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wyboru operacji są spełnione w takim stopniu, że pomoc na realizację tej operacji powinna zostać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udzielona oraz jeżeli nie została wyczerpana kwota środków przewidzianych w umowie ramowej na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realizację LSR w ramach środków pochodzących z EFRROW.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po upływie 6 miesięcy od dnia udostępnienia ZW przez LGD dokumentów potwierdzających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dokonanie oceny i wyboru operacji okaże się, że nie jest możliwe przyznanie pomocy w ramach limitu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środków, o którym mowa w § 4, ZW informuje wnioskodawcę o braku dostępnych środków na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udzielenie pomocy i pozostawia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bez rozpatrzenia.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przyznanie pomocy stosuje się przepisy KPA dotyczące właściwości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miejscowej organów, wyłączenia pracowników organu, udostępniania akt oraz skarg i wniosków, o ile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ustawa PS WPR lub ustawa RLKS nie stanowi inaczej.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9.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Termin składania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w ramach niniejszego naboru wniosków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Termin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rozpoczyna się </w:t>
      </w:r>
      <w:r w:rsidRPr="004B7B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17.03.2025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kończy się </w:t>
      </w:r>
      <w:r w:rsidRPr="004B7B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7.04.2025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roku.</w:t>
      </w:r>
    </w:p>
    <w:p w:rsidR="00C37D55" w:rsidRPr="00C011A7" w:rsidRDefault="00C37D55" w:rsidP="004D2CAA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 na złożenie wniosku, o którym mowa w ust. 1, nie podlega przywróceniu. System PUE blokuje możliwość złożenia wniosków poza terminem wskazanym w ust. 1.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10.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Sposób i forma składania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informacja o dokumentach niezbędnych do przyznania i wypłaty pomocy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należy składać za pomocą PUE, który jest dostępny pod adresem: </w:t>
      </w:r>
    </w:p>
    <w:p w:rsidR="00C37D55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a) </w:t>
      </w:r>
      <w:hyperlink r:id="rId9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https://www.gov.pl/web/arimr/systemy-teleinformatyczne-arimr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</w:p>
    <w:p w:rsidR="00C37D55" w:rsidRPr="00C011A7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b) link udostępniony wraz z ogłoszeniem konkursowym na stronie www.warminskizakatek.com.pl.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 przypadku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inny sposób operacja nie zostanie wybrana przez LGD do realizacji. Warunkiem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 pomocą PUE jest posiadanie przez wnioskodawcę numeru EP.</w:t>
      </w:r>
    </w:p>
    <w:p w:rsidR="00C37D55" w:rsidRPr="00C011A7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składa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załącznikami, które potwierdzą spełnienie warunków przyznania pomocy.</w:t>
      </w:r>
    </w:p>
    <w:p w:rsidR="00C37D55" w:rsidRPr="00C011A7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skuteczne złożenie dokumentacji w toku procedury ubiegania się o przyznanie pomocy, w tym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załączników do tego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odpowiedzialność ponosi wnioskodawca. Powyższe stosuje się także do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może dowolnym momencie wycofać złożony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. W przypadku wycofania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wnioskodawca może złożyć ponownie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ramach trwającego naboru wniosków. O skutecznym wycofaniu wniosku odpowiednio LGD albo SW informują wnioskodawcę.</w:t>
      </w:r>
    </w:p>
    <w:p w:rsidR="00C37D55" w:rsidRPr="00C011A7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Wykaz dokumentów niezbędnych do przyznania pomocy, które powinny zostać dołączone do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stanowi załącznik do Regulaminu. Lista dokumentów jest zależna od formularza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(w PUE) wraz z instrukcją jego wypełniania i dokumentów, które zostaną w nich wskazane, a także od kryteriów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oceny operacji przyjętych przez LGD, które będą obowiązywać w ramach naboru wniosków. Wykaz dokumentów niezbędnych do wypłaty pomocy określa z kolei wzór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postanowienia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informuje o wszelkich istotnych zmianach w zakresie danych i informacji zawartych w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dołączonych do niego dokumentach niezwłocznie po zaistnieniu tych zmian.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11.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Zakres, w jakim jest możliwe uzupełnianie lub poprawianie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sposób, forma i termin złożenia uzupełnień i poprawek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 trakcie 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LGD konieczne będzie uzyskanie wyjaśnień lub dokumentów niezbędnych do 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oceny i wyboru operacji lub ustalenia kwoty pomocy, </w:t>
      </w:r>
      <w:r w:rsidRPr="002A6010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 xml:space="preserve">LGD wzywa wnioskodawcę do złożenia tych wyjaśnień lub dokumentów w terminie </w:t>
      </w:r>
      <w:r w:rsidRPr="002A601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pl-PL"/>
        </w:rPr>
        <w:t xml:space="preserve">7 </w:t>
      </w:r>
      <w:r w:rsidRPr="002A6010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dni od dnia doręczenia wezwania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Wezwanie wnioskodawcy do złożenia wyjaśnień lub dokumentów, o którym mowa w ust. 1, zostanie dokonane za pośrednictwem PUE. W ten sam sposób wnioskodawca, w terminie wskazanym w ust. 1, powinien złożyć wymagane wyjaśnienia lub dokumenty. Szczegółowe zasady wymiany korespondencji za pomocą PUE, w tym zasady doręczania korespondencji i uznawania ją za doręczoną, określa § 12.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Termin, o którym mowa w ust. 1, nie podlega przywróceniu.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może przekazywać wyjaśnienia lub dokumenty jedynie na wezwanie LGD. Przekazane przez wnioskodawcę wyjaśnienia lub dokumenty z niedochowaniem formy wskazanej w ust. 2, wysłane bez uprzedniego wezwania LGD lub wykraczające poza kwestie, o które zwróciła się LGD, nie będą uwzględniane w ramach oceny i wyboru operacji i ustalania kwoty pomocy.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jest obowiązany przedstawiać dowody oraz składać wyjaśnienia niezbędne do 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wyboru operacji lub ustalenia kwoty pomocy zgodnie z prawdą i bez zatajania czegokolwiek. Ciężar udowodnienia faktu spoczywa na wnioskodawcy.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nieprzedstawienia przez wnioskodawcę za pośrednictwem PUE, w terminie, o którym mowa w ust. 1, wyjaśnień lub dokumentów, o których mowa w wezwaniu, LGD uzna, że okoliczności, których dotyczyć miały wyjaśnienia lub dokumenty, nie zostały należycie wyjaśnione, na skutek czego LGD może w szczególności uznać, że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którego dotyczyło wezwanie, nie spełnia warunków przyznania pomocy, nie spełnia określonego kryterium wyboru operacji lub na operację objętą tym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powinna zostać przyznana kwota pomocy w wysokości wskazanej w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SW na etapie weryfikacji, o której mowa w § 8 tytuł II:</w:t>
      </w:r>
    </w:p>
    <w:p w:rsidR="00C37D55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stwierdzenia, że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zawiera braki, jest wypełniony nieprawidłowo lub zawiera </w:t>
      </w:r>
    </w:p>
    <w:p w:rsidR="00C37D55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oczywiste omyłki – wzywa wnioskodawcę do usunięcia braków lub nieprawidłowości lub </w:t>
      </w:r>
    </w:p>
    <w:p w:rsidR="00C37D55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poprawienia oczywistych omyłek w wyznaczonym terminie, nie krótszym niż 7 dni i nie dłuższym </w:t>
      </w:r>
    </w:p>
    <w:p w:rsidR="00C37D55" w:rsidRPr="00C011A7" w:rsidRDefault="00C37D55" w:rsidP="00C37D55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niż 14 dni, pod rygorem pozostawienia tego wniosku bez rozpatrzenia;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ustalenia przez LGD kwoty pomocy niższej niż określona przez wnioskodawcę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może wezwać wnioskodawcę do modyfikacji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zakresie ustalonej kwoty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pomocy w terminie nie krótszym niż 7 dni i nie dłuższym niż 14 dni, pod rygorem pozostawienia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wniosku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bez rozpatrzenia;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istnieje konieczność ustalenia faktów istotnych dla przyznania pomocy – wzywa </w:t>
      </w:r>
    </w:p>
    <w:p w:rsidR="00C37D55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do wyjaśnienia tych faktów lub do przedstawienia dowodów na potwierdzenie tych </w:t>
      </w:r>
    </w:p>
    <w:p w:rsidR="00C37D55" w:rsidRPr="00C011A7" w:rsidRDefault="00C37D55" w:rsidP="00C37D5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faktów w terminie nie krótszym niż 7 dni i nie dłuższym niż 21 dni od dnia doręczenia wezwania</w:t>
      </w:r>
    </w:p>
    <w:p w:rsidR="00C37D55" w:rsidRDefault="00C37D55" w:rsidP="00C37D55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– przy czym usunięcie braków lub nieprawidłowości lub poprawienie oczywistych omyłek nie </w:t>
      </w:r>
    </w:p>
    <w:p w:rsidR="00C37D55" w:rsidRDefault="00C37D55" w:rsidP="00C37D55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rowadzić do istotnej modyfikacji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mającej wpływ na wynik wyboru operacji </w:t>
      </w:r>
    </w:p>
    <w:p w:rsidR="00C37D55" w:rsidRPr="00C011A7" w:rsidRDefault="00C37D55" w:rsidP="00C37D55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dokonanego przez LGD.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§ 12 ust. 6, do wezwań SW, o których mowa w ust. 7, oraz do usuwania przez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braków lub nieprawidłowości, poprawiania oczywistych omyłek, modyfikacji wniosku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oraz wyjaśniania faktów i składania dowodów w odpowiedzi na te wezwania, stosuje się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postanowienia ust. 2.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wyniku wezwania, o którym mowa w ust. 7, wnioskodawca może dokonać korekty we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tylko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zakresie wynikającym z treści wezwania. Korekty wykraczające poza zakres wezwania lub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niezwiązane z wezwaniem nie będą uwzględniane przy dalszym rozpatrywaniu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razie uchybienia terminu wykonania przez wnioskodawcę określonych czynności w toku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postępowania w sprawie o przyznanie pomocy, SW na prośbę wnioskodawcy przekazaną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 pomocą PUE przywraca termin wykonania tych czynności, jeżeli wnioskodawca: 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wniósł prośbę w terminie 14 dni od dnia ustania przyczyn uchybienia;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uprawdopodobnił, że uchybienie nastąpiło bez jego winy;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dniu złożenia prośby, o której mowa w pkt 1, dopełnił czynności, dla której określony był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termin.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 jest możliwe przywrócenie terminu do złożenia prośby, o której mowa w ust. 10 pkt 1.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12.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gdy wnioskodawca wniesie prośbę, o której mowa w ust. 10 pkt 1, po otrzymaniu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 SW pisma z informacją o odmowie przyznania pomocy albo o pozostawieniu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bez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rozpatrzenia z powodu nieusunięcia przez wnioskodawcę braków formalnych w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wyznaczonym terminie (jeśli bez usunięcia tych braków nie można stwierdzić spełniania przez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warunków przyznania pomocy) i spełnione zostaną warunki przywrócenia terminu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określone w ust. 10, SW wraz z informacją o przywróceniu terminu informuje wnioskodawcę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 wycofaniu pisma oraz o dalszym procedowaniu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13.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§ 12 ust. 6, w przypadku, gdy w odpowiedzi na wezwanie SW, o którym mowa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ust. 7, wnioskodawca dokona usunięcia braków lub nieprawidłowości, poprawienia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złożenia wyjaśnień i bez zachowania formy korespondencji wskazanej w ust. 2, ocena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zostanie dokonana z pominięciem złożonych w ten sposób uzupełnień, poprawek lub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wyjaśnień.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14.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Poza sytuacjami określonymi w ust. 7 w trakcie naboru wniosków i ich oceny nie ma możliwości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dokonania zmian w odniesieniu do złożonego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natomiast wnioskodawca, chcąc wprowadzić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zmiany, może – w terminie przewidzianym na złożenie wniosku, o którym mowa w § 9 ust. 1 –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wycofać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złożyć go ponownie.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12.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Sposób wymiany korespondencji między wnioskodawcą a LGD i SW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ust. 6 oraz § 14 ust. 3, korespondencja między wnioskodawcą a LGD i SW, w tym złożenie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jego zmiana lub wycofanie, a także wymiana korespondencji, podpisywanie dokumentów i wykonywanie innych czynności dotyczących postępowania w sprawie oceny i wyboru operacji i ustalenia kwoty pomocy prowadzonego przez LGD oraz postępowania w sprawie o przyznanie pomocy i wypłaty pomocy postępowania oraz zawieranie umów o przyznaniu pomocy, odbywa się za pomocą PUE.</w:t>
      </w:r>
    </w:p>
    <w:p w:rsidR="00C37D55" w:rsidRPr="00C011A7" w:rsidRDefault="00C37D55" w:rsidP="004D2CA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został złożony za pomocą PUE, LGD nie wybiera operacji objętej tym wnioskiem, o czym LGD informuje wnioskodawcę w takiej samej formie, w jakiej został przez niego złożony wniosek.</w:t>
      </w:r>
    </w:p>
    <w:p w:rsidR="00C37D55" w:rsidRPr="00C011A7" w:rsidRDefault="00C37D55" w:rsidP="004D2CA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 pomocą PUE nie jest wymagany podpis elektroniczny. Złożenie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 pomocą PUE następuje po uwierzytelnieniu w tym systemie wnioskodawcy, a w przypadku gdy wniosek jest składany przez podmiot niebędący osobą fizyczną – po uwierzytelnieniu osoby: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uprawnionej do reprezentacji tego podmiotu – jeżeli jego reprezentacja jest jednoosobowa;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upoważnionej przez osoby uprawnione do reprezentacji tego podmiotu – jeżeli jego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reprezentacja jest wieloosobowa.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Uwierzytelnienie w PUE przez wnioskodawcę następuje: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sposób określony w art. 20a ust. 1 ustawy o informatyzacji działalności podmiotów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realizujących zadania publiczne lub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pomocą loginu i kodu dostępu do PUE, dla których szczegółowe wymagania określone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zostały w rozporządzeniu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MRiRW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sprawie loginu i kodu dostępu.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wymiana korespondencji oraz wykonywanie za pomocą PUE innych czynności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dotyczących postępowania w sprawie oceny i wyboru operacji i ustalenia kwoty pomocy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prowadzonego przez LGD oraz postępowania w sprawie o przyznanie pomocy i wypłaty pomocy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prowadzonego przez SW</w:t>
      </w:r>
      <w:r w:rsidRPr="00C011A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następują zgodnie z poniższymi regułami: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dokonania tych czynności nie jest wymagany podpis elektroniczny, ale ponowne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uwierzytelnienie w PUE podczas składania pisma albo wykonywania innej czynności dotyczącej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postępowania, a jeżeli wykonanie czynności dotyczącej postępowania polega na podpisaniu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dokumentu, uznaje się, że ponowne uwierzytelnienie w PUE podczas wykonywania tej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jest równoznaczne z podpisaniem dokumentu; do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jest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wymagane ponowne uwierzytelnienie w PUE;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załączniki do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innego pisma dołącza się jako dokumenty utworzone za pomocą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PUE, a w przypadku gdy stanowią dokumenty wymagające opatrzenia podpisem przez osobę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trzecią, dołącza się je w postaci elektronicznej jako: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a)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dokumenty opatrzone przez tę osobę kwalifikowanym podpisem elektronicznym, podpisem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osobistym albo podpisem zaufanym albo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b)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elektroniczne kopie dokumentów sporządzonych w postaci papierowej i opatrzonych przez tę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osobę podpisem własnoręcznym, zapisane w formacie określonym w przepisach wydanych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podstawie art. 18 pkt 3 ustawy o informatyzacji działalności podmiotów realizujących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zadania publiczne;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wnioskodawcy lub beneficjentowi, po wysłaniu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innego pisma oraz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 wykonaniu innej czynności dotyczącej postępowania w sprawie o przyznanie pomocy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 wypłaty pomocy, jest wystawiane przez PUE potwierdzenie złożenia wraz z datą złożenia ww.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wniosków, pism oraz wykonania ww. czynności, które zawiera unikalny numer nadany przez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PUE;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4)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datą wszczęcia postępowania w sprawie o przyznanie pomocy i wypłaty pomocy jest dzień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wystawienia potwierdzenia, o którym mowa w pkt 3;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5)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datę złożenia pisma oraz wykonania innej czynności dotyczącej postępowania w sprawie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 przyznanie pomocy i wypłaty pomocy przez wnioskodawcę lub beneficjenta uważa się dzień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ponownego uwierzytelnienia w PUE podczas odpowiednio składania pisma albo wykonywania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innej czynności dotyczącej postępowania;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6)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wnioskodawcy lub beneficjentowi, po otrzymaniu pisma w PUE, jest wystawiane przez ten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system zawiadomienie o otrzymaniu tego pisma, które jest przesyłane na numer telefonu lub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adres poczty elektronicznej podane za pomocą PUE, oraz potwierdzenie otrzymania pisma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zawierające unikalny numer nadany przez ten system oraz datę otrzymania pisma;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7)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 datę doręczenia wnioskodawcy lub beneficjentowi pisma za pomocą PUE uznaje się dzień: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a)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potwierdzenia odczytania pisma przez wnioskodawcę lub beneficjenta w tym systemie, z tym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że dostęp do treści pisma i do jego załączników uzyskuje się po dokonaniu tego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potwierdzenia,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b)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następujący po upływie 14 dni od dnia otrzymania pisma w tym systemie, jeżeli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lub beneficjent nie potwierdził odczytania pisma przed upływem tego terminu;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8)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niewykonanie czynności dotyczącej postępowania przez wnioskodawcę lub beneficjenta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terminie wyznaczonym w piśmie wzywającym do wykonania tej czynności jest równoznaczne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odmową jej wykonania;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9)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pisma doręczane stronie, sporządzone z wykorzystaniem PUE, mogą zamiast podpisu zawierać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imię i nazwisko wraz ze stanowiskiem służbowym osoby upoważnionej do ich wydania;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10)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ustanowienia pełnomocnika, a także w przypadku gdy wnioskodawca lub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beneficjent działa przez przedstawiciela, wystawiane przez PUE potwierdzenia, a także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zawiadomienia otrzymuje odpowiednio pełnomocnik lub przedstawiciel za pomocą tego systemu.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etapie postępowania w sprawie o przyznanie pomocy prowadzonego przez SW, w przypadku,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gdy kopie dokumentów, o których mowa w ust. 5 pkt 2 lit. b, nie zostały dołączone do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złożonego za pomocą PUE, dokumenty te można – w odpowiedzi na wezwanie, o którym mowa w §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 ust. 7 – złożyć bezpośrednio w SW lub nadać w placówce pocztowej operatora pocztowego w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rozumieniu art. 3 pkt 12 ustawy z dnia 23 listopada 2012 r. – Prawo pocztowe lub w placówce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podmiotu zajmującego się doręczaniem korespondencji na terenie Unii Europejskiej, albo wysłać na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adres do doręczeń elektronicznych, o którym mowa w art. 2 pkt 1 ustawy z dnia 18 listopada 2020 r.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doręczeniach elektronicznych.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przypadku, jeśli dokumenty załączane do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są sporządzone w języku obcym, wnioskodawca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jest zobowiązany przekazać do LGD/SW oryginały tłumaczeń danych dokumentów na język polski,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dokonanych przez tłumacza przysięgłego. Na sporządzonych tłumaczeniach i odpisach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dokumentów powinien figurować zapis, czy zostały one sporządzone z oryginałów, czy też z 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tłumaczeń lub odpisów dokumentów oraz czy tłumaczenie lub odpis jest poświadczony i przez kogo,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stosownie do art. 18 ust. 2 ustawy z dnia 25 listopada 2004 r. o zawodzie tłumacza przysięgłego.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13.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Informacja o miejscu udostępnienia LSR, formularza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formularza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UoPP</w:t>
      </w:r>
      <w:proofErr w:type="spellEnd"/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1. 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LSR dostępna jest pod adresem: </w:t>
      </w:r>
      <w:hyperlink r:id="rId10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 w zakładce PS WPR 2023-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2027/Dokumenty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Formularz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dostępny jest pod adresem: </w:t>
      </w:r>
      <w:hyperlink r:id="rId11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 w zakładce PS WPR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2023- 2027/Informacje o naborach</w:t>
      </w:r>
    </w:p>
    <w:p w:rsidR="00C37D55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Formularz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dostępny jest pod adresem: </w:t>
      </w:r>
      <w:hyperlink r:id="rId12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 w zakładce PS WPR 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2023-2027/Informacje o naborach</w:t>
      </w:r>
    </w:p>
    <w:p w:rsidR="00C37D55" w:rsidRPr="00C011A7" w:rsidRDefault="00C37D55" w:rsidP="00C37D55">
      <w:pPr>
        <w:spacing w:after="0" w:line="240" w:lineRule="auto"/>
        <w:ind w:left="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14.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Informacja o środkach zaskarżenia przysługujących wnioskodawcy oraz podmiot właściwy do ich rozpatrzenia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sytuacjach określonych w art. 22 ust. 1 ustawy RLKS Wnioskodawcy przysługuje prawo wniesienia protestu od wyniku dokonanej przez LGD oceny jego operacji i ustalenia kwoty pomocy.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Szczegółowe zasady wnoszenia protestu i jego rozpatrywania, w tym wymagania dotyczące jego treści i formę jego wniesienia, określają art. 22a-22g ustawy RLKS.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Zgodnie z art. 22g pkt 1 ustawy RLKS do procedury odwoławczej zainicjowanej wniesieniem protestu, o którym mowa w ust. 1, stosuje się przepisy Kpa dotyczące doręczeń i sposobu obliczania terminów.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nieuwzględnienia protestu, negatywnego wyniku ponownej oceny operacji lub pozostawienia protestu bez rozpatrzenia, w tym w przypadku, o którym mowa w art. 22m ust. 2 pkt 1 ustawy RLKS, wnioskodawca może w tym zakresie wnieść skargę do sądu administracyjnego zgodnie z art. 3 § 3 ustawy PPSA. Szczegółowe zasady wnoszenia skargi do sądu administracyjnego zostały uregulowane w art. 22h ustawy RLKS.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 zastrzeżeniem ust. 6 procedura odwoławcza, o której mowa w ust. 1-4, nie wstrzymuje zawierania umów z wnioskodawcami, których operacje zostały wybrane przez LGD.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wniesionego protestu od negatywnego wyniku oceny spełnienia warunków przyznania pomocy procedura odwoławcza wstrzymuje zawieranie umów z wnioskodawcami, których operacje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>zostały wybrane przez LGD, do momentu uwzględnienia przez LGD stanowiska ZW, o którym mowa w art. 22e ust. 2 pkt 1 ustawy RLKS.</w:t>
      </w:r>
    </w:p>
    <w:p w:rsidR="00C37D55" w:rsidRPr="00C011A7" w:rsidRDefault="00C37D55" w:rsidP="004D2CAA">
      <w:pPr>
        <w:numPr>
          <w:ilvl w:val="0"/>
          <w:numId w:val="16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przypadku:</w:t>
      </w:r>
    </w:p>
    <w:p w:rsidR="00C37D55" w:rsidRPr="00C011A7" w:rsidRDefault="00C37D55" w:rsidP="00C37D55">
      <w:p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odmowy przyznania pomocy przez SW, </w:t>
      </w:r>
    </w:p>
    <w:p w:rsidR="00C37D55" w:rsidRPr="00C011A7" w:rsidRDefault="00C37D55" w:rsidP="00C37D5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SW </w:t>
      </w:r>
    </w:p>
    <w:p w:rsidR="00C37D55" w:rsidRPr="00C011A7" w:rsidRDefault="00C37D55" w:rsidP="00C37D55">
      <w:pPr>
        <w:spacing w:after="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– z przyczyn innych niż unieważnienie naboru wniosków wnioskodawcy przysługuje prawo wniesienia do wojewódzkiego sądu administracyjnego skargi na zasadach i w trybie określonym dla aktów lub czynności, o których mowa w art. 3 § 2 pkt 4 ustawy PPSA.</w:t>
      </w:r>
    </w:p>
    <w:p w:rsidR="00C37D55" w:rsidRPr="00C011A7" w:rsidRDefault="00C37D55" w:rsidP="00C37D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§ 15. </w:t>
      </w:r>
    </w:p>
    <w:p w:rsidR="00C37D55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Postanowienia końcowe</w:t>
      </w:r>
    </w:p>
    <w:p w:rsidR="00C37D55" w:rsidRPr="00C011A7" w:rsidRDefault="00C37D55" w:rsidP="00C37D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37D55" w:rsidRPr="00C011A7" w:rsidRDefault="00C37D55" w:rsidP="004D2CAA">
      <w:pPr>
        <w:numPr>
          <w:ilvl w:val="0"/>
          <w:numId w:val="17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sprawach nieuregulowanych w Regulaminie zastosowanie znajdują przepisy prawa powszechnie obowiązującego, w tym ustawy RLKS, ustawy PS WPR, rozporządzenia 2021/1060, rozporządzenia 2021/2115, a także postanowienia Wytycznych podstawowych i Wytycznych szczegółowych, które są dostępne pod adresem </w:t>
      </w:r>
      <w:hyperlink r:id="rId13" w:history="1">
        <w:r w:rsidRPr="000F657F">
          <w:rPr>
            <w:rFonts w:ascii="Arial Narrow" w:eastAsia="Times New Roman" w:hAnsi="Arial Narrow" w:cs="Times New Roman"/>
            <w:color w:val="000000"/>
            <w:sz w:val="24"/>
            <w:szCs w:val="24"/>
            <w:lang w:eastAsia="pl-PL"/>
          </w:rPr>
          <w:t>https://www.gov.pl/web/rolnictwo/wytyczne3</w:t>
        </w:r>
      </w:hyperlink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Pr="00C011A7" w:rsidRDefault="00C37D55" w:rsidP="004D2CAA">
      <w:pPr>
        <w:numPr>
          <w:ilvl w:val="0"/>
          <w:numId w:val="17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Składając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naborze przeprowadzonym na podstawie Regulaminu wnioskodawca akceptuje jego postanowienia i potwierdza zapoznanie się z jego treścią.</w:t>
      </w:r>
    </w:p>
    <w:p w:rsidR="00C37D55" w:rsidRDefault="00C37D55" w:rsidP="004D2CAA">
      <w:pPr>
        <w:numPr>
          <w:ilvl w:val="0"/>
          <w:numId w:val="17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Dane kontaktowe LGD przeprowadzającego nabór wniosków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:</w:t>
      </w:r>
    </w:p>
    <w:p w:rsidR="00C37D55" w:rsidRPr="000165A9" w:rsidRDefault="00C37D55" w:rsidP="00C37D55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Lokalna Grupa Działania „Warmiński Zakątek”</w:t>
      </w:r>
    </w:p>
    <w:p w:rsidR="00C37D55" w:rsidRPr="000165A9" w:rsidRDefault="00C37D55" w:rsidP="00C37D55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ul. Grunwaldzka 6  11-040 Dobre Miasto</w:t>
      </w:r>
    </w:p>
    <w:p w:rsidR="00C37D55" w:rsidRPr="000165A9" w:rsidRDefault="00C37D55" w:rsidP="00C37D55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tel. kontaktowy: 896160058</w:t>
      </w:r>
    </w:p>
    <w:p w:rsidR="00C37D55" w:rsidRPr="000165A9" w:rsidRDefault="00C37D55" w:rsidP="00C37D55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e-mail kontaktowy: warminskizakatek@wp.pl</w:t>
      </w:r>
    </w:p>
    <w:p w:rsidR="00C37D55" w:rsidRPr="00C011A7" w:rsidRDefault="00C37D55" w:rsidP="004D2CAA">
      <w:pPr>
        <w:numPr>
          <w:ilvl w:val="0"/>
          <w:numId w:val="17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Załącznikami do Regulaminu są:</w:t>
      </w:r>
    </w:p>
    <w:p w:rsidR="00C37D55" w:rsidRPr="00C011A7" w:rsidRDefault="00C37D55" w:rsidP="004D2CAA">
      <w:pPr>
        <w:numPr>
          <w:ilvl w:val="1"/>
          <w:numId w:val="17"/>
        </w:numPr>
        <w:spacing w:after="0" w:line="240" w:lineRule="auto"/>
        <w:ind w:left="786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 nr 1 – Kryteria wyboru operacji;</w:t>
      </w:r>
    </w:p>
    <w:p w:rsidR="00C37D55" w:rsidRDefault="00C37D55" w:rsidP="004D2CAA">
      <w:pPr>
        <w:numPr>
          <w:ilvl w:val="1"/>
          <w:numId w:val="17"/>
        </w:numPr>
        <w:spacing w:after="0" w:line="240" w:lineRule="auto"/>
        <w:ind w:left="786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załącznik nr 2 –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ykaz załączników niezbędnych do przyznania pomocy, które powinny zostać dołączone do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0165A9" w:rsidRDefault="00C37D55" w:rsidP="00B60303">
      <w:pPr>
        <w:spacing w:after="0"/>
        <w:jc w:val="right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załącznik nr 1 </w:t>
      </w:r>
    </w:p>
    <w:p w:rsidR="00B60303" w:rsidRDefault="00B60303" w:rsidP="00C37D5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B60303" w:rsidRDefault="00C37D55" w:rsidP="00B60303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1C13FC">
        <w:rPr>
          <w:rFonts w:ascii="Arial Narrow" w:hAnsi="Arial Narrow"/>
          <w:b/>
          <w:bCs/>
        </w:rPr>
        <w:t xml:space="preserve">do REGULAMINU NABORU WNIOSKÓW O PRZYZNANIE POMOCY W RAMACH LSR NA LATA 2023 – 2027 LGD „WARMIŃSKI ZAKĄTEK” DLA </w:t>
      </w:r>
      <w:proofErr w:type="spellStart"/>
      <w:r w:rsidR="00B60303">
        <w:rPr>
          <w:rFonts w:ascii="Arial Narrow" w:hAnsi="Arial Narrow"/>
          <w:b/>
          <w:bCs/>
        </w:rPr>
        <w:t>DLA</w:t>
      </w:r>
      <w:proofErr w:type="spellEnd"/>
      <w:r w:rsidR="00B60303">
        <w:rPr>
          <w:rFonts w:ascii="Arial Narrow" w:hAnsi="Arial Narrow"/>
          <w:b/>
          <w:bCs/>
        </w:rPr>
        <w:t xml:space="preserve"> </w:t>
      </w:r>
      <w:r w:rsidR="00B60303" w:rsidRPr="00C011A7">
        <w:rPr>
          <w:rFonts w:ascii="Arial Narrow" w:hAnsi="Arial Narrow"/>
          <w:b/>
          <w:bCs/>
        </w:rPr>
        <w:t> </w:t>
      </w:r>
      <w:r w:rsidR="00B60303">
        <w:rPr>
          <w:rFonts w:ascii="Arial Narrow" w:hAnsi="Arial Narrow"/>
          <w:b/>
          <w:bCs/>
        </w:rPr>
        <w:t xml:space="preserve">DZIAŁANIA </w:t>
      </w:r>
      <w:r w:rsidR="00B60303">
        <w:rPr>
          <w:rFonts w:ascii="Arial Narrow" w:hAnsi="Arial Narrow"/>
          <w:b/>
          <w:bCs/>
          <w:color w:val="auto"/>
        </w:rPr>
        <w:t>P.I.2 ROZWIJANIE POZAROLNICZEJ DZIAŁALNOŚCI GOSPODARCZEJ – Rozwój przedsiębiorczości, w tym rozwój zielonej gospodarki</w:t>
      </w:r>
    </w:p>
    <w:p w:rsidR="00B60303" w:rsidRDefault="00B60303" w:rsidP="00B60303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(Rozwój DG) </w:t>
      </w:r>
    </w:p>
    <w:p w:rsidR="00C37D55" w:rsidRPr="001C13FC" w:rsidRDefault="00C37D55" w:rsidP="00B6030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0165A9" w:rsidRDefault="00C37D55" w:rsidP="00C37D55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Pr="00B60303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pl-PL"/>
        </w:rPr>
      </w:pPr>
      <w:r w:rsidRPr="00B60303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pl-PL"/>
        </w:rPr>
        <w:t>Kryteria wyboru operacji</w:t>
      </w:r>
    </w:p>
    <w:p w:rsidR="00B60303" w:rsidRPr="00B60303" w:rsidRDefault="00B60303" w:rsidP="00B60303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32"/>
          <w:szCs w:val="32"/>
        </w:rPr>
      </w:pPr>
      <w:r w:rsidRPr="00B60303">
        <w:rPr>
          <w:rFonts w:ascii="Arial Narrow" w:hAnsi="Arial Narrow"/>
          <w:b/>
          <w:bCs/>
          <w:color w:val="auto"/>
          <w:sz w:val="32"/>
          <w:szCs w:val="32"/>
        </w:rPr>
        <w:t>P.I.2 ROZWIJANIE POZAROLNICZEJ DZIAŁALNOŚCI GOSPODARCZEJ – Rozwój przedsiębiorczości, w tym rozwój zielonej gospodarki</w:t>
      </w:r>
    </w:p>
    <w:p w:rsidR="00B60303" w:rsidRPr="00B60303" w:rsidRDefault="00B60303" w:rsidP="00B60303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32"/>
          <w:szCs w:val="32"/>
        </w:rPr>
      </w:pPr>
      <w:r w:rsidRPr="00B60303">
        <w:rPr>
          <w:rFonts w:ascii="Arial Narrow" w:hAnsi="Arial Narrow"/>
          <w:b/>
          <w:bCs/>
          <w:color w:val="auto"/>
          <w:sz w:val="32"/>
          <w:szCs w:val="32"/>
        </w:rPr>
        <w:t xml:space="preserve">(Rozwój DG) </w:t>
      </w:r>
    </w:p>
    <w:p w:rsidR="00C37D55" w:rsidRPr="00B60303" w:rsidRDefault="00C37D55" w:rsidP="00C37D55">
      <w:pPr>
        <w:jc w:val="center"/>
        <w:rPr>
          <w:rFonts w:ascii="Arial Narrow" w:hAnsi="Arial Narrow"/>
          <w:b/>
          <w:sz w:val="32"/>
          <w:szCs w:val="32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C37D55" w:rsidRPr="006D2310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  <w:r w:rsidRPr="006D2310">
        <w:rPr>
          <w:rFonts w:ascii="Arial Narrow" w:hAnsi="Arial Narrow" w:cstheme="minorHAnsi"/>
          <w:b/>
          <w:bCs/>
          <w:color w:val="000000"/>
        </w:rPr>
        <w:t xml:space="preserve">Ocena wstępna </w:t>
      </w:r>
    </w:p>
    <w:p w:rsidR="00C37D55" w:rsidRPr="00C7491C" w:rsidRDefault="00C37D55" w:rsidP="00C37D55">
      <w:pPr>
        <w:spacing w:after="0"/>
        <w:jc w:val="center"/>
        <w:rPr>
          <w:rFonts w:ascii="Arial Narrow" w:hAnsi="Arial Narrow" w:cstheme="minorHAnsi"/>
          <w:b/>
          <w:bCs/>
        </w:rPr>
      </w:pPr>
      <w:r w:rsidRPr="006D2310">
        <w:rPr>
          <w:rFonts w:ascii="Arial Narrow" w:hAnsi="Arial Narrow" w:cstheme="minorHAnsi"/>
          <w:b/>
          <w:bCs/>
          <w:color w:val="000000"/>
        </w:rPr>
        <w:t>Karta oceny formalnej</w:t>
      </w: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C37D55" w:rsidRPr="006D231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37D55" w:rsidRPr="006D2310" w:rsidRDefault="00C37D55" w:rsidP="00C37D55">
      <w:pPr>
        <w:pStyle w:val="Tekstpodstawowy"/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Pr="006D2310" w:rsidRDefault="00C37D55" w:rsidP="004D2CAA">
      <w:pPr>
        <w:pStyle w:val="Tekstpodstawowy"/>
        <w:numPr>
          <w:ilvl w:val="0"/>
          <w:numId w:val="18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OCENA FORMALNA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01"/>
        <w:gridCol w:w="709"/>
        <w:gridCol w:w="709"/>
        <w:gridCol w:w="709"/>
        <w:gridCol w:w="709"/>
      </w:tblGrid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3D3D3"/>
          </w:tcPr>
          <w:p w:rsidR="00C37D55" w:rsidRPr="006D2310" w:rsidRDefault="00C37D55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1. Wniosek został złożony w miejscu i terminie wskazanym w regulaminie naboru wniosków o wsparcie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2. Wniosek został wypełniony we wszystkich wymaganych polach oraz zostatały do niego dołączone wszystkie wymagane i zadeklarowane załączniki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3. Zakres tematyczny operacji jest zgodny z tematycznym zakresem operacji wskazanym w regulaminie naboru wniosków o wsparcie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Forma wsparcia operacji jest zgodna z formą wsparcia wskazaną w regulaminie naboru wniosków o wsparcie, w tym w zakresie: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 wnioskowanej kwoty pomocy,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intensywności pomocy,</w:t>
            </w:r>
          </w:p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terminu realizacji (do 2 lat od dnia zawarcia umowy o przyznaniu pomocy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lecz nie później niż do dnia 30 czerwca 2029)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operacja spełnia dodatkowe warunki udzielenia wsparcia obowiązujące w ramach naboru wniosków o wsparcie,  w tym: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wniosek mieści się w limicie pomocy na 1 beneficjenta,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- operacja nie obejmuje budowy lub modernizacji dróg w rozumieniu art.4 ustawy z dnia 21 marca 1985r. o drogach publicznych, targowisk, sieci </w:t>
            </w:r>
            <w:proofErr w:type="spellStart"/>
            <w:r w:rsidRPr="006D2310">
              <w:rPr>
                <w:rFonts w:ascii="Arial Narrow" w:hAnsi="Arial Narrow" w:cstheme="minorHAnsi"/>
                <w:sz w:val="20"/>
                <w:szCs w:val="20"/>
              </w:rPr>
              <w:t>wodno</w:t>
            </w:r>
            <w:proofErr w:type="spellEnd"/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– kanalizacyjnych, przydomowych oczyszczalni ścieków oraz operacji dotyczących świadczenia usług rolniczych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D55" w:rsidRPr="006D2310" w:rsidRDefault="00C37D55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37D55" w:rsidRPr="006D2310" w:rsidRDefault="00C37D55" w:rsidP="00C37D55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C37D55" w:rsidRPr="006D2310" w:rsidRDefault="00C37D55" w:rsidP="004D2CAA">
      <w:pPr>
        <w:pStyle w:val="Tekstpodstawowy"/>
        <w:numPr>
          <w:ilvl w:val="0"/>
          <w:numId w:val="18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DECYZJA W SPRAWIE WARUNKÓW OKREŚLONYCH W OGŁOSZENIU O NABORZE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C37D55" w:rsidRPr="006D231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Operacja spełnia warunki określone w naborze wniosków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37D55" w:rsidRPr="006D231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6D231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6D231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Pr="006D2310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6D2310">
        <w:rPr>
          <w:rFonts w:ascii="Arial Narrow" w:hAnsi="Arial Narrow" w:cstheme="minorHAnsi"/>
          <w:sz w:val="20"/>
          <w:szCs w:val="20"/>
        </w:rPr>
        <w:tab/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:rsidR="00C37D55" w:rsidRPr="006D2310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Zatwierdził:</w:t>
      </w:r>
      <w:r w:rsidRPr="006D231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Data zatwierdzenia …………………………………………</w:t>
      </w: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60303" w:rsidRPr="002778B0" w:rsidRDefault="00B60303" w:rsidP="00B6030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:rsidR="00B60303" w:rsidRPr="002778B0" w:rsidRDefault="00B60303" w:rsidP="00B60303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:rsidR="00B60303" w:rsidRPr="002778B0" w:rsidRDefault="00B60303" w:rsidP="00B60303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ROZWIJANIE POZAROLNICZEJ DZIAŁALNOŚCI GOSPODARCZEJ – ROZWÓJ PRZEDSIĘBIORCZOŚCI, W TYM ROZWÓJ ZIELONEJ GOSPODARKI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B60303" w:rsidRPr="002778B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Pr="002778B0" w:rsidRDefault="00B60303" w:rsidP="00B60303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60303" w:rsidRPr="002778B0" w:rsidRDefault="00B60303" w:rsidP="004D2CAA">
      <w:pPr>
        <w:pStyle w:val="Tekstpodstawowy"/>
        <w:numPr>
          <w:ilvl w:val="0"/>
          <w:numId w:val="19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8"/>
        <w:gridCol w:w="585"/>
        <w:gridCol w:w="691"/>
        <w:gridCol w:w="689"/>
        <w:gridCol w:w="592"/>
      </w:tblGrid>
      <w:tr w:rsidR="00B60303" w:rsidRPr="002778B0" w:rsidTr="001F4B3D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3D3D3"/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B60303" w:rsidRPr="002778B0" w:rsidTr="001F4B3D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4D2CAA">
            <w:pPr>
              <w:pStyle w:val="Zawartotabeli"/>
              <w:numPr>
                <w:ilvl w:val="0"/>
                <w:numId w:val="20"/>
              </w:numPr>
              <w:ind w:left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 I  ZRÓWNOWAŻONA PREZDSIĘBIORCZOŚĆ I INNOWACJE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rPr>
          <w:trHeight w:val="1723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NAZWA WSKAŹNIKA REZULTATU DLA CELU SZCZEGÓŁOWEGO:</w:t>
            </w:r>
          </w:p>
          <w:p w:rsidR="00B60303" w:rsidRPr="002778B0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C.I.1 Liczba osób korzystających s doradztwa, szkoleń, wymiany wiedzy</w:t>
            </w:r>
          </w:p>
          <w:p w:rsidR="00B60303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C.I.2 Liczba inwestycji objętych wsparciem w zakresie wytwarzania energii ze źródeł </w:t>
            </w:r>
          </w:p>
          <w:p w:rsidR="00B60303" w:rsidRPr="002778B0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odnawialnych, w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tym biomasy (w MW)</w:t>
            </w:r>
          </w:p>
          <w:p w:rsidR="00B60303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C.I.3 Liczba operacji przyczyniających się do realizacji na obszarach wiejskich celów  w </w:t>
            </w:r>
          </w:p>
          <w:p w:rsidR="00B60303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z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akresie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zrównoważenia środowiskowego oraz osiągnięcia celów w dziedzinie łagodzenia</w:t>
            </w:r>
          </w:p>
          <w:p w:rsidR="00B60303" w:rsidRPr="002778B0" w:rsidRDefault="00B60303" w:rsidP="001F4B3D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zmiany klimatu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i przystosowania do niej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rPr>
          <w:trHeight w:val="17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P.I.2.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ROZWIJANIE POZAROLNICZEJ DZIAŁALNOŚCI GOSPODARCZEJ – ROZWÓJ PRZEDSIĘBIORCZOŚCI, W TYM ROZWÓJ ZIELONEJ GOSPODARKI 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P.I.2: </w:t>
            </w:r>
          </w:p>
          <w:p w:rsidR="00B60303" w:rsidRPr="002778B0" w:rsidRDefault="00B60303" w:rsidP="001F4B3D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W.I.2.1 Liczba operacji polegających na rozwinięciu działalności gospodarczej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Rozwijana działalność gospodarcza dotyczy branż działalności wskazanych do wsparcia w LSR (wg uproszczonego biznesplanu), tj. 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gospodarcze oparte na dziedzictwie przyrodniczym i kulturowym, w tym  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wdrażające rozwiązania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w zakresie </w:t>
            </w:r>
            <w:proofErr w:type="spellStart"/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biogospodarki</w:t>
            </w:r>
            <w:proofErr w:type="spellEnd"/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 gospodarki obiegu zamkniętego, zielonych</w:t>
            </w:r>
          </w:p>
          <w:p w:rsidR="00B60303" w:rsidRPr="002778B0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technologii,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kreatywne, tj. oparte o indywidualną kreację, zdolności i talent, w tym  wdrażające 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Innowacje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 technologie cyfrowe, mające potencjał rozwojowy  przez produkcję i eksploatację </w:t>
            </w:r>
          </w:p>
          <w:p w:rsidR="00B60303" w:rsidRPr="002778B0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własności intelektualnej)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obszaru gospodarki czasu wolnego – związane z turystyką, odpoczynkiem,  </w:t>
            </w:r>
          </w:p>
          <w:p w:rsidR="00B60303" w:rsidRPr="002778B0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rozrywką, rekreacją  i spędzaniem czasu wolnego, </w:t>
            </w:r>
          </w:p>
          <w:p w:rsidR="00B60303" w:rsidRPr="002778B0" w:rsidRDefault="00B60303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zdrowa żywność, </w:t>
            </w:r>
          </w:p>
          <w:p w:rsidR="00B60303" w:rsidRPr="002778B0" w:rsidRDefault="00B60303" w:rsidP="001F4B3D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- srebrna gospodarka.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0303" w:rsidRPr="002778B0" w:rsidRDefault="00B60303" w:rsidP="001F4B3D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Pr="002778B0" w:rsidRDefault="00B60303" w:rsidP="00B6030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60303" w:rsidRPr="002778B0" w:rsidRDefault="00B60303" w:rsidP="004D2CAA">
      <w:pPr>
        <w:pStyle w:val="Tekstpodstawowy"/>
        <w:numPr>
          <w:ilvl w:val="0"/>
          <w:numId w:val="20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B60303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B60303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Pr="002778B0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Pr="002778B0" w:rsidRDefault="00B60303" w:rsidP="00B60303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B60303" w:rsidRPr="002778B0" w:rsidRDefault="00B60303" w:rsidP="00B60303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B60303" w:rsidRDefault="00B60303" w:rsidP="00B60303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:rsidR="00C37D55" w:rsidRPr="002778B0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Ocena wstępna</w:t>
      </w:r>
    </w:p>
    <w:p w:rsidR="00C37D55" w:rsidRPr="002778B0" w:rsidRDefault="00C37D55" w:rsidP="00C37D55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programu PS WPR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2"/>
        <w:gridCol w:w="5139"/>
      </w:tblGrid>
      <w:tr w:rsidR="00C37D55" w:rsidRPr="002778B0" w:rsidTr="001F4B3D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wniosku: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37D55" w:rsidRPr="002778B0" w:rsidRDefault="00C37D55" w:rsidP="00C37D55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C37D55" w:rsidRPr="002778B0" w:rsidRDefault="00C37D55" w:rsidP="00C37D55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1. WERYFIKACJI ZGODNOŚCI WNIOSKU Z WARUNKAMI UDZIELENIA WSPARCIA Z PROGRAMU PS WPR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6239"/>
        <w:gridCol w:w="744"/>
        <w:gridCol w:w="709"/>
        <w:gridCol w:w="567"/>
        <w:gridCol w:w="767"/>
        <w:gridCol w:w="8"/>
      </w:tblGrid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OGÓLNYMI WARUNKAMI PRZYZNANIA POMOCY OKREŚLONYMI W WYTYCZNYCH PODSTAWOWYCH (rozdział VII.1. „Ogólne warunki przyznania pomocy”):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jest:</w:t>
            </w:r>
          </w:p>
          <w:p w:rsidR="00C37D55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osobą fizyczną, która w dniu złożenia wniosku o przyznanie pomocy ma 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ukończone 18 lat, albo 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osobą prawną, albo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:rsidR="00C37D55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 zakazowi dostępu do środków, o których mowa w art. 5 ust. 3 pkt 4 ustawy o 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finansach publicznych na podstawie prawomocnego orzeczenia sądu, lub</w:t>
            </w:r>
          </w:p>
          <w:p w:rsidR="00C37D55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wykluczeniu z dostępu do otrzymania pomocy o którym mowa w rozdz. VII.1.ust. 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13-14 Wytycznych podstawowych;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wsparcia określonymi w wytycznych szczegółowych (wspólne dla wszystkich kategorii operacji, lub dla grup kategorii)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wniosek jest jedynym wnioskiem złożonym przez wnioskodawcę w tym naborze wniosków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Wnioskowana kwota pomocy jest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:rsidR="00C37D55" w:rsidRPr="002778B0" w:rsidRDefault="00C37D55" w:rsidP="004D2CAA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zakresie przygotowanie projektów partnerskich krajowych;</w:t>
            </w:r>
          </w:p>
          <w:p w:rsidR="00C37D55" w:rsidRPr="002778B0" w:rsidRDefault="00C37D55" w:rsidP="004D2CAA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150 tys. zł – w zakresach: start DG, start GA, start ZE, start GO oraz w zakresie przygotowanie projektów partnerskich międzynarodowych;</w:t>
            </w:r>
          </w:p>
          <w:p w:rsidR="00C37D55" w:rsidRPr="002778B0" w:rsidRDefault="00C37D55" w:rsidP="004D2CAA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350 tys. zł – w zakresie start KŁŻ;</w:t>
            </w:r>
          </w:p>
          <w:p w:rsidR="00C37D55" w:rsidRPr="002778B0" w:rsidRDefault="00C37D55" w:rsidP="004D2CAA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500 tys. zł – w pozostałych przypadkach.</w:t>
            </w:r>
          </w:p>
          <w:p w:rsidR="00C37D55" w:rsidRPr="002778B0" w:rsidRDefault="00C37D55" w:rsidP="001F4B3D">
            <w:pPr>
              <w:spacing w:after="0"/>
              <w:ind w:left="768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 oraz nie niższa niż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:rsidR="00C37D55" w:rsidRPr="002778B0" w:rsidRDefault="00C37D55" w:rsidP="004D2CAA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20 tys. zł – w zakresie przygotowanie koncepcji SV oraz w zakresie przygotowanie projektów partnerskich;</w:t>
            </w:r>
          </w:p>
          <w:p w:rsidR="00C37D55" w:rsidRPr="002778B0" w:rsidRDefault="00C37D55" w:rsidP="004D2CAA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pozostałych przypadkach..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wnioskowany poziom pomocy nie przekracza poziomu dofinansowania,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w regulaminie naboru,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maksymalnego dopuszczalnego poziomu dofinansowania określonego w wytycznych, wynoszącego: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2) do 75% kosztów kwalifikowalnych – w przypadku operacji realizowanych przez JSFP, z czego pomoc finansowana z EFRROW wynosi maksymalnie 55%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lastRenderedPageBreak/>
              <w:t>kosztów kwalifikowalnych, a pozostałe 20% kosztów kwalifikowalnych ze środków budżetu państwa;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: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realizowanych przez beneficjentów innych niż JSFP,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 innych niż operacje w zakresie rozwój KŁŻ polegających na rozszerzeniu kręgu odbiorców poprzez szerszą promocję produktów wytwarzanych przez członków tego KŁŻ,</w:t>
            </w:r>
          </w:p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b) obejmujących inwestycje nieprodukcyjne, realizowane przez beneficjentów innych niż JSFP.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co najmniej od roku poprzedzającego dzień złożenia WOPP: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– w przypadku wnioskodawcy będącego osobą fizyczną;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posiada siedzibę lub oddział, który znajduje się na obszarze wiejskim objętym LSR  - w przypadku wnioskodawcy będącego osobą prawną lub jednostką organizacyjną nieposiadającą osobowości prawnej, której ustawa przyznaje zdolność prawną; 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(</w:t>
            </w:r>
            <w:r w:rsidRPr="002778B0"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  <w:t>Warunku powyższego nie stosuje się do:</w:t>
            </w:r>
          </w:p>
          <w:p w:rsidR="00C37D55" w:rsidRPr="002778B0" w:rsidRDefault="00C37D55" w:rsidP="004D2CAA">
            <w:pPr>
              <w:numPr>
                <w:ilvl w:val="1"/>
                <w:numId w:val="24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LGD;</w:t>
            </w:r>
          </w:p>
          <w:p w:rsidR="00C37D55" w:rsidRPr="002778B0" w:rsidRDefault="00C37D55" w:rsidP="004D2CAA">
            <w:pPr>
              <w:numPr>
                <w:ilvl w:val="1"/>
                <w:numId w:val="24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</w:p>
          <w:p w:rsidR="00C37D55" w:rsidRPr="002778B0" w:rsidRDefault="00C37D55" w:rsidP="004D2CAA">
            <w:pPr>
              <w:numPr>
                <w:ilvl w:val="1"/>
                <w:numId w:val="24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objęta jest obszarem tego powiatu.).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eastAsia="Noto Serif CJK SC" w:hAnsi="Arial Narrow" w:cstheme="minorHAnsi"/>
                <w:sz w:val="20"/>
                <w:szCs w:val="20"/>
                <w:lang w:eastAsia="zh-C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wykonujący działalność gospodarczą posiada status mikro lub małego przedsiębiorcy, a w przypadku gdy operacja będzie realizowana w ramach spółki cywilnej – warunek powyższy jest spełniony przez wszystkich wspólników spółki.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ealizacja operacji została zaplanowana: 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w jednym etapie w zakresach: start DG, start GA, start ZE, start GO, start KŁŻ, przygotowania projektów partnerskich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maksymalnie w 2 etapach w pozostałych przypadkach,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w terminie do 2 lat od dnia zawarcia umowy o przyznaniu pomocy, lecz nie później niż do dnia 30 czerwca 2029 r.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nie jest województwem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12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obejmuje: budowy lub modernizacji dróg w rozumieniu art. 4 ustawy z dnia 21 marca 1985 r. o drogach publicznych, 19 targowisk, sieci wodno-kanalizacyjnych, przydomowych oczyszczalni ścieków, oraz operacji dotyczących świadczenia usług rolniczych.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 pomoc przyznaje się, jeżeli jest realizowana: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na obszarze objętym LSR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lastRenderedPageBreak/>
              <w:t>II.11.3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przypadku operacji, która obejmuje koszty zakupu i instalacji odnawialnych źródeł energii,  suma planowanych do poniesienia kosztów dotyczących odnawialnych źródeł energii nie przekracza połowy wszystkich kosztów kwalifikowalnych.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udzielenia wsparcia określonymi w wytycznych szczegółowych dla poszczególnych kategorii operacji:</w:t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osobą fizyczną;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roku poprzedzającego dzień złożenia WOPP nie wykonywał i nie wykonuje działalności gospodarczej, do której stosuje się przepisy ustawy Prawo przedsiębiorców;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PROW 2014-2020 na operację w ramach poddziałania 6.2 lub 6.4 lub 4.2 lub 19.2 w zakresie podejmowanie działalności gospodarczej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PS WPR na operację w zakresie start DG, start GA, start ZE, start GO, start KŁŻ, rozwój DG, rozwój GA, rozwój ZE, rozwój GO lub rozwój KŁŻ.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III.1.6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operacja zakłada: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highlight w:val="lightGray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podjęcie we własnym imieniu DG, do której stosuje się przepisy ustawy Prawo przedsiębiorców,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Zgłoszenie wnioskodawcy ubiegającego się o przyznanie pomocy do ubezpieczenia emerytalnego, rentowego i wypadkowego na podstawie przepisów o systemie ubezpieczeń społecznych z tytułu wykonywania tej działalności, jeżeli osoba ta nie jest objęta tym ubezpieczeniem lub społecznym ubezpieczeniem rolników;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osiągnięcie co najmniej 30% planowanego wartościowego lub ilościowego poziomu sprzedaży towarów lub usług do dnia, w którym upłynie rok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 okresie 3 lat poprzedzających dzień złożenia WOPP wnioskodawca wykonywał łącznie co najmniej przez 365 dni działalność gospodarczą, do której stosuje się Prawo przedsiębiorców, oraz nadal wykonuje tę działalność;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operację w tym zakresie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pomocy wnioskodawcy na operację w zakresie start DG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wnioskodawcy płatności ostatecznej na podejmowanie lub prowadzenie lub rozwijanie działalności gospodarczej w ramach poddziałań 4.2, 6.2, 6.4 lub 19.2 objętych PROW 2014-2020.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osiągnięcie co najmniej 30% 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GA, spełnione zostały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9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z pobytem turystów, zgodnie z art. 6 ust. 1 pkt 2 ustawy Prawo przedsiębiorców oraz art. 35 ust. 3 ustawy o usługach hotelarskich;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55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została przedłożona koncepcja wdrożenia systemu kategoryzacji WBN;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zakłada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wartościowego poziomu sprzedaży produktów lub usług, 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 w szczególności informacje o sposobie wdrożenia WBN w zakresach start GA i rozwój GA,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III.4. 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ZE, spełnione zostały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</w:t>
            </w:r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przynajmniej dwóch celów edukacyjnych, o których mowa w standardach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uzyskała pozytywną rekomendację właściwego terytorialnie przedstawiciela ODR – wojewódzkiego koordynatora OSZE pod kątem spójności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przewiduje przystąpienie do Ogólnopolskiej Sieci Zagród Edukacyjnych prowadzonej przez CDR O/Kraków nie później niż w dniu złożenia WOP;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operacja jest inwestycją polegającą na dostosowaniu małego gospodarstwa rolnego do świadczenia usług edukacyjnych zgodnie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III.4,5.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06395C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06395C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III.5.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GO, spełnione zostały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został przedłożony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-5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peracja jest inwestycją polegającą na dostosowaniu małego gospodarstwa rolnego do świadczenia obligatoryjnych usług opiekuńczych w oparciu o zasoby tradycyjnego gospodarstwa rolnego dla maksymalnie 8 uczestników/podopiecznych przez przeciętnie 22 dni w miesiącu średniorocznie oraz zapewnienie co najmniej następujących oddzielnych pomieszczeń: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do wspólnego spędzania czasu – ze stołem mieszczącym wszystkich uczestników,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wyposażonego w co najmniej jedno łóżko,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do czynności higienicznych wyposażonego w kabinę natryskową, umywalkę, miskę ustępową oraz pralkę (miska ustępowa i kabina natryskowa nie muszą znajdować się w tym samym pomieszczeniu; pomieszczenie, w którym znajduje się miska ustępowa, musi być wyposażone w umywalkę),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d) kuchennego z wyposażeniem niezbędnym do serwowania napojów i posiłków, w takim zakresie, w jakim będzie przewidywał to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danej placówki,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e) pełniącego funkcję zaplecza niezbędnego do prowadzenia poszczególnych form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nioskodawcy nie została dotychczas przyznana pomoc na działalność tego samego rodzaju w zakresach: start GA, start GO, start ZE, rozwój GA, rozwój GO lub rozwój ZE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06395C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06395C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C37D55" w:rsidRPr="0006395C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 w:right="73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</w:t>
            </w: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artościowego poziomu sprzedaży produktów lub </w:t>
            </w: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sług,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planowany zakres działań niezbędnych do osiągnięcia celu, w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informacje dotyczące sposobu prowadzenia działalności,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III.6.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GA wnioskodawca spełnia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wykazał, że w 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deklaruje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4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bookmarkStart w:id="7" w:name="_Hlk154677662"/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wdrożenia WBN w zakresach start GA i rozwój GA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bookmarkEnd w:id="7"/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udokumentowano, iż ZE jest zarejestrowana w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III.7.6.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polegająca na dostosowaniu małego gospodarstwa rolnego do realizacji co najmniej dwóch dodatkowych celów edukacyjnych, o których mowa w standardach OSZE, a w przypadku gdy wnioskodawca realizuje już więcej niż 3 cele edukacyjne określone w standardach OSZE, operacja polega na modernizacji tego gospodarstwa w celu podniesienia standardu świadczonych w nim usług w zakresie realizowanych celów edukacyjnych;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GO spełnione zostały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modernizacji małego gospodarstwa rolnego w celu podniesienia standardu świadczonych w nim usług społecznych lub 23 dostosowaniu gospodarstwa do rozszerzonego zakresu usług opiekuńczych świadczonych w małym gospodarstwie (obligatoryjnych lub fakultatywnych);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przewiduje, że w gospodarstwie opiekuńczym świadczone będą co najmniej usługi w zakresie (usługi obligatoryjne):</w:t>
            </w:r>
          </w:p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dla uczestników – realizowanie programu zajęć terapeutycznych i aktywizacyjnych opartych na rolniczym potencjale gospodarstwa,</w:t>
            </w:r>
          </w:p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zajęć grupowych dla uczestników,</w:t>
            </w:r>
          </w:p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pomocy w załatwianiu codziennych spraw uczestników,</w:t>
            </w:r>
          </w:p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pomocy w czynnościach higienicznych,</w:t>
            </w:r>
          </w:p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podawania posiłków i napojów uczestnikom;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C37D55" w:rsidRPr="00BD313D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C37D55" w:rsidRPr="00BD313D" w:rsidRDefault="00C37D55" w:rsidP="001F4B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C37D55" w:rsidRPr="002778B0" w:rsidRDefault="00C37D55" w:rsidP="004D2CAA">
            <w:pPr>
              <w:pStyle w:val="Akapitzlist"/>
              <w:numPr>
                <w:ilvl w:val="1"/>
                <w:numId w:val="28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poprawa dostępu do usług dla lokalnych społeczności operacja spełnia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inwestycji infrastrukturalnych ani operacji w zakresach: start DG, rozwój DG, start GA, start ZE, start GO, start KŁŻ, rozwój GA, rozwój ZE, rozwój GO lub rozwój KŁŻ;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zakłada, iż efekty operacji będą służyły zaspokajaniu potrzeb społeczności lokalnej, a ewentualne obiekty infrastruktury powstające w ramach tych operacji będą ogólnodostępne.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III.10.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 zakresu poprawy dostępu do małej infrastruktury publicznej pomoc przyznaje się, jeżeli: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służy zaspokajaniu potrzeb społeczności lokalnej.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infrastruktura będąca efektem tej inwestycji jest ogólnodostępna i niekomercyjna lub obejmuje obiekty użyteczności publicznej;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koszty całkowite operacji nie przekraczają 1 mln euro.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zakresie włączenie społeczne seniorów, ludzi młodych lub osób w niekorzystnej sytuacji pomoc przyznaje się, jeżeli  operacja spełnia następujące warunki:</w:t>
            </w:r>
          </w:p>
        </w:tc>
      </w:tr>
      <w:tr w:rsidR="00C37D55" w:rsidRPr="002778B0" w:rsidTr="001F4B3D">
        <w:trPr>
          <w:gridAfter w:val="1"/>
          <w:wAfter w:w="8" w:type="dxa"/>
          <w:trHeight w:val="7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jest realizowana w ramach działalności gospodarczej, do której stosuje się ustawę Prawo przedsiębiorców.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III.12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kształtowanie świadomości obywatelskiej pomoc przyznaje się, jeżeli operacja: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III.12.1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4D2CAA">
            <w:pPr>
              <w:pStyle w:val="Akapitzlist"/>
              <w:numPr>
                <w:ilvl w:val="1"/>
                <w:numId w:val="31"/>
              </w:numPr>
              <w:suppressAutoHyphens/>
              <w:spacing w:after="0" w:line="240" w:lineRule="auto"/>
              <w:ind w:left="0" w:hanging="283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1.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dotyczy co najmniej jednego z poniższych obszarów: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zrównoważonego rolnictwa,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gospodarki rolno-spożywczej,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zielonej gospodarki lub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biogospodarki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wsparcia rozwoju wiedzy i umiejętności w zakresie innowacyjności, cyfryzacji lub przedsiębiorczości,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wzmacniania programów edukacji liderów życia publicznego lub społecznego;</w:t>
            </w:r>
          </w:p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2.  nie obejmuje inwestycji infrastrukturalnych.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III.13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kulturowego polskiej wsi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III.14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przyrodniczego polskiej wsi</w:t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III.14.1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zakresie ochrona dziedzictwa przyrodniczego polskiej wsi, pomoc na inwestycje infrastrukturalne przyznaje się, jeżeli wnioskodawca wykaże, iż operacja będzie realizowana na obszarze objętym formą ochrony przyrody lub dotyczy pomnika przyrody.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bookmarkStart w:id="8" w:name="_Hlk156310498"/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III.15.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  <w:bookmarkEnd w:id="8"/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LGD wykaże, że operacja nie realizuje zadań LGD w ramach komponentu Zarządzanie LSR;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C37D55" w:rsidRPr="002778B0" w:rsidTr="001F4B3D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bookmarkStart w:id="9" w:name="_Hlk156310619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Ponadto operacja: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niezbędna do osiągnięcia danego celu/realizacji przedsięwzięcia LSR,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realizuje cele publiczne oraz niekomercyjne,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spełni warunki przyznania pomocy dla danego zakresu wsparcia,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nie jest operacją realizowaną w partnerstwie </w:t>
            </w:r>
            <w:bookmarkEnd w:id="9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albo projektem partnerskim.</w:t>
            </w:r>
          </w:p>
          <w:p w:rsidR="00C37D55" w:rsidRPr="002778B0" w:rsidRDefault="00C37D55" w:rsidP="004D2CAA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Nie dotyczy następujących zakresów wsparcia: start DG, start GA, start ZE, start GO, start KŁŻ, rozwój DG, rozwój GA, rozwój ZE, rozwój GO, rozwój KŁŻ oraz przygotowanie projektów partnerskich.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55" w:rsidRPr="002778B0" w:rsidRDefault="00C37D55" w:rsidP="001F4B3D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</w:tbl>
    <w:p w:rsidR="00C37D55" w:rsidRDefault="00C37D55" w:rsidP="00C37D55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C37D55" w:rsidRDefault="00C37D55" w:rsidP="00C37D55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C37D55" w:rsidRDefault="00C37D55" w:rsidP="00C37D55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C37D55" w:rsidRPr="002778B0" w:rsidRDefault="00C37D55" w:rsidP="00C37D55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C37D55" w:rsidRPr="002778B0" w:rsidRDefault="00C37D55" w:rsidP="004D2CAA">
      <w:pPr>
        <w:pStyle w:val="Tekstpodstawowy"/>
        <w:numPr>
          <w:ilvl w:val="0"/>
          <w:numId w:val="33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lastRenderedPageBreak/>
        <w:t>WYNIK WERYFIKACJI ZGODNOŚCI OPERACJI Z WARUNKAMI UDZIELENIA WSPARCIA Z PROGRAMU PS WPR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2"/>
        <w:gridCol w:w="6373"/>
      </w:tblGrid>
      <w:tr w:rsidR="00C37D55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Na podstawie przeprowadzonej weryfikacji wniosek uznaje się za zgodną z PS WPR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37D55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37D55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37D55" w:rsidRPr="002778B0" w:rsidTr="001F4B3D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D55" w:rsidRPr="002778B0" w:rsidRDefault="00C37D55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37D55" w:rsidRPr="002778B0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Imię i nazwisko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C37D55" w:rsidRPr="002778B0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C37D55" w:rsidRPr="002778B0" w:rsidRDefault="00C37D55" w:rsidP="00C37D55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:rsidR="00C37D55" w:rsidRDefault="00C37D55" w:rsidP="00C37D55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br w:type="page"/>
      </w:r>
    </w:p>
    <w:p w:rsidR="00B60303" w:rsidRDefault="00B60303" w:rsidP="00B6030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:rsidR="00B60303" w:rsidRDefault="00B60303" w:rsidP="00B60303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ROZWIJANIE POZAROLNICZEJ DZIAŁALNOŚCI GOSPODARCZEJ – ROZWÓJ PRZEDSIĘBIORCZOŚCI, W TYM ROZWÓJ ZIELONEJ GOSPODARKI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B60303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rPr>
          <w:trHeight w:val="364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Default="00B60303" w:rsidP="00B60303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1. OCENA ZGODNOŚCI Z LOKLANYMI KRYTERIAMI WYBORU</w:t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993"/>
        <w:gridCol w:w="2837"/>
        <w:gridCol w:w="706"/>
        <w:gridCol w:w="2977"/>
      </w:tblGrid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B60303" w:rsidTr="001F4B3D">
        <w:trPr>
          <w:trHeight w:val="489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1648420" wp14:editId="382DACF2">
                  <wp:extent cx="152400" cy="133350"/>
                  <wp:effectExtent l="0" t="0" r="0" b="0"/>
                  <wp:docPr id="316111687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B509A5A" wp14:editId="6E3E51BF">
                  <wp:extent cx="152400" cy="133350"/>
                  <wp:effectExtent l="0" t="0" r="0" b="0"/>
                  <wp:docPr id="1065114423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7D31188" wp14:editId="27548612">
                  <wp:extent cx="152400" cy="133350"/>
                  <wp:effectExtent l="0" t="0" r="0" b="0"/>
                  <wp:docPr id="1362499604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A81716" wp14:editId="7B8A89D2">
                  <wp:extent cx="152400" cy="133350"/>
                  <wp:effectExtent l="0" t="0" r="0" b="0"/>
                  <wp:docPr id="77358269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CD62D9C" wp14:editId="0FA077F1">
                  <wp:extent cx="152400" cy="133350"/>
                  <wp:effectExtent l="0" t="0" r="0" b="0"/>
                  <wp:docPr id="214414358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A2609DB" wp14:editId="4054DDF7">
                  <wp:extent cx="152400" cy="133350"/>
                  <wp:effectExtent l="0" t="0" r="0" b="0"/>
                  <wp:docPr id="622889642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opisano innowacyjność przedsięwzięcia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obejmuiącą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procesy / technologie:</w:t>
            </w:r>
          </w:p>
          <w:p w:rsidR="00B60303" w:rsidRDefault="00B60303" w:rsidP="004D2CAA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B60303" w:rsidRDefault="00B60303" w:rsidP="004D2CAA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Innowacyjnością nie są zmiany pozorne i już występujące na obszarze LSR, na przykład określone modele sprzętu, wyposażenia, zajęć, które mogą być nowością w konkretnej przestrzeni społecznej ale nie na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obszarze realizacji LSR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2D42A8B" wp14:editId="7070D9DB">
                  <wp:extent cx="152400" cy="133350"/>
                  <wp:effectExtent l="0" t="0" r="0" b="0"/>
                  <wp:docPr id="14486958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4628BB6" wp14:editId="4396A759">
                  <wp:extent cx="152400" cy="133350"/>
                  <wp:effectExtent l="0" t="0" r="0" b="0"/>
                  <wp:docPr id="290348375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59EE032" wp14:editId="3B0B8FFE">
                  <wp:extent cx="152400" cy="133350"/>
                  <wp:effectExtent l="0" t="0" r="0" b="0"/>
                  <wp:docPr id="1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59FD518" wp14:editId="1FBEE10C">
                  <wp:extent cx="152400" cy="133350"/>
                  <wp:effectExtent l="0" t="0" r="0" b="0"/>
                  <wp:docPr id="2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B60303" w:rsidTr="001F4B3D">
        <w:trPr>
          <w:trHeight w:val="283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8CC4F57" wp14:editId="510CAF78">
                  <wp:extent cx="152400" cy="133350"/>
                  <wp:effectExtent l="0" t="0" r="0" b="0"/>
                  <wp:docPr id="3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EB479F7" wp14:editId="1CB7DDBC">
                  <wp:extent cx="152400" cy="133350"/>
                  <wp:effectExtent l="0" t="0" r="0" b="0"/>
                  <wp:docPr id="4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4C24971" wp14:editId="3C884D37">
                  <wp:extent cx="152400" cy="133350"/>
                  <wp:effectExtent l="0" t="0" r="0" b="0"/>
                  <wp:docPr id="5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40716AA" wp14:editId="2EFD4FE0">
                  <wp:extent cx="152400" cy="133350"/>
                  <wp:effectExtent l="0" t="0" r="0" b="0"/>
                  <wp:docPr id="6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6EE0F3A" wp14:editId="35CB0F85">
                  <wp:extent cx="152400" cy="133350"/>
                  <wp:effectExtent l="0" t="0" r="0" b="0"/>
                  <wp:docPr id="7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PROJEKTOWE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A1F26ED" wp14:editId="2825221F">
                  <wp:extent cx="152400" cy="133350"/>
                  <wp:effectExtent l="0" t="0" r="0" b="0"/>
                  <wp:docPr id="514919365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39AD8CD" wp14:editId="567C0CA2">
                  <wp:extent cx="152400" cy="133350"/>
                  <wp:effectExtent l="0" t="0" r="0" b="0"/>
                  <wp:docPr id="1289100051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FFD8CB9" wp14:editId="6D0C884B">
                  <wp:extent cx="152400" cy="133350"/>
                  <wp:effectExtent l="0" t="0" r="0" b="0"/>
                  <wp:docPr id="458601421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:rsidR="00B60303" w:rsidRDefault="00B60303" w:rsidP="001F4B3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60303" w:rsidTr="001F4B3D"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60303" w:rsidRDefault="00B60303" w:rsidP="001F4B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KRYTERIA JAKOŚCIOWE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TWORZENIE MIEJSC PRACY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4D5A574" wp14:editId="6338FE86">
                  <wp:extent cx="152400" cy="133350"/>
                  <wp:effectExtent l="0" t="0" r="0" b="0"/>
                  <wp:docPr id="1063752412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 wyniku realizacji projektu powstanie co najmniej 1 miejsce pracy (średniorocznie)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C893B0A" wp14:editId="57AAB8BC">
                  <wp:extent cx="152400" cy="133350"/>
                  <wp:effectExtent l="0" t="0" r="0" b="0"/>
                  <wp:docPr id="560774917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Zatrudnienie na umowę o pracę / spółdzielczą umowę o pracę – liczone średniorocznie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Informacje pozyskane z treści wniosku i uproszczonego biznesplanu (w tym z analiz finansowych)</w:t>
            </w: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Projekt jest zintegrowany, tj. wpisuje się w kluczowe produkty regionalne: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velo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cittaslow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slowfood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kopernikowski,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uzdrowiska,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turystyka pielgrzymkowa,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Świętej Warmii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B7DF6C9" wp14:editId="3A716BD7">
                  <wp:extent cx="152400" cy="133350"/>
                  <wp:effectExtent l="0" t="0" r="0" b="0"/>
                  <wp:docPr id="1127887286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co najmniej 2 kluczowymi produktami regionalnymi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C42E362" wp14:editId="1D19FCFF">
                  <wp:extent cx="152400" cy="133350"/>
                  <wp:effectExtent l="0" t="0" r="0" b="0"/>
                  <wp:docPr id="1731101683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1 kluczowym produktem regionalnym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90B86AD" wp14:editId="1A3A4BA1">
                  <wp:extent cx="152400" cy="133350"/>
                  <wp:effectExtent l="0" t="0" r="0" b="0"/>
                  <wp:docPr id="1941061287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zintegrowania z  kluczowymi produktami regionalnymi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zakres, miejsce świadczenia usług, rodzaje usług, lokalizację potwierdzającą zintegrowanie projektu z kluczowymi produktami regionalnymi</w:t>
            </w: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60303" w:rsidRDefault="00B60303" w:rsidP="001F4B3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60303" w:rsidTr="001F4B3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10. PROWADZENIE DZIAŁALNOŚCI GOSPODARCZEJ  NA OBSZARZE LSR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741C7B" wp14:editId="06756EFB">
                  <wp:extent cx="152400" cy="133350"/>
                  <wp:effectExtent l="0" t="0" r="0" b="0"/>
                  <wp:docPr id="230361014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powyżej 3 lat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2F53EB" wp14:editId="4CB35C2D">
                  <wp:extent cx="152400" cy="133350"/>
                  <wp:effectExtent l="0" t="0" r="0" b="0"/>
                  <wp:docPr id="684415731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powyżej 1 roku do 3 lat włącznie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7E40337" wp14:editId="215C18CB">
                  <wp:extent cx="152400" cy="133350"/>
                  <wp:effectExtent l="0" t="0" r="0" b="0"/>
                  <wp:docPr id="1936076299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1 rok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B60303" w:rsidTr="001F4B3D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Default="00B60303" w:rsidP="00B6030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B60303" w:rsidTr="001F4B3D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303" w:rsidTr="001F4B3D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B60303" w:rsidTr="001F4B3D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0303" w:rsidRDefault="00B60303" w:rsidP="001F4B3D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60303" w:rsidRDefault="00B60303" w:rsidP="00B60303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60303" w:rsidRDefault="00B60303" w:rsidP="00B60303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:rsidR="00B60303" w:rsidRDefault="00B60303" w:rsidP="00B60303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:rsidR="00B60303" w:rsidRDefault="00B60303" w:rsidP="00B6030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37D55" w:rsidRDefault="00C37D55" w:rsidP="00C37D55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Pr="000165A9" w:rsidRDefault="00C37D55" w:rsidP="00C37D55">
      <w:pPr>
        <w:spacing w:after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</w:t>
      </w:r>
    </w:p>
    <w:p w:rsidR="00B60303" w:rsidRDefault="00C37D55" w:rsidP="00B60303">
      <w:pPr>
        <w:spacing w:after="0" w:line="240" w:lineRule="auto"/>
        <w:jc w:val="center"/>
        <w:rPr>
          <w:rFonts w:ascii="Arial Narrow" w:hAnsi="Arial Narrow" w:cstheme="minorHAnsi"/>
          <w:b/>
          <w:i/>
          <w:sz w:val="24"/>
          <w:szCs w:val="24"/>
        </w:rPr>
      </w:pPr>
      <w:r w:rsidRPr="00B60303">
        <w:rPr>
          <w:rFonts w:ascii="Arial Narrow" w:hAnsi="Arial Narrow"/>
          <w:b/>
          <w:bCs/>
          <w:sz w:val="24"/>
          <w:szCs w:val="24"/>
        </w:rPr>
        <w:t xml:space="preserve">do REGULAMINU NABORU WNIOSKÓW O PRZYZNANIE POMOCY W RAMACH LSR NA LATA 2023 – 2027 LGD „WARMIŃSKI ZAKĄTEK” DLA DZIAŁANIA </w:t>
      </w:r>
      <w:r w:rsidR="00B60303" w:rsidRPr="00B60303">
        <w:rPr>
          <w:rFonts w:ascii="Arial Narrow" w:hAnsi="Arial Narrow"/>
          <w:b/>
          <w:bCs/>
          <w:sz w:val="24"/>
          <w:szCs w:val="24"/>
        </w:rPr>
        <w:t xml:space="preserve">P.I.2 ROZWIJANIE POZAROLNICZEJ DZIAŁALNOŚCI GOSPODARCZEJ  </w:t>
      </w:r>
      <w:r w:rsidR="00B60303">
        <w:rPr>
          <w:rFonts w:ascii="Arial Narrow" w:hAnsi="Arial Narrow"/>
          <w:b/>
          <w:bCs/>
          <w:sz w:val="24"/>
          <w:szCs w:val="24"/>
        </w:rPr>
        <w:t xml:space="preserve">- </w:t>
      </w:r>
      <w:r w:rsidR="00B60303" w:rsidRPr="00B60303">
        <w:rPr>
          <w:rFonts w:ascii="Arial Narrow" w:hAnsi="Arial Narrow" w:cstheme="minorHAnsi"/>
          <w:b/>
          <w:i/>
          <w:sz w:val="24"/>
          <w:szCs w:val="24"/>
        </w:rPr>
        <w:t xml:space="preserve"> Rozwój przedsiębiorczości, w tym rozwój zielonej gospodarki</w:t>
      </w:r>
      <w:r w:rsidR="00B60303">
        <w:rPr>
          <w:rFonts w:ascii="Arial Narrow" w:hAnsi="Arial Narrow" w:cstheme="minorHAnsi"/>
          <w:b/>
          <w:i/>
          <w:sz w:val="24"/>
          <w:szCs w:val="24"/>
        </w:rPr>
        <w:t xml:space="preserve"> (Rozwój DG)</w:t>
      </w:r>
    </w:p>
    <w:p w:rsidR="001F4B3D" w:rsidRPr="00B60303" w:rsidRDefault="001F4B3D" w:rsidP="00B603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:rsidR="00C37D55" w:rsidRPr="000165A9" w:rsidRDefault="00C37D55" w:rsidP="00C37D55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Pr="000165A9" w:rsidRDefault="00C37D55" w:rsidP="00C37D55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C37D55" w:rsidRDefault="00C37D55" w:rsidP="00C37D55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455B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WYKAZ ZAŁĄCZNIKÓW NIEZBĘDNYCH DO PRZYZNANIA POMOCY, </w:t>
      </w:r>
    </w:p>
    <w:p w:rsidR="00C37D55" w:rsidRPr="00B455B7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  <w:r w:rsidRPr="00B455B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KTÓRE POWINNY ZOSTAĆ DOŁĄCZONE DO WOPP</w:t>
      </w: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p w:rsidR="00C37D55" w:rsidRDefault="00C37D55" w:rsidP="00C37D5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C37D55" w:rsidTr="001F4B3D">
        <w:trPr>
          <w:trHeight w:val="2030"/>
        </w:trPr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Default="00C37D55" w:rsidP="001F4B3D">
            <w:pPr>
              <w:jc w:val="both"/>
            </w:pPr>
          </w:p>
        </w:tc>
        <w:tc>
          <w:tcPr>
            <w:tcW w:w="1032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Default="00C37D55" w:rsidP="001F4B3D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</w:tcPr>
          <w:p w:rsidR="00C37D55" w:rsidRDefault="00C37D55" w:rsidP="001F4B3D">
            <w:pPr>
              <w:jc w:val="both"/>
              <w:rPr>
                <w:rFonts w:ascii="Calibri" w:hAnsi="Calibri" w:cs="Calibri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86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7D55" w:rsidRPr="0053495C" w:rsidRDefault="00C37D55" w:rsidP="001F4B3D">
            <w:pPr>
              <w:spacing w:after="0"/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Wykaz załączników do wniosku o przyznanie pomocy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495C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495C">
              <w:rPr>
                <w:rFonts w:ascii="Arial Narrow" w:hAnsi="Arial Narrow"/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495C">
              <w:rPr>
                <w:rFonts w:ascii="Arial Narrow" w:hAnsi="Arial Narrow"/>
                <w:b/>
                <w:bCs/>
              </w:rPr>
              <w:t>TAK/ND</w:t>
            </w: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Pełnomocnictwo – w przypadku, gdy zostało udzielone innej osobie niż podczas składania wniosku o przyznanie pomocy</w:t>
            </w:r>
          </w:p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74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74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74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  <w:r w:rsidRPr="0053495C">
              <w:rPr>
                <w:rFonts w:ascii="Arial Narrow" w:hAnsi="Arial Narrow" w:cs="Calibri"/>
              </w:rPr>
              <w:t>Informacja o numerze rachunku bankowego lub rachunku w spółdzielczej kasie oszczędnościowo-kredytowej</w:t>
            </w:r>
            <w:r w:rsidRPr="0053495C">
              <w:rPr>
                <w:rFonts w:ascii="Arial Narrow" w:hAnsi="Arial Narrow" w:cs="Calibri"/>
              </w:rPr>
              <w:br/>
            </w:r>
            <w:r w:rsidRPr="0053495C">
              <w:rPr>
                <w:rFonts w:ascii="Arial Narrow" w:hAnsi="Arial Narrow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74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dotyczące robót budowlanych: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a) Kosztorys inwestorski 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b) Decyzja o pozwolenie na budowę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c) Zgłoszenie zamiaru wykonania robót budowlanych właściwemu organowi potwierdzone przez ten organ, wraz z: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lastRenderedPageBreak/>
              <w:t>oświadczeniem, że w terminie 21 dni od dnia zgłoszenia zamiaru wykonania robót budowlanych, właściwy organ nie wniósł sprzeciwu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albo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693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  <w:r w:rsidRPr="0053495C">
              <w:rPr>
                <w:rFonts w:ascii="Arial Narrow" w:hAnsi="Arial Narrow" w:cs="Calibri"/>
                <w:b/>
                <w:bCs/>
              </w:rPr>
              <w:t>Pozostałe załączniki</w:t>
            </w: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13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potwierdzające posiadanie osobowości prawnej, o ile dotyczy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16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45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17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18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Dokumenty potwierdzające wielkość małego gospodarstwa rolnego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 xml:space="preserve"> [dotyczy zakresów start i rozwój GA, ZE, GO]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decyzja o przyznaniu płatności bezpośrednich lub 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19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  <w:r w:rsidRPr="0053495C">
              <w:rPr>
                <w:rFonts w:ascii="Arial Narrow" w:hAnsi="Arial Narrow" w:cs="Calibri"/>
              </w:rPr>
              <w:t xml:space="preserve">Dokumenty potwierdzające, że wnioskodawca jest rolnikiem albo małżonkiem rolnika albo domownikiem </w:t>
            </w:r>
            <w:r w:rsidRPr="0053495C">
              <w:rPr>
                <w:rFonts w:ascii="Arial Narrow" w:hAnsi="Arial Narrow" w:cs="Calibri"/>
                <w:i/>
                <w:iCs/>
              </w:rPr>
              <w:t>[dotyczy zakresów start i rozwój GA, ZE, GO]</w:t>
            </w:r>
            <w:r w:rsidRPr="0053495C">
              <w:rPr>
                <w:rFonts w:ascii="Arial Narrow" w:hAnsi="Arial Narrow" w:cs="Calibri"/>
              </w:rPr>
              <w:t>: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Weryfikacja małżonka rolnika: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odpis skrócony lub zupełny aktu małżeństwa wydawany przez Urząd Stanu Cywilnego </w:t>
            </w:r>
          </w:p>
          <w:p w:rsidR="00C37D55" w:rsidRPr="0053495C" w:rsidRDefault="00C37D55" w:rsidP="001F4B3D">
            <w:pPr>
              <w:pStyle w:val="Akapitzlist"/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albo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 z KRUS wydane na prośbę rolnika potwierdzające, że jest on płatnikiem składek za małżonka;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decyzja o przyznaniu płatności bezpośrednich dla małego gospodarstwa rolnego, której stroną jest rolnik;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Weryfikacja domownika: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 z KRUS o podleganiu ubezpieczeniu społecznemu wydane na prośbę domownika,  które ważne jest na dzień składania wniosku o przyznanie pomocy;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 z KRUS wydane na prośbę rolnika potwierdzające, że jest on płatnikiem składek za domownika;</w:t>
            </w:r>
          </w:p>
          <w:p w:rsidR="00C37D55" w:rsidRPr="0053495C" w:rsidRDefault="00C37D55" w:rsidP="004D2CAA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60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Umowa partnerstwa – załącznik obowiązkowy 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25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26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9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27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28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Program </w:t>
            </w:r>
            <w:proofErr w:type="spellStart"/>
            <w:r w:rsidRPr="0053495C">
              <w:rPr>
                <w:rFonts w:ascii="Arial Narrow" w:hAnsi="Arial Narrow" w:cs="Calibri"/>
              </w:rPr>
              <w:t>agroterapii</w:t>
            </w:r>
            <w:proofErr w:type="spellEnd"/>
            <w:r w:rsidRPr="0053495C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38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29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38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30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Informacja o składzie podmiotów wspólnie realizujących operację - Załącznik nr 7 do WOPP</w:t>
            </w:r>
          </w:p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38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31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C37D55" w:rsidRPr="0053495C" w:rsidRDefault="00C37D55" w:rsidP="001F4B3D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3495C">
              <w:rPr>
                <w:rFonts w:ascii="Arial Narrow" w:hAnsi="Arial Narrow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46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32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38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33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Koncepcja wdrożenia systemu kategoryzacji WBN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566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34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53495C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Inne dokumenty: dokumenty wymienione w załączniku nr 1 do regulaminu, w karcie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„</w:t>
            </w:r>
            <w:r w:rsidRPr="0053495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Karta oceny operacji według kryteriów rankingujących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”</w:t>
            </w:r>
            <w:r w:rsidRPr="0053495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 xml:space="preserve"> – kolumna 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„</w:t>
            </w:r>
            <w:r w:rsidRPr="0053495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uzasadnienie oceny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>”</w:t>
            </w:r>
            <w:r w:rsidRPr="0053495C"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t xml:space="preserve"> oraz inne dokumenty uznane przez Wnioskodawcę za niezbędne do oceny wniosku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a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…..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b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…..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c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 w:cs="Calibri"/>
              </w:rPr>
            </w:pPr>
            <w:r w:rsidRPr="0053495C">
              <w:rPr>
                <w:rFonts w:ascii="Arial Narrow" w:hAnsi="Arial Narrow" w:cs="Calibri"/>
              </w:rPr>
              <w:t>…...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  <w:tr w:rsidR="00C37D55" w:rsidRPr="0053495C" w:rsidTr="001F4B3D">
        <w:trPr>
          <w:trHeight w:val="297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d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  <w:r w:rsidRPr="0053495C">
              <w:rPr>
                <w:rFonts w:ascii="Arial Narrow" w:hAnsi="Arial Narrow"/>
              </w:rPr>
              <w:t>….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37D55" w:rsidRPr="0053495C" w:rsidRDefault="00C37D55" w:rsidP="001F4B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" w:type="dxa"/>
          </w:tcPr>
          <w:p w:rsidR="00C37D55" w:rsidRPr="0053495C" w:rsidRDefault="00C37D55" w:rsidP="001F4B3D">
            <w:pPr>
              <w:jc w:val="both"/>
              <w:rPr>
                <w:rFonts w:ascii="Arial Narrow" w:hAnsi="Arial Narrow"/>
              </w:rPr>
            </w:pPr>
          </w:p>
        </w:tc>
      </w:tr>
    </w:tbl>
    <w:p w:rsidR="00C37D55" w:rsidRPr="0053495C" w:rsidRDefault="00C37D55" w:rsidP="00C37D55">
      <w:pPr>
        <w:rPr>
          <w:rFonts w:ascii="Arial Narrow" w:hAnsi="Arial Narrow" w:cs="Arial"/>
          <w:color w:val="000000"/>
          <w:spacing w:val="-6"/>
          <w:sz w:val="20"/>
          <w:szCs w:val="20"/>
        </w:rPr>
      </w:pPr>
    </w:p>
    <w:p w:rsidR="00DA4198" w:rsidRPr="000165A9" w:rsidRDefault="00DA4198" w:rsidP="00C37D55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</w:p>
    <w:sectPr w:rsidR="00DA4198" w:rsidRPr="000165A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F2" w:rsidRDefault="007E16F2" w:rsidP="000F657F">
      <w:pPr>
        <w:spacing w:after="0" w:line="240" w:lineRule="auto"/>
      </w:pPr>
      <w:r>
        <w:separator/>
      </w:r>
    </w:p>
  </w:endnote>
  <w:endnote w:type="continuationSeparator" w:id="0">
    <w:p w:rsidR="007E16F2" w:rsidRDefault="007E16F2" w:rsidP="000F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874755"/>
      <w:docPartObj>
        <w:docPartGallery w:val="Page Numbers (Bottom of Page)"/>
        <w:docPartUnique/>
      </w:docPartObj>
    </w:sdtPr>
    <w:sdtContent>
      <w:p w:rsidR="00DC2BDA" w:rsidRDefault="00DC2B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BDA" w:rsidRDefault="00DC2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F2" w:rsidRDefault="007E16F2" w:rsidP="000F657F">
      <w:pPr>
        <w:spacing w:after="0" w:line="240" w:lineRule="auto"/>
      </w:pPr>
      <w:r>
        <w:separator/>
      </w:r>
    </w:p>
  </w:footnote>
  <w:footnote w:type="continuationSeparator" w:id="0">
    <w:p w:rsidR="007E16F2" w:rsidRDefault="007E16F2" w:rsidP="000F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B3D" w:rsidRDefault="001F4B3D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5A43FD0C" wp14:editId="7D4F903E">
          <wp:extent cx="5760720" cy="737870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76B93"/>
    <w:multiLevelType w:val="multilevel"/>
    <w:tmpl w:val="77847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280"/>
    <w:multiLevelType w:val="multilevel"/>
    <w:tmpl w:val="6774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4388"/>
    <w:multiLevelType w:val="multilevel"/>
    <w:tmpl w:val="145E9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142C"/>
    <w:multiLevelType w:val="multilevel"/>
    <w:tmpl w:val="31CCC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741A0B"/>
    <w:multiLevelType w:val="multilevel"/>
    <w:tmpl w:val="BE60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611DA"/>
    <w:multiLevelType w:val="multilevel"/>
    <w:tmpl w:val="F7D8BCDE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lowerLetter"/>
      <w:lvlText w:val="%2."/>
      <w:lvlJc w:val="left"/>
      <w:pPr>
        <w:ind w:left="5192" w:hanging="360"/>
      </w:pPr>
    </w:lvl>
    <w:lvl w:ilvl="2">
      <w:start w:val="1"/>
      <w:numFmt w:val="lowerRoman"/>
      <w:lvlText w:val="%3."/>
      <w:lvlJc w:val="righ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lowerLetter"/>
      <w:lvlText w:val="%5."/>
      <w:lvlJc w:val="left"/>
      <w:pPr>
        <w:ind w:left="7352" w:hanging="360"/>
      </w:pPr>
    </w:lvl>
    <w:lvl w:ilvl="5">
      <w:start w:val="1"/>
      <w:numFmt w:val="lowerRoman"/>
      <w:lvlText w:val="%6."/>
      <w:lvlJc w:val="righ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lowerLetter"/>
      <w:lvlText w:val="%8."/>
      <w:lvlJc w:val="left"/>
      <w:pPr>
        <w:ind w:left="9512" w:hanging="360"/>
      </w:pPr>
    </w:lvl>
    <w:lvl w:ilvl="8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1CC13EE4"/>
    <w:multiLevelType w:val="multilevel"/>
    <w:tmpl w:val="EB52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F7A40"/>
    <w:multiLevelType w:val="multilevel"/>
    <w:tmpl w:val="5ED6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63679"/>
    <w:multiLevelType w:val="multilevel"/>
    <w:tmpl w:val="F50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7553"/>
    <w:multiLevelType w:val="multilevel"/>
    <w:tmpl w:val="91C0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E4DBC"/>
    <w:multiLevelType w:val="hybridMultilevel"/>
    <w:tmpl w:val="A3F0B73C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6194"/>
    <w:multiLevelType w:val="multilevel"/>
    <w:tmpl w:val="A5649F74"/>
    <w:lvl w:ilvl="0">
      <w:start w:val="1"/>
      <w:numFmt w:val="upperRoman"/>
      <w:pStyle w:val="Proc"/>
      <w:lvlText w:val="Rozdział %1."/>
      <w:lvlJc w:val="left"/>
      <w:pPr>
        <w:ind w:left="305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47062A"/>
    <w:multiLevelType w:val="multilevel"/>
    <w:tmpl w:val="476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B2505"/>
    <w:multiLevelType w:val="hybridMultilevel"/>
    <w:tmpl w:val="D862B8E8"/>
    <w:lvl w:ilvl="0" w:tplc="4B345CD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8E5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05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02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F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C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6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6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C0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42B9"/>
    <w:multiLevelType w:val="hybridMultilevel"/>
    <w:tmpl w:val="030E9056"/>
    <w:lvl w:ilvl="0" w:tplc="A10CCB6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F764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AD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2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62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40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AB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6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22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164D"/>
    <w:multiLevelType w:val="multilevel"/>
    <w:tmpl w:val="95ECF70C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7788"/>
    <w:multiLevelType w:val="multilevel"/>
    <w:tmpl w:val="B8B8E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0608"/>
    <w:multiLevelType w:val="multilevel"/>
    <w:tmpl w:val="1F3C9210"/>
    <w:lvl w:ilvl="0">
      <w:start w:val="1"/>
      <w:numFmt w:val="upperRoman"/>
      <w:pStyle w:val="Paragraf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pStyle w:val="Ustp0"/>
      <w:lvlText w:val="%2."/>
      <w:lvlJc w:val="left"/>
      <w:pPr>
        <w:ind w:left="1080" w:hanging="360"/>
      </w:pPr>
    </w:lvl>
    <w:lvl w:ilvl="2">
      <w:start w:val="1"/>
      <w:numFmt w:val="lowerRoman"/>
      <w:pStyle w:val="Ustp"/>
      <w:lvlText w:val="%3."/>
      <w:lvlJc w:val="right"/>
      <w:pPr>
        <w:ind w:left="1800" w:hanging="180"/>
      </w:pPr>
    </w:lvl>
    <w:lvl w:ilvl="3">
      <w:start w:val="1"/>
      <w:numFmt w:val="decimal"/>
      <w:pStyle w:val="Punkt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pStyle w:val="Litera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pStyle w:val="Zdanie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EAA"/>
    <w:multiLevelType w:val="multilevel"/>
    <w:tmpl w:val="693E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61647FF3"/>
    <w:multiLevelType w:val="multilevel"/>
    <w:tmpl w:val="CF6C15B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6B4328"/>
    <w:multiLevelType w:val="multilevel"/>
    <w:tmpl w:val="20F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468EA"/>
    <w:multiLevelType w:val="hybridMultilevel"/>
    <w:tmpl w:val="6E16A23C"/>
    <w:lvl w:ilvl="0" w:tplc="67D2453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F46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E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0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8C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2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C6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22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09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C36A6"/>
    <w:multiLevelType w:val="multilevel"/>
    <w:tmpl w:val="63F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5895"/>
    <w:multiLevelType w:val="multilevel"/>
    <w:tmpl w:val="1C926E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70D"/>
    <w:multiLevelType w:val="multilevel"/>
    <w:tmpl w:val="6D8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9D1182D"/>
    <w:multiLevelType w:val="hybridMultilevel"/>
    <w:tmpl w:val="552865D0"/>
    <w:lvl w:ilvl="0" w:tplc="75E0B14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0A6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EA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E8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8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CA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40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4B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8D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97443"/>
    <w:multiLevelType w:val="multilevel"/>
    <w:tmpl w:val="FEF8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74BB8"/>
    <w:multiLevelType w:val="multilevel"/>
    <w:tmpl w:val="361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  <w:lvlOverride w:ilvl="0">
      <w:lvl w:ilvl="0">
        <w:numFmt w:val="upperRoman"/>
        <w:lvlText w:val="%1."/>
        <w:lvlJc w:val="right"/>
      </w:lvl>
    </w:lvlOverride>
  </w:num>
  <w:num w:numId="5">
    <w:abstractNumId w:val="42"/>
  </w:num>
  <w:num w:numId="6">
    <w:abstractNumId w:val="17"/>
  </w:num>
  <w:num w:numId="7">
    <w:abstractNumId w:val="34"/>
  </w:num>
  <w:num w:numId="8">
    <w:abstractNumId w:val="40"/>
    <w:lvlOverride w:ilvl="0">
      <w:lvl w:ilvl="0">
        <w:numFmt w:val="upperRoman"/>
        <w:lvlText w:val="%1."/>
        <w:lvlJc w:val="right"/>
      </w:lvl>
    </w:lvlOverride>
  </w:num>
  <w:num w:numId="9">
    <w:abstractNumId w:val="8"/>
  </w:num>
  <w:num w:numId="10">
    <w:abstractNumId w:val="32"/>
  </w:num>
  <w:num w:numId="11">
    <w:abstractNumId w:val="16"/>
  </w:num>
  <w:num w:numId="12">
    <w:abstractNumId w:val="43"/>
  </w:num>
  <w:num w:numId="13">
    <w:abstractNumId w:val="12"/>
  </w:num>
  <w:num w:numId="14">
    <w:abstractNumId w:val="30"/>
  </w:num>
  <w:num w:numId="15">
    <w:abstractNumId w:val="44"/>
  </w:num>
  <w:num w:numId="16">
    <w:abstractNumId w:val="2"/>
  </w:num>
  <w:num w:numId="17">
    <w:abstractNumId w:val="27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23"/>
  </w:num>
  <w:num w:numId="40">
    <w:abstractNumId w:val="29"/>
  </w:num>
  <w:num w:numId="41">
    <w:abstractNumId w:val="3"/>
  </w:num>
  <w:num w:numId="42">
    <w:abstractNumId w:val="4"/>
  </w:num>
  <w:num w:numId="43">
    <w:abstractNumId w:val="7"/>
  </w:num>
  <w:num w:numId="44">
    <w:abstractNumId w:val="39"/>
  </w:num>
  <w:num w:numId="45">
    <w:abstractNumId w:val="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7"/>
    <w:rsid w:val="00005354"/>
    <w:rsid w:val="00015401"/>
    <w:rsid w:val="000165A9"/>
    <w:rsid w:val="000166F1"/>
    <w:rsid w:val="000A1D25"/>
    <w:rsid w:val="000F657F"/>
    <w:rsid w:val="001D26D0"/>
    <w:rsid w:val="001F32D3"/>
    <w:rsid w:val="001F4B3D"/>
    <w:rsid w:val="002A6010"/>
    <w:rsid w:val="002D4361"/>
    <w:rsid w:val="002E3E14"/>
    <w:rsid w:val="00396A3C"/>
    <w:rsid w:val="003B5F5B"/>
    <w:rsid w:val="003E1AC2"/>
    <w:rsid w:val="004A313D"/>
    <w:rsid w:val="004B7BA9"/>
    <w:rsid w:val="004D2CAA"/>
    <w:rsid w:val="004D3754"/>
    <w:rsid w:val="00515FEA"/>
    <w:rsid w:val="0053495C"/>
    <w:rsid w:val="005355F5"/>
    <w:rsid w:val="00537A0A"/>
    <w:rsid w:val="00596564"/>
    <w:rsid w:val="005E0610"/>
    <w:rsid w:val="00681CC3"/>
    <w:rsid w:val="00693066"/>
    <w:rsid w:val="00695213"/>
    <w:rsid w:val="00772A43"/>
    <w:rsid w:val="007E16F2"/>
    <w:rsid w:val="007E5486"/>
    <w:rsid w:val="00802C22"/>
    <w:rsid w:val="008C738F"/>
    <w:rsid w:val="00940B4F"/>
    <w:rsid w:val="009463B1"/>
    <w:rsid w:val="009701E2"/>
    <w:rsid w:val="009B434B"/>
    <w:rsid w:val="009F2DE7"/>
    <w:rsid w:val="00A052C3"/>
    <w:rsid w:val="00A71E50"/>
    <w:rsid w:val="00A94DCF"/>
    <w:rsid w:val="00AB3014"/>
    <w:rsid w:val="00B16C29"/>
    <w:rsid w:val="00B455B7"/>
    <w:rsid w:val="00B54327"/>
    <w:rsid w:val="00B60303"/>
    <w:rsid w:val="00B71311"/>
    <w:rsid w:val="00BD01E6"/>
    <w:rsid w:val="00C011A7"/>
    <w:rsid w:val="00C37D55"/>
    <w:rsid w:val="00C64FA3"/>
    <w:rsid w:val="00C863D7"/>
    <w:rsid w:val="00D85B6D"/>
    <w:rsid w:val="00DA4198"/>
    <w:rsid w:val="00DC2BDA"/>
    <w:rsid w:val="00DE4EA5"/>
    <w:rsid w:val="00E91C75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B14ED"/>
  <w15:chartTrackingRefBased/>
  <w15:docId w15:val="{440996BB-BDF0-4114-8EB4-6BD1E8B6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1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11A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011A7"/>
  </w:style>
  <w:style w:type="paragraph" w:styleId="Nagwek">
    <w:name w:val="header"/>
    <w:basedOn w:val="Normalny"/>
    <w:link w:val="NagwekZnak"/>
    <w:uiPriority w:val="99"/>
    <w:unhideWhenUsed/>
    <w:rsid w:val="000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7F"/>
  </w:style>
  <w:style w:type="paragraph" w:styleId="Stopka">
    <w:name w:val="footer"/>
    <w:basedOn w:val="Normalny"/>
    <w:link w:val="StopkaZnak"/>
    <w:uiPriority w:val="99"/>
    <w:unhideWhenUsed/>
    <w:rsid w:val="000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7F"/>
  </w:style>
  <w:style w:type="paragraph" w:customStyle="1" w:styleId="Akapitzlist1">
    <w:name w:val="Akapit z listą1"/>
    <w:aliases w:val="podstawa,Akapit z listą2"/>
    <w:basedOn w:val="Normalny"/>
    <w:uiPriority w:val="34"/>
    <w:qFormat/>
    <w:rsid w:val="000F657F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0F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701E2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701E2"/>
  </w:style>
  <w:style w:type="paragraph" w:styleId="Tekstpodstawowy">
    <w:name w:val="Body Text"/>
    <w:basedOn w:val="Normalny"/>
    <w:link w:val="TekstpodstawowyZnak"/>
    <w:uiPriority w:val="1"/>
    <w:qFormat/>
    <w:rsid w:val="009701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0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802C22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2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C29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ny"/>
    <w:qFormat/>
    <w:rsid w:val="00C37D55"/>
    <w:pPr>
      <w:numPr>
        <w:numId w:val="37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C37D55"/>
    <w:pPr>
      <w:numPr>
        <w:ilvl w:val="1"/>
        <w:numId w:val="3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C37D55"/>
    <w:pPr>
      <w:numPr>
        <w:ilvl w:val="2"/>
        <w:numId w:val="3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C37D55"/>
    <w:pPr>
      <w:numPr>
        <w:ilvl w:val="3"/>
        <w:numId w:val="3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C37D55"/>
    <w:pPr>
      <w:numPr>
        <w:ilvl w:val="5"/>
        <w:numId w:val="3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C37D55"/>
    <w:pPr>
      <w:numPr>
        <w:ilvl w:val="7"/>
        <w:numId w:val="3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ProcZnak">
    <w:name w:val="Proc Znak"/>
    <w:basedOn w:val="Domylnaczcionkaakapitu"/>
    <w:link w:val="Proc"/>
    <w:locked/>
    <w:rsid w:val="009B434B"/>
    <w:rPr>
      <w:rFonts w:asciiTheme="majorHAnsi" w:eastAsiaTheme="majorEastAsia" w:hAnsiTheme="majorHAnsi" w:cstheme="majorBidi"/>
      <w:color w:val="2E75B5"/>
      <w:sz w:val="28"/>
      <w:szCs w:val="28"/>
    </w:rPr>
  </w:style>
  <w:style w:type="paragraph" w:customStyle="1" w:styleId="Proc">
    <w:name w:val="Proc"/>
    <w:basedOn w:val="Nagwek1"/>
    <w:link w:val="ProcZnak"/>
    <w:qFormat/>
    <w:rsid w:val="009B434B"/>
    <w:pPr>
      <w:numPr>
        <w:numId w:val="46"/>
      </w:numPr>
      <w:spacing w:before="240" w:beforeAutospacing="0" w:after="160" w:afterAutospacing="0" w:line="256" w:lineRule="auto"/>
      <w:ind w:left="360"/>
    </w:pPr>
    <w:rPr>
      <w:rFonts w:asciiTheme="majorHAnsi" w:eastAsiaTheme="majorEastAsia" w:hAnsiTheme="majorHAnsi" w:cstheme="majorBidi"/>
      <w:b w:val="0"/>
      <w:bCs w:val="0"/>
      <w:color w:val="2E75B5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s://www.gov.pl/web/rolnictwo/wytyczne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rminskizakatek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nskizakatek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arminskizakate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arimr/systemy-teleinformatyczne-arimr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4808-2587-48FA-9BD0-493A339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14575</Words>
  <Characters>87453</Characters>
  <Application>Microsoft Office Word</Application>
  <DocSecurity>0</DocSecurity>
  <Lines>728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cp:lastPrinted>2025-02-04T09:40:00Z</cp:lastPrinted>
  <dcterms:created xsi:type="dcterms:W3CDTF">2025-02-28T09:37:00Z</dcterms:created>
  <dcterms:modified xsi:type="dcterms:W3CDTF">2025-02-28T09:37:00Z</dcterms:modified>
</cp:coreProperties>
</file>