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402FB" w14:textId="110A00E8" w:rsidR="006F003E" w:rsidRPr="00654A7B" w:rsidRDefault="006F003E" w:rsidP="00600322">
      <w:pPr>
        <w:pStyle w:val="Tytu"/>
        <w:pBdr>
          <w:top w:val="none" w:sz="0" w:space="0" w:color="auto"/>
          <w:bottom w:val="none" w:sz="0" w:space="0" w:color="auto"/>
        </w:pBdr>
        <w:spacing w:before="0" w:after="0" w:line="276" w:lineRule="auto"/>
        <w:rPr>
          <w:rFonts w:asciiTheme="minorHAnsi" w:hAnsiTheme="minorHAnsi" w:cstheme="minorHAnsi"/>
          <w:b/>
          <w:bCs/>
          <w:color w:val="auto"/>
          <w:sz w:val="30"/>
          <w:szCs w:val="30"/>
          <w:lang w:val="pl-PL"/>
        </w:rPr>
      </w:pPr>
      <w:bookmarkStart w:id="0" w:name="_GoBack"/>
      <w:bookmarkEnd w:id="0"/>
      <w:r w:rsidRPr="00654A7B">
        <w:rPr>
          <w:rFonts w:asciiTheme="minorHAnsi" w:hAnsiTheme="minorHAnsi" w:cstheme="minorHAnsi"/>
          <w:b/>
          <w:bCs/>
          <w:color w:val="auto"/>
          <w:sz w:val="30"/>
          <w:szCs w:val="30"/>
          <w:lang w:val="pl-PL"/>
        </w:rPr>
        <w:t xml:space="preserve">Regulamin PROGRAMU </w:t>
      </w:r>
      <w:r w:rsidR="008A7F19" w:rsidRPr="00654A7B">
        <w:rPr>
          <w:rFonts w:asciiTheme="minorHAnsi" w:hAnsiTheme="minorHAnsi" w:cstheme="minorHAnsi"/>
          <w:b/>
          <w:bCs/>
          <w:color w:val="auto"/>
          <w:sz w:val="30"/>
          <w:szCs w:val="30"/>
          <w:lang w:val="pl-PL"/>
        </w:rPr>
        <w:t>GRANTOWEGO</w:t>
      </w:r>
    </w:p>
    <w:p w14:paraId="0105FC1E" w14:textId="7FC9470A" w:rsidR="006F003E" w:rsidRPr="00654A7B" w:rsidRDefault="00E63ACD" w:rsidP="00600322">
      <w:pPr>
        <w:pStyle w:val="Nagwek1"/>
        <w:pBdr>
          <w:bottom w:val="none" w:sz="0" w:space="0" w:color="auto"/>
        </w:pBdr>
        <w:spacing w:before="0" w:after="0" w:line="276" w:lineRule="auto"/>
        <w:ind w:left="450"/>
        <w:rPr>
          <w:rFonts w:asciiTheme="minorHAnsi" w:hAnsiTheme="minorHAnsi" w:cstheme="minorHAnsi"/>
          <w:b/>
          <w:bCs/>
          <w:color w:val="auto"/>
          <w:sz w:val="30"/>
          <w:szCs w:val="30"/>
          <w:lang w:val="pl-PL"/>
        </w:rPr>
      </w:pPr>
      <w:r w:rsidRPr="00654A7B">
        <w:rPr>
          <w:rFonts w:asciiTheme="minorHAnsi" w:hAnsiTheme="minorHAnsi" w:cstheme="minorHAnsi"/>
          <w:b/>
          <w:bCs/>
          <w:color w:val="auto"/>
          <w:sz w:val="30"/>
          <w:szCs w:val="30"/>
          <w:lang w:val="pl-PL"/>
        </w:rPr>
        <w:t xml:space="preserve">STRATEGIA NA TRUDNE CZASY </w:t>
      </w:r>
      <w:r w:rsidR="004C4832">
        <w:rPr>
          <w:rFonts w:asciiTheme="minorHAnsi" w:hAnsiTheme="minorHAnsi" w:cstheme="minorHAnsi"/>
          <w:b/>
          <w:bCs/>
          <w:color w:val="auto"/>
          <w:sz w:val="30"/>
          <w:szCs w:val="30"/>
          <w:lang w:val="pl-PL"/>
        </w:rPr>
        <w:t>II</w:t>
      </w:r>
      <w:r w:rsidRPr="00654A7B">
        <w:rPr>
          <w:rFonts w:asciiTheme="minorHAnsi" w:hAnsiTheme="minorHAnsi" w:cstheme="minorHAnsi"/>
          <w:b/>
          <w:bCs/>
          <w:color w:val="auto"/>
          <w:sz w:val="30"/>
          <w:szCs w:val="30"/>
          <w:lang w:val="pl-PL"/>
        </w:rPr>
        <w:t>– MOC MAŁYCH SPOŁECZNOŚCI</w:t>
      </w:r>
    </w:p>
    <w:p w14:paraId="6B075645" w14:textId="77777777"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realizowanego w ramach </w:t>
      </w:r>
    </w:p>
    <w:p w14:paraId="169A93BA" w14:textId="7267F2B0"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Rządowego Programu wsparcia organizacji pozarządowych –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oc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ałych </w:t>
      </w:r>
      <w:r w:rsidR="00AE7C53" w:rsidRPr="00654A7B">
        <w:rPr>
          <w:rFonts w:asciiTheme="minorHAnsi" w:hAnsiTheme="minorHAnsi" w:cstheme="minorHAnsi"/>
          <w:b/>
          <w:bCs/>
          <w:sz w:val="30"/>
          <w:szCs w:val="30"/>
          <w:lang w:val="pl-PL" w:eastAsia="x-none" w:bidi="ar-SA"/>
        </w:rPr>
        <w:t>S</w:t>
      </w:r>
      <w:r w:rsidRPr="00654A7B">
        <w:rPr>
          <w:rFonts w:asciiTheme="minorHAnsi" w:hAnsiTheme="minorHAnsi" w:cstheme="minorHAnsi"/>
          <w:b/>
          <w:bCs/>
          <w:sz w:val="30"/>
          <w:szCs w:val="30"/>
          <w:lang w:val="pl-PL" w:eastAsia="x-none" w:bidi="ar-SA"/>
        </w:rPr>
        <w:t>połeczności</w:t>
      </w:r>
      <w:r w:rsidR="004C4832">
        <w:rPr>
          <w:rFonts w:asciiTheme="minorHAnsi" w:hAnsiTheme="minorHAnsi" w:cstheme="minorHAnsi"/>
          <w:b/>
          <w:bCs/>
          <w:sz w:val="30"/>
          <w:szCs w:val="30"/>
          <w:lang w:val="pl-PL" w:eastAsia="x-none" w:bidi="ar-SA"/>
        </w:rPr>
        <w:t xml:space="preserve"> – Priorytet 2</w:t>
      </w:r>
    </w:p>
    <w:p w14:paraId="3F3826F4" w14:textId="77777777" w:rsidR="008A7F19" w:rsidRPr="00AE7C53" w:rsidRDefault="008A7F19" w:rsidP="00600322">
      <w:pPr>
        <w:spacing w:after="0" w:line="276" w:lineRule="auto"/>
        <w:rPr>
          <w:rFonts w:asciiTheme="minorHAnsi" w:hAnsiTheme="minorHAnsi" w:cstheme="minorHAnsi"/>
          <w:sz w:val="28"/>
          <w:szCs w:val="28"/>
          <w:lang w:val="pl-PL" w:eastAsia="x-none" w:bidi="ar-SA"/>
        </w:rPr>
      </w:pPr>
    </w:p>
    <w:p w14:paraId="5DA5C424" w14:textId="15682E05" w:rsidR="00756D88" w:rsidRPr="00AE7C53" w:rsidRDefault="005F6D84" w:rsidP="00600322">
      <w:pPr>
        <w:pStyle w:val="Nagwek1"/>
        <w:spacing w:before="0" w:after="0" w:line="276" w:lineRule="auto"/>
        <w:ind w:left="450"/>
        <w:rPr>
          <w:rFonts w:asciiTheme="minorHAnsi" w:hAnsiTheme="minorHAnsi" w:cstheme="minorHAnsi"/>
          <w:b/>
          <w:lang w:val="pl-PL"/>
        </w:rPr>
      </w:pPr>
      <w:r w:rsidRPr="00AE7C53">
        <w:rPr>
          <w:rStyle w:val="Wyrnieniedelikatne"/>
          <w:rFonts w:asciiTheme="minorHAnsi" w:hAnsiTheme="minorHAnsi" w:cstheme="minorHAnsi"/>
          <w:b/>
          <w:i w:val="0"/>
          <w:iCs w:val="0"/>
          <w:lang w:val="pl-PL"/>
        </w:rPr>
        <w:t>I.</w:t>
      </w:r>
      <w:r w:rsidR="00756D88" w:rsidRPr="00AE7C53">
        <w:rPr>
          <w:rStyle w:val="Wyrnieniedelikatne"/>
          <w:rFonts w:asciiTheme="minorHAnsi" w:hAnsiTheme="minorHAnsi" w:cstheme="minorHAnsi"/>
          <w:b/>
          <w:i w:val="0"/>
          <w:iCs w:val="0"/>
          <w:lang w:val="pl-PL"/>
        </w:rPr>
        <w:t xml:space="preserve">Założenia </w:t>
      </w:r>
      <w:r w:rsidR="00E53BF1" w:rsidRPr="00AE7C53">
        <w:rPr>
          <w:rStyle w:val="Wyrnieniedelikatne"/>
          <w:rFonts w:asciiTheme="minorHAnsi" w:hAnsiTheme="minorHAnsi" w:cstheme="minorHAnsi"/>
          <w:b/>
          <w:i w:val="0"/>
          <w:iCs w:val="0"/>
          <w:lang w:val="pl-PL"/>
        </w:rPr>
        <w:t>ORAZ</w:t>
      </w:r>
      <w:r w:rsidR="00756D88" w:rsidRPr="00AE7C53">
        <w:rPr>
          <w:rStyle w:val="Wyrnieniedelikatne"/>
          <w:rFonts w:asciiTheme="minorHAnsi" w:hAnsiTheme="minorHAnsi" w:cstheme="minorHAnsi"/>
          <w:b/>
          <w:i w:val="0"/>
          <w:iCs w:val="0"/>
          <w:lang w:val="pl-PL"/>
        </w:rPr>
        <w:t xml:space="preserve"> cel konkursu </w:t>
      </w:r>
      <w:r w:rsidR="009A0413" w:rsidRPr="00AE7C53">
        <w:rPr>
          <w:rStyle w:val="Wyrnieniedelikatne"/>
          <w:rFonts w:asciiTheme="minorHAnsi" w:hAnsiTheme="minorHAnsi" w:cstheme="minorHAnsi"/>
          <w:b/>
          <w:i w:val="0"/>
          <w:iCs w:val="0"/>
          <w:lang w:val="pl-PL"/>
        </w:rPr>
        <w:t>202</w:t>
      </w:r>
      <w:r w:rsidR="009803BA">
        <w:rPr>
          <w:rStyle w:val="Wyrnieniedelikatne"/>
          <w:rFonts w:asciiTheme="minorHAnsi" w:hAnsiTheme="minorHAnsi" w:cstheme="minorHAnsi"/>
          <w:b/>
          <w:i w:val="0"/>
          <w:iCs w:val="0"/>
          <w:lang w:val="pl-PL"/>
        </w:rPr>
        <w:t>6</w:t>
      </w:r>
    </w:p>
    <w:p w14:paraId="3B629097" w14:textId="77777777" w:rsidR="00F36671" w:rsidRPr="00AE7C53" w:rsidRDefault="00F36671" w:rsidP="00600322">
      <w:pPr>
        <w:spacing w:after="0" w:line="276" w:lineRule="auto"/>
        <w:rPr>
          <w:rFonts w:asciiTheme="minorHAnsi" w:hAnsiTheme="minorHAnsi" w:cstheme="minorHAnsi"/>
          <w:bCs/>
          <w:sz w:val="24"/>
          <w:szCs w:val="24"/>
          <w:lang w:val="pl-PL"/>
        </w:rPr>
      </w:pPr>
    </w:p>
    <w:p w14:paraId="0D7DA53E" w14:textId="627C5C42" w:rsidR="00A109B8" w:rsidRDefault="00E63ACD" w:rsidP="00600322">
      <w:pPr>
        <w:spacing w:after="0" w:line="276" w:lineRule="auto"/>
        <w:jc w:val="center"/>
        <w:rPr>
          <w:rFonts w:asciiTheme="minorHAnsi" w:hAnsiTheme="minorHAnsi" w:cstheme="minorHAnsi"/>
          <w:b/>
          <w:sz w:val="24"/>
          <w:szCs w:val="24"/>
          <w:lang w:val="pl-PL" w:eastAsia="x-none" w:bidi="ar-SA"/>
        </w:rPr>
      </w:pPr>
      <w:r w:rsidRPr="00AE7C53">
        <w:rPr>
          <w:rFonts w:asciiTheme="minorHAnsi" w:hAnsiTheme="minorHAnsi" w:cstheme="minorHAnsi"/>
          <w:bCs/>
          <w:sz w:val="24"/>
          <w:szCs w:val="24"/>
          <w:lang w:val="pl-PL"/>
        </w:rPr>
        <w:t xml:space="preserve">Projekt grantowy pn. STRATEGIA NA TRUDNE CZASY </w:t>
      </w:r>
      <w:r w:rsidR="004C4832">
        <w:rPr>
          <w:rFonts w:asciiTheme="minorHAnsi" w:hAnsiTheme="minorHAnsi" w:cstheme="minorHAnsi"/>
          <w:bCs/>
          <w:sz w:val="24"/>
          <w:szCs w:val="24"/>
          <w:lang w:val="pl-PL"/>
        </w:rPr>
        <w:t xml:space="preserve">II </w:t>
      </w:r>
      <w:r w:rsidRPr="00AE7C53">
        <w:rPr>
          <w:rFonts w:asciiTheme="minorHAnsi" w:hAnsiTheme="minorHAnsi" w:cstheme="minorHAnsi"/>
          <w:bCs/>
          <w:sz w:val="24"/>
          <w:szCs w:val="24"/>
          <w:lang w:val="pl-PL"/>
        </w:rPr>
        <w:t xml:space="preserve">– MOC MAŁYCH SPOŁECZNOSCI </w:t>
      </w:r>
      <w:r w:rsidR="008B02BE"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jest działaniem realizowanym</w:t>
      </w:r>
      <w:r w:rsidR="00836E35" w:rsidRPr="00AE7C53">
        <w:rPr>
          <w:rFonts w:asciiTheme="minorHAnsi" w:hAnsiTheme="minorHAnsi" w:cstheme="minorHAnsi"/>
          <w:bCs/>
          <w:sz w:val="24"/>
          <w:szCs w:val="24"/>
          <w:lang w:val="pl-PL"/>
        </w:rPr>
        <w:t xml:space="preserve"> w</w:t>
      </w:r>
      <w:r w:rsidR="002A7D69"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 xml:space="preserve">ramach </w:t>
      </w:r>
      <w:r w:rsidR="00A109B8">
        <w:rPr>
          <w:rFonts w:asciiTheme="minorHAnsi" w:hAnsiTheme="minorHAnsi" w:cstheme="minorHAnsi"/>
          <w:b/>
          <w:sz w:val="24"/>
          <w:szCs w:val="24"/>
          <w:lang w:val="pl-PL" w:eastAsia="x-none" w:bidi="ar-SA"/>
        </w:rPr>
        <w:t xml:space="preserve">Rządowego Programu Wsparcia </w:t>
      </w:r>
    </w:p>
    <w:p w14:paraId="7392098A" w14:textId="6147E6F4" w:rsidR="00E63ACD" w:rsidRPr="00AE7C53" w:rsidRDefault="00A109B8" w:rsidP="00A109B8">
      <w:pPr>
        <w:spacing w:after="0" w:line="276" w:lineRule="auto"/>
        <w:jc w:val="center"/>
        <w:rPr>
          <w:rFonts w:asciiTheme="minorHAnsi" w:hAnsiTheme="minorHAnsi" w:cstheme="minorHAnsi"/>
          <w:b/>
          <w:sz w:val="24"/>
          <w:szCs w:val="24"/>
          <w:lang w:val="pl-PL" w:eastAsia="x-none" w:bidi="ar-SA"/>
        </w:rPr>
      </w:pPr>
      <w:r>
        <w:rPr>
          <w:rFonts w:asciiTheme="minorHAnsi" w:hAnsiTheme="minorHAnsi" w:cstheme="minorHAnsi"/>
          <w:b/>
          <w:sz w:val="24"/>
          <w:szCs w:val="24"/>
          <w:lang w:val="pl-PL" w:eastAsia="x-none" w:bidi="ar-SA"/>
        </w:rPr>
        <w:t>Organizacji Pozarządowych – Moc Małych S</w:t>
      </w:r>
      <w:r w:rsidR="00E63ACD" w:rsidRPr="00AE7C53">
        <w:rPr>
          <w:rFonts w:asciiTheme="minorHAnsi" w:hAnsiTheme="minorHAnsi" w:cstheme="minorHAnsi"/>
          <w:b/>
          <w:sz w:val="24"/>
          <w:szCs w:val="24"/>
          <w:lang w:val="pl-PL" w:eastAsia="x-none" w:bidi="ar-SA"/>
        </w:rPr>
        <w:t xml:space="preserve">połeczności, priorytet </w:t>
      </w:r>
      <w:r w:rsidR="004C4832">
        <w:rPr>
          <w:rFonts w:asciiTheme="minorHAnsi" w:hAnsiTheme="minorHAnsi" w:cstheme="minorHAnsi"/>
          <w:b/>
          <w:sz w:val="24"/>
          <w:szCs w:val="24"/>
          <w:lang w:val="pl-PL" w:eastAsia="x-none" w:bidi="ar-SA"/>
        </w:rPr>
        <w:t>2</w:t>
      </w:r>
      <w:r w:rsidR="005F6327" w:rsidRPr="00AE7C53">
        <w:rPr>
          <w:rFonts w:asciiTheme="minorHAnsi" w:hAnsiTheme="minorHAnsi" w:cstheme="minorHAnsi"/>
          <w:b/>
          <w:sz w:val="24"/>
          <w:szCs w:val="24"/>
          <w:lang w:val="pl-PL" w:eastAsia="x-none" w:bidi="ar-SA"/>
        </w:rPr>
        <w:t xml:space="preserve"> </w:t>
      </w:r>
      <w:r w:rsidR="001275B0">
        <w:rPr>
          <w:rFonts w:asciiTheme="minorHAnsi" w:hAnsiTheme="minorHAnsi" w:cstheme="minorHAnsi"/>
          <w:b/>
          <w:sz w:val="24"/>
          <w:szCs w:val="24"/>
          <w:lang w:val="pl-PL" w:eastAsia="x-none" w:bidi="ar-SA"/>
        </w:rPr>
        <w:t>pn. Małe inicjatywy</w:t>
      </w:r>
    </w:p>
    <w:p w14:paraId="4484F7D5" w14:textId="77777777" w:rsidR="00E63ACD" w:rsidRPr="00AE7C53" w:rsidRDefault="00E63ACD" w:rsidP="00600322">
      <w:pPr>
        <w:spacing w:after="0" w:line="276" w:lineRule="auto"/>
        <w:rPr>
          <w:rFonts w:asciiTheme="minorHAnsi" w:hAnsiTheme="minorHAnsi" w:cstheme="minorHAnsi"/>
          <w:sz w:val="24"/>
          <w:szCs w:val="24"/>
          <w:lang w:val="pl-PL" w:eastAsia="x-none" w:bidi="ar-SA"/>
        </w:rPr>
      </w:pPr>
    </w:p>
    <w:p w14:paraId="066D5702" w14:textId="44558B4E" w:rsidR="00C9608F" w:rsidRPr="00AE7C53" w:rsidRDefault="00C960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 xml:space="preserve">Program jest realizowany przez </w:t>
      </w:r>
      <w:r w:rsidR="004C4832">
        <w:rPr>
          <w:rFonts w:asciiTheme="minorHAnsi" w:hAnsiTheme="minorHAnsi" w:cstheme="minorHAnsi"/>
          <w:bCs/>
          <w:sz w:val="24"/>
          <w:szCs w:val="24"/>
          <w:lang w:val="pl-PL"/>
        </w:rPr>
        <w:t>5</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Organizacji Partnerskich działających w</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 xml:space="preserve">województwie warmińsko – mazurskim, z których większość stanowią Ośrodki Działaj Lokalnie: </w:t>
      </w:r>
      <w:r w:rsidRPr="00AE7C53">
        <w:rPr>
          <w:rStyle w:val="verdana11"/>
          <w:rFonts w:asciiTheme="minorHAnsi" w:hAnsiTheme="minorHAnsi" w:cstheme="minorHAnsi"/>
          <w:bCs/>
          <w:sz w:val="24"/>
          <w:szCs w:val="24"/>
          <w:lang w:val="pl-PL"/>
        </w:rPr>
        <w:t xml:space="preserve">Lokalna Grupa Działania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Warmiński Zakątek</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xml:space="preserve">, </w:t>
      </w:r>
      <w:r w:rsidR="00A4762B" w:rsidRPr="00AE7C53">
        <w:rPr>
          <w:rStyle w:val="verdana11"/>
          <w:rFonts w:asciiTheme="minorHAnsi" w:hAnsiTheme="minorHAnsi" w:cstheme="minorHAnsi"/>
          <w:bCs/>
          <w:sz w:val="24"/>
          <w:szCs w:val="24"/>
          <w:lang w:val="pl-PL"/>
        </w:rPr>
        <w:t xml:space="preserve"> Nidzicki Fundusz Lokalny</w:t>
      </w:r>
      <w:r w:rsidR="00A4762B">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Stowarzyszenie Łączy Nas Kanał Elbląski Lokalna Grupa Działania, L</w:t>
      </w:r>
      <w:r w:rsidR="002A7D69" w:rsidRPr="00AE7C53">
        <w:rPr>
          <w:rStyle w:val="verdana11"/>
          <w:rFonts w:asciiTheme="minorHAnsi" w:hAnsiTheme="minorHAnsi" w:cstheme="minorHAnsi"/>
          <w:bCs/>
          <w:sz w:val="24"/>
          <w:szCs w:val="24"/>
          <w:lang w:val="pl-PL"/>
        </w:rPr>
        <w:t>okaln</w:t>
      </w:r>
      <w:r w:rsidR="004C4832">
        <w:rPr>
          <w:rStyle w:val="verdana11"/>
          <w:rFonts w:asciiTheme="minorHAnsi" w:hAnsiTheme="minorHAnsi" w:cstheme="minorHAnsi"/>
          <w:bCs/>
          <w:sz w:val="24"/>
          <w:szCs w:val="24"/>
          <w:lang w:val="pl-PL"/>
        </w:rPr>
        <w:t>ą</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G</w:t>
      </w:r>
      <w:r w:rsidR="002A7D69" w:rsidRPr="00AE7C53">
        <w:rPr>
          <w:rStyle w:val="verdana11"/>
          <w:rFonts w:asciiTheme="minorHAnsi" w:hAnsiTheme="minorHAnsi" w:cstheme="minorHAnsi"/>
          <w:bCs/>
          <w:sz w:val="24"/>
          <w:szCs w:val="24"/>
          <w:lang w:val="pl-PL"/>
        </w:rPr>
        <w:t>rup</w:t>
      </w:r>
      <w:r w:rsidR="004C4832">
        <w:rPr>
          <w:rStyle w:val="verdana11"/>
          <w:rFonts w:asciiTheme="minorHAnsi" w:hAnsiTheme="minorHAnsi" w:cstheme="minorHAnsi"/>
          <w:bCs/>
          <w:sz w:val="24"/>
          <w:szCs w:val="24"/>
          <w:lang w:val="pl-PL"/>
        </w:rPr>
        <w:t>ę</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D</w:t>
      </w:r>
      <w:r w:rsidR="002A7D69" w:rsidRPr="00AE7C53">
        <w:rPr>
          <w:rStyle w:val="verdana11"/>
          <w:rFonts w:asciiTheme="minorHAnsi" w:hAnsiTheme="minorHAnsi" w:cstheme="minorHAnsi"/>
          <w:bCs/>
          <w:sz w:val="24"/>
          <w:szCs w:val="24"/>
          <w:lang w:val="pl-PL"/>
        </w:rPr>
        <w:t>ziałania Stowarzyszenie</w:t>
      </w:r>
      <w:r w:rsidRPr="00AE7C53">
        <w:rPr>
          <w:rStyle w:val="verdana11"/>
          <w:rFonts w:asciiTheme="minorHAnsi" w:hAnsiTheme="minorHAnsi" w:cstheme="minorHAnsi"/>
          <w:bCs/>
          <w:sz w:val="24"/>
          <w:szCs w:val="24"/>
          <w:lang w:val="pl-PL"/>
        </w:rPr>
        <w:t xml:space="preserve">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Południowa Warmia</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Stowarzyszenie Pomocy Dzieciom i</w:t>
      </w:r>
      <w:r w:rsidR="00824420" w:rsidRPr="00AE7C53">
        <w:rPr>
          <w:rStyle w:val="verdana11"/>
          <w:rFonts w:asciiTheme="minorHAnsi" w:hAnsiTheme="minorHAnsi" w:cstheme="minorHAnsi"/>
          <w:bCs/>
          <w:sz w:val="24"/>
          <w:szCs w:val="24"/>
          <w:lang w:val="pl-PL"/>
        </w:rPr>
        <w:t xml:space="preserve"> </w:t>
      </w:r>
      <w:r w:rsidR="00A4762B">
        <w:rPr>
          <w:rStyle w:val="verdana11"/>
          <w:rFonts w:asciiTheme="minorHAnsi" w:hAnsiTheme="minorHAnsi" w:cstheme="minorHAnsi"/>
          <w:bCs/>
          <w:sz w:val="24"/>
          <w:szCs w:val="24"/>
          <w:lang w:val="pl-PL"/>
        </w:rPr>
        <w:t>Młodzieży</w:t>
      </w:r>
      <w:r w:rsidR="00E63ACD" w:rsidRPr="00AE7C53">
        <w:rPr>
          <w:rStyle w:val="verdana11"/>
          <w:rFonts w:asciiTheme="minorHAnsi" w:hAnsiTheme="minorHAnsi" w:cstheme="minorHAnsi"/>
          <w:bCs/>
          <w:sz w:val="24"/>
          <w:szCs w:val="24"/>
          <w:lang w:val="pl-PL"/>
        </w:rPr>
        <w:t>.</w:t>
      </w:r>
    </w:p>
    <w:p w14:paraId="6B2D8B87" w14:textId="1F782D1B" w:rsidR="001275B0" w:rsidRPr="00DC4057" w:rsidRDefault="004C4832" w:rsidP="00DC4057">
      <w:pPr>
        <w:pStyle w:val="Tekstpodstawowy31"/>
        <w:numPr>
          <w:ilvl w:val="0"/>
          <w:numId w:val="0"/>
        </w:numPr>
        <w:spacing w:after="0" w:line="276" w:lineRule="auto"/>
        <w:ind w:right="0"/>
        <w:rPr>
          <w:rFonts w:asciiTheme="minorHAnsi" w:hAnsiTheme="minorHAnsi" w:cstheme="minorHAnsi"/>
          <w:b/>
          <w:sz w:val="24"/>
          <w:szCs w:val="24"/>
          <w:lang w:val="pl-PL"/>
        </w:rPr>
      </w:pPr>
      <w:r w:rsidRPr="00DC4057">
        <w:rPr>
          <w:rFonts w:asciiTheme="minorHAnsi" w:hAnsiTheme="minorHAnsi" w:cstheme="minorHAnsi"/>
          <w:b/>
          <w:sz w:val="24"/>
          <w:szCs w:val="24"/>
          <w:lang w:val="pl-PL"/>
        </w:rPr>
        <w:t>Projekt STRATEGIA NA NOWE CZASYII – MOC MAŁYCH SPOŁECZNOŚCI stanowi przedsięwzięcie</w:t>
      </w:r>
      <w:r w:rsidR="001275B0" w:rsidRPr="00DC4057">
        <w:rPr>
          <w:rFonts w:asciiTheme="minorHAnsi" w:hAnsiTheme="minorHAnsi" w:cstheme="minorHAnsi"/>
          <w:b/>
          <w:sz w:val="24"/>
          <w:szCs w:val="24"/>
          <w:lang w:val="pl-PL"/>
        </w:rPr>
        <w:t xml:space="preserve"> </w:t>
      </w:r>
      <w:r w:rsidRPr="00DC4057">
        <w:rPr>
          <w:rFonts w:asciiTheme="minorHAnsi" w:hAnsiTheme="minorHAnsi" w:cstheme="minorHAnsi"/>
          <w:b/>
          <w:sz w:val="24"/>
          <w:szCs w:val="24"/>
          <w:lang w:val="pl-PL"/>
        </w:rPr>
        <w:t>służące zwiększeniu odporności społeczności lokalnych na kryzysy przez zwiększenie potencjału małych i średnich lokalnych organizacji działających na terenach wiejskich oraz w małych i</w:t>
      </w:r>
      <w:r w:rsidR="00DC4057">
        <w:rPr>
          <w:rFonts w:asciiTheme="minorHAnsi" w:hAnsiTheme="minorHAnsi" w:cstheme="minorHAnsi"/>
          <w:b/>
          <w:sz w:val="24"/>
          <w:szCs w:val="24"/>
          <w:lang w:val="pl-PL"/>
        </w:rPr>
        <w:t> </w:t>
      </w:r>
      <w:r w:rsidRPr="00DC4057">
        <w:rPr>
          <w:rFonts w:asciiTheme="minorHAnsi" w:hAnsiTheme="minorHAnsi" w:cstheme="minorHAnsi"/>
          <w:b/>
          <w:sz w:val="24"/>
          <w:szCs w:val="24"/>
          <w:lang w:val="pl-PL"/>
        </w:rPr>
        <w:t xml:space="preserve">średnich miejscowościach do inicjowania i prowadzenia działań w tym obszarze. </w:t>
      </w:r>
    </w:p>
    <w:p w14:paraId="5F96BCB4" w14:textId="77777777" w:rsidR="001275B0" w:rsidRPr="00DC4057"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196B9609" w14:textId="6969D3F8" w:rsidR="001275B0" w:rsidRPr="00DC4057" w:rsidRDefault="004C4832" w:rsidP="00DC4057">
      <w:pPr>
        <w:spacing w:after="0" w:line="276" w:lineRule="auto"/>
        <w:jc w:val="both"/>
        <w:rPr>
          <w:rFonts w:asciiTheme="minorHAnsi" w:hAnsiTheme="minorHAnsi" w:cstheme="minorHAnsi"/>
          <w:bCs/>
          <w:sz w:val="24"/>
          <w:szCs w:val="24"/>
          <w:lang w:val="pl-PL"/>
        </w:rPr>
      </w:pPr>
      <w:r w:rsidRPr="00DC4057">
        <w:rPr>
          <w:rFonts w:asciiTheme="minorHAnsi" w:hAnsiTheme="minorHAnsi" w:cstheme="minorHAnsi"/>
          <w:bCs/>
          <w:sz w:val="24"/>
          <w:szCs w:val="24"/>
          <w:lang w:val="pl-PL"/>
        </w:rPr>
        <w:t>Zwiększenie potencjału organizacji będzie również prowadziło do rozwoju i profesjonalizacji</w:t>
      </w:r>
      <w:r w:rsidR="001275B0" w:rsidRPr="00DC4057">
        <w:rPr>
          <w:rFonts w:asciiTheme="minorHAnsi" w:hAnsiTheme="minorHAnsi" w:cstheme="minorHAnsi"/>
          <w:bCs/>
          <w:sz w:val="24"/>
          <w:szCs w:val="24"/>
          <w:lang w:val="pl-PL"/>
        </w:rPr>
        <w:t xml:space="preserve"> </w:t>
      </w:r>
      <w:r w:rsidRPr="00DC4057">
        <w:rPr>
          <w:rFonts w:asciiTheme="minorHAnsi" w:hAnsiTheme="minorHAnsi" w:cstheme="minorHAnsi"/>
          <w:bCs/>
          <w:sz w:val="24"/>
          <w:szCs w:val="24"/>
          <w:lang w:val="pl-PL"/>
        </w:rPr>
        <w:t>sektora pozarządowego, w tym do podniesienia jakości współpracy organizacji z administracją, ich efektywniejszego zaangażowania w działania na rzecz społeczności lokalnych i odpowiadania na aktualne problemy społeczne. Projekt będzie realizowany na obszarze województwa warmińsko –</w:t>
      </w:r>
    </w:p>
    <w:p w14:paraId="49B5E83E" w14:textId="1BF5AFCE" w:rsidR="001275B0" w:rsidRPr="00DC4057" w:rsidRDefault="004C4832" w:rsidP="00DC4057">
      <w:pPr>
        <w:spacing w:after="0" w:line="276" w:lineRule="auto"/>
        <w:jc w:val="both"/>
        <w:rPr>
          <w:rFonts w:asciiTheme="minorHAnsi" w:hAnsiTheme="minorHAnsi" w:cstheme="minorHAnsi"/>
          <w:bCs/>
          <w:sz w:val="24"/>
          <w:szCs w:val="24"/>
          <w:lang w:val="pl-PL"/>
        </w:rPr>
      </w:pPr>
      <w:r w:rsidRPr="00DC4057">
        <w:rPr>
          <w:rFonts w:asciiTheme="minorHAnsi" w:hAnsiTheme="minorHAnsi" w:cstheme="minorHAnsi"/>
          <w:bCs/>
          <w:sz w:val="24"/>
          <w:szCs w:val="24"/>
          <w:lang w:val="pl-PL"/>
        </w:rPr>
        <w:t xml:space="preserve">mazurskiego, które ze względu na przygraniczne położenie jest szczególnie narażone na sytuacje kryzysowe. </w:t>
      </w:r>
    </w:p>
    <w:p w14:paraId="7EB307CD" w14:textId="77777777" w:rsidR="001275B0" w:rsidRPr="00DC4057" w:rsidRDefault="001275B0" w:rsidP="00DC4057">
      <w:pPr>
        <w:pStyle w:val="Tekstpodstawowy31"/>
        <w:numPr>
          <w:ilvl w:val="0"/>
          <w:numId w:val="0"/>
        </w:numPr>
        <w:spacing w:after="0" w:line="276" w:lineRule="auto"/>
        <w:ind w:left="360" w:right="0" w:hanging="360"/>
        <w:rPr>
          <w:rFonts w:asciiTheme="minorHAnsi" w:hAnsiTheme="minorHAnsi" w:cstheme="minorHAnsi"/>
          <w:sz w:val="24"/>
          <w:szCs w:val="24"/>
          <w:lang w:val="pl-PL"/>
        </w:rPr>
      </w:pPr>
    </w:p>
    <w:p w14:paraId="1F0D3FDD" w14:textId="592E7CB2" w:rsidR="001275B0" w:rsidRPr="00DC4057" w:rsidRDefault="004C4832" w:rsidP="00DC4057">
      <w:pPr>
        <w:pStyle w:val="Tekstpodstawowy31"/>
        <w:numPr>
          <w:ilvl w:val="0"/>
          <w:numId w:val="0"/>
        </w:numPr>
        <w:spacing w:after="0" w:line="276" w:lineRule="auto"/>
        <w:ind w:right="0"/>
        <w:rPr>
          <w:rFonts w:asciiTheme="minorHAnsi" w:hAnsiTheme="minorHAnsi" w:cstheme="minorHAnsi"/>
          <w:sz w:val="24"/>
          <w:szCs w:val="24"/>
          <w:lang w:val="pl-PL"/>
        </w:rPr>
      </w:pPr>
      <w:r w:rsidRPr="00DC4057">
        <w:rPr>
          <w:rFonts w:asciiTheme="minorHAnsi" w:hAnsiTheme="minorHAnsi" w:cstheme="minorHAnsi"/>
          <w:sz w:val="24"/>
          <w:szCs w:val="24"/>
          <w:lang w:val="pl-PL"/>
        </w:rPr>
        <w:t>Projekt stanowi priorytet 2 pn. Małe inicjatywy Rządowego Programu Wsparcia Organizacji</w:t>
      </w:r>
      <w:r w:rsidR="00DC4057">
        <w:rPr>
          <w:rFonts w:asciiTheme="minorHAnsi" w:hAnsiTheme="minorHAnsi" w:cstheme="minorHAnsi"/>
          <w:sz w:val="24"/>
          <w:szCs w:val="24"/>
          <w:lang w:val="pl-PL"/>
        </w:rPr>
        <w:t xml:space="preserve"> </w:t>
      </w:r>
      <w:r w:rsidRPr="00DC4057">
        <w:rPr>
          <w:rFonts w:asciiTheme="minorHAnsi" w:hAnsiTheme="minorHAnsi" w:cstheme="minorHAnsi"/>
          <w:sz w:val="24"/>
          <w:szCs w:val="24"/>
          <w:lang w:val="pl-PL"/>
        </w:rPr>
        <w:t>Pozarządowych „Moc Małych Społeczności” i jest realizowany przez 5 partnerskich stowarzyszeń posiadających wieloletnie doświadczenie we wdrażaniu projektów partnerskich, w tym w formie regrantingu. Efektem działań będzie rozpoznawalność organizacji w lokalnych społecznościach, rozwój kompetencji związany z wymianą doświadczeń w realizacji przedsięwzięć, budowanie</w:t>
      </w:r>
      <w:r w:rsidR="00DC4057">
        <w:rPr>
          <w:rFonts w:asciiTheme="minorHAnsi" w:hAnsiTheme="minorHAnsi" w:cstheme="minorHAnsi"/>
          <w:sz w:val="24"/>
          <w:szCs w:val="24"/>
          <w:lang w:val="pl-PL"/>
        </w:rPr>
        <w:t xml:space="preserve"> </w:t>
      </w:r>
      <w:r w:rsidRPr="00DC4057">
        <w:rPr>
          <w:rFonts w:asciiTheme="minorHAnsi" w:hAnsiTheme="minorHAnsi" w:cstheme="minorHAnsi"/>
          <w:sz w:val="24"/>
          <w:szCs w:val="24"/>
          <w:lang w:val="pl-PL"/>
        </w:rPr>
        <w:t xml:space="preserve">relacji i zaufania między organizacjami i społecznościami lokalnymi oraz między samymi organizacjami. </w:t>
      </w:r>
    </w:p>
    <w:p w14:paraId="73FA74C6" w14:textId="77777777" w:rsidR="001275B0" w:rsidRPr="00DC4057" w:rsidRDefault="001275B0" w:rsidP="00DC4057">
      <w:pPr>
        <w:pStyle w:val="Tekstpodstawowy31"/>
        <w:numPr>
          <w:ilvl w:val="0"/>
          <w:numId w:val="0"/>
        </w:numPr>
        <w:spacing w:after="0" w:line="276" w:lineRule="auto"/>
        <w:ind w:left="360" w:right="0" w:hanging="360"/>
        <w:rPr>
          <w:rFonts w:asciiTheme="minorHAnsi" w:hAnsiTheme="minorHAnsi" w:cstheme="minorHAnsi"/>
          <w:sz w:val="24"/>
          <w:szCs w:val="24"/>
          <w:lang w:val="pl-PL"/>
        </w:rPr>
      </w:pPr>
    </w:p>
    <w:p w14:paraId="4B51EB66" w14:textId="707FD5A5" w:rsidR="005F6327" w:rsidRPr="001275B0" w:rsidRDefault="004C4832" w:rsidP="00DC4057">
      <w:pPr>
        <w:pStyle w:val="Tekstpodstawowy31"/>
        <w:numPr>
          <w:ilvl w:val="0"/>
          <w:numId w:val="0"/>
        </w:numPr>
        <w:spacing w:after="0" w:line="276" w:lineRule="auto"/>
        <w:ind w:right="0"/>
        <w:rPr>
          <w:rFonts w:ascii="Calibri Light" w:hAnsi="Calibri Light" w:cs="Calibri Light"/>
          <w:b/>
          <w:sz w:val="28"/>
          <w:szCs w:val="28"/>
          <w:lang w:val="pl-PL"/>
        </w:rPr>
      </w:pPr>
      <w:r w:rsidRPr="00DC4057">
        <w:rPr>
          <w:rFonts w:ascii="Calibri Light" w:hAnsi="Calibri Light" w:cs="Calibri Light"/>
          <w:b/>
          <w:sz w:val="28"/>
          <w:szCs w:val="28"/>
          <w:lang w:val="pl-PL"/>
        </w:rPr>
        <w:t>Wszystkie działania podejmowane w tym obszarze będą służyły realizacji celu</w:t>
      </w:r>
      <w:r w:rsidR="001275B0" w:rsidRPr="00DC4057">
        <w:rPr>
          <w:rFonts w:ascii="Calibri Light" w:hAnsi="Calibri Light" w:cs="Calibri Light"/>
          <w:b/>
          <w:sz w:val="28"/>
          <w:szCs w:val="28"/>
          <w:lang w:val="pl-PL"/>
        </w:rPr>
        <w:t xml:space="preserve"> </w:t>
      </w:r>
      <w:r w:rsidR="00DC4057">
        <w:rPr>
          <w:rFonts w:ascii="Calibri Light" w:hAnsi="Calibri Light" w:cs="Calibri Light"/>
          <w:b/>
          <w:sz w:val="28"/>
          <w:szCs w:val="28"/>
          <w:lang w:val="pl-PL"/>
        </w:rPr>
        <w:t xml:space="preserve"> </w:t>
      </w:r>
      <w:r w:rsidRPr="00DC4057">
        <w:rPr>
          <w:rFonts w:ascii="Calibri Light" w:hAnsi="Calibri Light" w:cs="Calibri Light"/>
          <w:b/>
          <w:sz w:val="28"/>
          <w:szCs w:val="28"/>
          <w:lang w:val="pl-PL"/>
        </w:rPr>
        <w:t>głównego Programu, którym jest budowanie i wzmacnianie odporności społecznej.</w:t>
      </w:r>
    </w:p>
    <w:p w14:paraId="0FC50F0C" w14:textId="74A9D762" w:rsidR="005F6327" w:rsidRDefault="005F6327" w:rsidP="00DC4057">
      <w:pPr>
        <w:pStyle w:val="Tekstpodstawowy31"/>
        <w:numPr>
          <w:ilvl w:val="0"/>
          <w:numId w:val="0"/>
        </w:numPr>
        <w:spacing w:after="0" w:line="276" w:lineRule="auto"/>
        <w:ind w:right="0"/>
        <w:rPr>
          <w:rFonts w:asciiTheme="minorHAnsi" w:hAnsiTheme="minorHAnsi" w:cstheme="minorHAnsi"/>
          <w:sz w:val="24"/>
          <w:szCs w:val="24"/>
          <w:lang w:val="pl-PL"/>
        </w:rPr>
      </w:pPr>
    </w:p>
    <w:p w14:paraId="441ED2E1" w14:textId="735B33EC" w:rsidR="0014073C" w:rsidRPr="00AE7C53" w:rsidRDefault="00AF08DE" w:rsidP="00600322">
      <w:pPr>
        <w:pStyle w:val="Tekstpodstawowy31"/>
        <w:numPr>
          <w:ilvl w:val="0"/>
          <w:numId w:val="0"/>
        </w:numPr>
        <w:spacing w:after="0" w:line="276" w:lineRule="auto"/>
        <w:jc w:val="left"/>
        <w:rPr>
          <w:rFonts w:asciiTheme="minorHAnsi" w:hAnsiTheme="minorHAnsi" w:cstheme="minorHAnsi"/>
          <w:b/>
          <w:color w:val="FF0000"/>
          <w:sz w:val="24"/>
          <w:szCs w:val="24"/>
          <w:lang w:val="pl-PL"/>
        </w:rPr>
      </w:pPr>
      <w:r w:rsidRPr="00AE7C53">
        <w:rPr>
          <w:rFonts w:asciiTheme="minorHAnsi" w:hAnsiTheme="minorHAnsi" w:cstheme="minorHAnsi"/>
          <w:b/>
          <w:sz w:val="24"/>
          <w:szCs w:val="24"/>
          <w:lang w:val="pl-PL"/>
        </w:rPr>
        <w:t>Pula na dotacje</w:t>
      </w:r>
      <w:r w:rsidR="008A7F19" w:rsidRPr="00AE7C53">
        <w:rPr>
          <w:rFonts w:asciiTheme="minorHAnsi" w:hAnsiTheme="minorHAnsi" w:cstheme="minorHAnsi"/>
          <w:b/>
          <w:sz w:val="24"/>
          <w:szCs w:val="24"/>
          <w:lang w:val="pl-PL"/>
        </w:rPr>
        <w:t xml:space="preserve">: </w:t>
      </w:r>
      <w:r w:rsidR="001275B0">
        <w:rPr>
          <w:rFonts w:asciiTheme="minorHAnsi" w:hAnsiTheme="minorHAnsi" w:cstheme="minorHAnsi"/>
          <w:b/>
          <w:sz w:val="24"/>
          <w:szCs w:val="24"/>
          <w:lang w:val="pl-PL"/>
        </w:rPr>
        <w:t>6</w:t>
      </w:r>
      <w:r w:rsidR="008A7F19" w:rsidRPr="00AE7C53">
        <w:rPr>
          <w:rFonts w:asciiTheme="minorHAnsi" w:hAnsiTheme="minorHAnsi" w:cstheme="minorHAnsi"/>
          <w:b/>
          <w:sz w:val="24"/>
          <w:szCs w:val="24"/>
          <w:lang w:val="pl-PL"/>
        </w:rPr>
        <w:t>00 000,00 złotych</w:t>
      </w:r>
    </w:p>
    <w:p w14:paraId="185B6CB2" w14:textId="77777777" w:rsidR="002A7D69" w:rsidRPr="00AE7C53" w:rsidRDefault="002A7D69" w:rsidP="00600322">
      <w:pPr>
        <w:pStyle w:val="Tekstpodstawowy31"/>
        <w:numPr>
          <w:ilvl w:val="0"/>
          <w:numId w:val="0"/>
        </w:numPr>
        <w:spacing w:after="0" w:line="276" w:lineRule="auto"/>
        <w:jc w:val="left"/>
        <w:rPr>
          <w:rFonts w:asciiTheme="minorHAnsi" w:hAnsiTheme="minorHAnsi" w:cstheme="minorHAnsi"/>
          <w:sz w:val="24"/>
          <w:szCs w:val="24"/>
          <w:lang w:val="pl-PL"/>
        </w:rPr>
      </w:pPr>
    </w:p>
    <w:p w14:paraId="649C7253" w14:textId="77777777" w:rsidR="005631E2" w:rsidRPr="00AE7C53" w:rsidRDefault="00F31130" w:rsidP="00AE7C53">
      <w:pPr>
        <w:pStyle w:val="Tekstpodstawowy31"/>
        <w:numPr>
          <w:ilvl w:val="0"/>
          <w:numId w:val="0"/>
        </w:numPr>
        <w:spacing w:after="0" w:line="276" w:lineRule="auto"/>
        <w:ind w:right="-286"/>
        <w:rPr>
          <w:rFonts w:asciiTheme="minorHAnsi" w:hAnsiTheme="minorHAnsi" w:cstheme="minorHAnsi"/>
          <w:sz w:val="24"/>
          <w:szCs w:val="24"/>
          <w:lang w:val="pl-PL"/>
        </w:rPr>
      </w:pPr>
      <w:r w:rsidRPr="00AE7C53">
        <w:rPr>
          <w:rFonts w:asciiTheme="minorHAnsi" w:hAnsiTheme="minorHAnsi" w:cstheme="minorHAnsi"/>
          <w:sz w:val="24"/>
          <w:szCs w:val="24"/>
          <w:lang w:val="pl-PL"/>
        </w:rPr>
        <w:t>W ramach konkursu przewidywane jest przyznanie dotacji</w:t>
      </w:r>
      <w:r w:rsidR="00836E35" w:rsidRPr="00AE7C53">
        <w:rPr>
          <w:rFonts w:asciiTheme="minorHAnsi" w:hAnsiTheme="minorHAnsi" w:cstheme="minorHAnsi"/>
          <w:sz w:val="24"/>
          <w:szCs w:val="24"/>
          <w:lang w:val="pl-PL"/>
        </w:rPr>
        <w:t xml:space="preserve"> w</w:t>
      </w:r>
      <w:r w:rsidR="0014073C" w:rsidRPr="00AE7C53">
        <w:rPr>
          <w:rFonts w:asciiTheme="minorHAnsi" w:hAnsiTheme="minorHAnsi" w:cstheme="minorHAnsi"/>
          <w:sz w:val="24"/>
          <w:szCs w:val="24"/>
          <w:lang w:val="pl-PL"/>
        </w:rPr>
        <w:t xml:space="preserve"> </w:t>
      </w:r>
      <w:r w:rsidR="00E25AEA" w:rsidRPr="00AE7C53">
        <w:rPr>
          <w:rFonts w:asciiTheme="minorHAnsi" w:hAnsiTheme="minorHAnsi" w:cstheme="minorHAnsi"/>
          <w:b/>
          <w:sz w:val="24"/>
          <w:szCs w:val="24"/>
          <w:u w:val="single"/>
          <w:lang w:val="pl-PL"/>
        </w:rPr>
        <w:t xml:space="preserve">wysokości od </w:t>
      </w:r>
      <w:r w:rsidR="005F6327" w:rsidRPr="00AE7C53">
        <w:rPr>
          <w:rFonts w:asciiTheme="minorHAnsi" w:hAnsiTheme="minorHAnsi" w:cstheme="minorHAnsi"/>
          <w:b/>
          <w:sz w:val="24"/>
          <w:szCs w:val="24"/>
          <w:u w:val="single"/>
          <w:lang w:val="pl-PL"/>
        </w:rPr>
        <w:t>5</w:t>
      </w:r>
      <w:r w:rsidR="00E25AEA" w:rsidRPr="00AE7C53">
        <w:rPr>
          <w:rFonts w:asciiTheme="minorHAnsi" w:hAnsiTheme="minorHAnsi" w:cstheme="minorHAnsi"/>
          <w:b/>
          <w:sz w:val="24"/>
          <w:szCs w:val="24"/>
          <w:u w:val="single"/>
          <w:lang w:val="pl-PL"/>
        </w:rPr>
        <w:t>.0</w:t>
      </w:r>
      <w:r w:rsidR="00A64DEC" w:rsidRPr="00AE7C53">
        <w:rPr>
          <w:rFonts w:asciiTheme="minorHAnsi" w:hAnsiTheme="minorHAnsi" w:cstheme="minorHAnsi"/>
          <w:b/>
          <w:sz w:val="24"/>
          <w:szCs w:val="24"/>
          <w:u w:val="single"/>
          <w:lang w:val="pl-PL"/>
        </w:rPr>
        <w:t>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 do </w:t>
      </w:r>
      <w:r w:rsidR="005F6327" w:rsidRPr="00AE7C53">
        <w:rPr>
          <w:rFonts w:asciiTheme="minorHAnsi" w:hAnsiTheme="minorHAnsi" w:cstheme="minorHAnsi"/>
          <w:b/>
          <w:sz w:val="24"/>
          <w:szCs w:val="24"/>
          <w:u w:val="single"/>
          <w:lang w:val="pl-PL"/>
        </w:rPr>
        <w:t>10</w:t>
      </w:r>
      <w:r w:rsidR="00E25AEA" w:rsidRPr="00AE7C53">
        <w:rPr>
          <w:rFonts w:asciiTheme="minorHAnsi" w:hAnsiTheme="minorHAnsi" w:cstheme="minorHAnsi"/>
          <w:b/>
          <w:sz w:val="24"/>
          <w:szCs w:val="24"/>
          <w:u w:val="single"/>
          <w:lang w:val="pl-PL"/>
        </w:rPr>
        <w:t>.</w:t>
      </w:r>
      <w:r w:rsidR="00A64DEC" w:rsidRPr="00AE7C53">
        <w:rPr>
          <w:rFonts w:asciiTheme="minorHAnsi" w:hAnsiTheme="minorHAnsi" w:cstheme="minorHAnsi"/>
          <w:b/>
          <w:sz w:val="24"/>
          <w:szCs w:val="24"/>
          <w:u w:val="single"/>
          <w:lang w:val="pl-PL"/>
        </w:rPr>
        <w:t>000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w:t>
      </w:r>
      <w:r w:rsidR="00A64DEC" w:rsidRPr="00AE7C53">
        <w:rPr>
          <w:rFonts w:asciiTheme="minorHAnsi" w:hAnsiTheme="minorHAnsi" w:cstheme="minorHAnsi"/>
          <w:sz w:val="24"/>
          <w:szCs w:val="24"/>
          <w:lang w:val="pl-PL"/>
        </w:rPr>
        <w:t xml:space="preserve"> </w:t>
      </w:r>
    </w:p>
    <w:p w14:paraId="5125972A" w14:textId="6EB3876B" w:rsidR="005631E2" w:rsidRPr="00AE7C53" w:rsidRDefault="00E25AEA"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t>
      </w:r>
      <w:r w:rsidR="00A64DEC" w:rsidRPr="00AE7C53">
        <w:rPr>
          <w:rFonts w:asciiTheme="minorHAnsi" w:hAnsiTheme="minorHAnsi" w:cstheme="minorHAnsi"/>
          <w:sz w:val="24"/>
          <w:szCs w:val="24"/>
          <w:lang w:val="pl-PL"/>
        </w:rPr>
        <w:t>niskobudżetowe</w:t>
      </w:r>
      <w:r w:rsidR="00F56C42" w:rsidRPr="00AE7C53">
        <w:rPr>
          <w:rFonts w:asciiTheme="minorHAnsi" w:hAnsiTheme="minorHAnsi" w:cstheme="minorHAnsi"/>
          <w:sz w:val="24"/>
          <w:szCs w:val="24"/>
          <w:lang w:val="pl-PL"/>
        </w:rPr>
        <w:t xml:space="preserve"> </w:t>
      </w:r>
      <w:r w:rsidR="002E48B0" w:rsidRPr="00AE7C53">
        <w:rPr>
          <w:rFonts w:asciiTheme="minorHAnsi" w:hAnsiTheme="minorHAnsi" w:cstheme="minorHAnsi"/>
          <w:sz w:val="24"/>
          <w:szCs w:val="24"/>
          <w:lang w:val="pl-PL"/>
        </w:rPr>
        <w:t>projekty, które</w:t>
      </w:r>
      <w:r w:rsidR="005631E2" w:rsidRPr="00AE7C53">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mają na celu wzmacnianie potencjału instytucjonalnego tych organizacji, a przez</w:t>
      </w:r>
      <w:r w:rsidR="00D70FAD">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realizowane przez nie działania – rozwój aktywności i integracji społecznej oraz wzmacnianie odporności społeczności lokalnych</w:t>
      </w:r>
      <w:r w:rsidR="005631E2" w:rsidRPr="00AE7C53">
        <w:rPr>
          <w:rFonts w:asciiTheme="minorHAnsi" w:hAnsiTheme="minorHAnsi" w:cstheme="minorHAnsi"/>
          <w:sz w:val="24"/>
          <w:szCs w:val="24"/>
          <w:lang w:val="pl-PL"/>
        </w:rPr>
        <w:t>:</w:t>
      </w:r>
    </w:p>
    <w:p w14:paraId="04ECF61D" w14:textId="55D4D064"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lokalne przedsięwzięcia angażujące społeczność, w której działa organizacja (np. sprzątanie świata, sprzątanie po powodzi);</w:t>
      </w:r>
    </w:p>
    <w:p w14:paraId="5041D751" w14:textId="5FAA38EB"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działania związane z przygotowaniem społeczności lokalnej na zagrożenia oraz działania mające na celu ograniczanie negatywnych skutków w przypadku ich wystąpienia (np. działania prewencyjne, projekty związane z tematyką bezpieczeństwa cyfrowego, identyfikowanie tzw. wolontariuszy spontanicznych, którzy w razie zagrożenia</w:t>
      </w:r>
      <w:r w:rsidR="005631E2"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mogą świadczyć pomoc, radzenie sobie ze społecznymi skutkami powodzi lub innych kryzysów, budowanie formalnych procedur współpracy pomiędzy organizacjami pozarządowymi a władzami samorządowymi w sytuacjach kryzysowych); </w:t>
      </w:r>
    </w:p>
    <w:p w14:paraId="2FA48BB5" w14:textId="20566BAF"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działania aktywizujące społeczności lokalne oraz promujące działalność organizacji np. zachęcające do członkostwa w organizacjach lub wolontariatu; </w:t>
      </w:r>
    </w:p>
    <w:p w14:paraId="7BE2D9C1" w14:textId="3943C8A8"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działania edukacyjne dotyczące wykorzystywania w społecznościach lokalnych narzędzi partycypacji obywatelskiej (np. konsultacji społecznych, narzędzi deliberatywnych, debat i</w:t>
      </w:r>
      <w:r w:rsidR="00DC4057">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wysłuchań obywatelskich). </w:t>
      </w:r>
    </w:p>
    <w:p w14:paraId="584B5692" w14:textId="77777777" w:rsidR="005631E2" w:rsidRPr="00AE7C53" w:rsidRDefault="005631E2" w:rsidP="00600322">
      <w:pPr>
        <w:pStyle w:val="Tekstpodstawowy31"/>
        <w:numPr>
          <w:ilvl w:val="0"/>
          <w:numId w:val="0"/>
        </w:numPr>
        <w:spacing w:after="0" w:line="276" w:lineRule="auto"/>
        <w:rPr>
          <w:rFonts w:asciiTheme="minorHAnsi" w:hAnsiTheme="minorHAnsi" w:cstheme="minorHAnsi"/>
          <w:sz w:val="24"/>
          <w:szCs w:val="24"/>
          <w:lang w:val="pl-PL"/>
        </w:rPr>
      </w:pPr>
    </w:p>
    <w:p w14:paraId="7CC27867" w14:textId="5D44F20F" w:rsidR="00944F6E" w:rsidRPr="00AE7C53" w:rsidRDefault="005F6327"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r w:rsidR="005631E2" w:rsidRPr="00AE7C53">
        <w:rPr>
          <w:rFonts w:asciiTheme="minorHAnsi" w:hAnsiTheme="minorHAnsi" w:cstheme="minorHAnsi"/>
          <w:b/>
          <w:sz w:val="24"/>
          <w:szCs w:val="24"/>
          <w:lang w:val="pl-PL"/>
        </w:rPr>
        <w:t>.</w:t>
      </w:r>
    </w:p>
    <w:p w14:paraId="5B5BEEF0" w14:textId="77777777" w:rsidR="0057109B" w:rsidRPr="00AE7C53" w:rsidRDefault="0057109B" w:rsidP="00600322">
      <w:pPr>
        <w:pStyle w:val="Tekstpodstawowy31"/>
        <w:numPr>
          <w:ilvl w:val="0"/>
          <w:numId w:val="0"/>
        </w:numPr>
        <w:spacing w:after="0" w:line="276" w:lineRule="auto"/>
        <w:ind w:right="51"/>
        <w:rPr>
          <w:rFonts w:asciiTheme="minorHAnsi" w:hAnsiTheme="minorHAnsi" w:cstheme="minorHAnsi"/>
          <w:sz w:val="24"/>
          <w:szCs w:val="24"/>
          <w:lang w:val="pl-PL"/>
        </w:rPr>
      </w:pPr>
    </w:p>
    <w:p w14:paraId="28CD70AE" w14:textId="77777777" w:rsidR="00F31130" w:rsidRPr="00063EF6" w:rsidRDefault="005F6D84"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 xml:space="preserve">II. </w:t>
      </w:r>
      <w:r w:rsidR="00756D88" w:rsidRPr="00063EF6">
        <w:rPr>
          <w:rStyle w:val="Wyrnieniedelikatne"/>
          <w:rFonts w:asciiTheme="minorHAnsi" w:hAnsiTheme="minorHAnsi" w:cstheme="minorHAnsi"/>
          <w:b/>
          <w:i w:val="0"/>
          <w:iCs w:val="0"/>
          <w:lang w:val="pl-PL"/>
        </w:rPr>
        <w:t>Kto może ubiegać się</w:t>
      </w:r>
      <w:r w:rsidR="002E6404" w:rsidRPr="00063EF6">
        <w:rPr>
          <w:rStyle w:val="Wyrnieniedelikatne"/>
          <w:rFonts w:asciiTheme="minorHAnsi" w:hAnsiTheme="minorHAnsi" w:cstheme="minorHAnsi"/>
          <w:b/>
          <w:i w:val="0"/>
          <w:iCs w:val="0"/>
          <w:lang w:val="pl-PL"/>
        </w:rPr>
        <w:t xml:space="preserve"> o </w:t>
      </w:r>
      <w:r w:rsidR="002209F7" w:rsidRPr="00063EF6">
        <w:rPr>
          <w:rStyle w:val="Wyrnieniedelikatne"/>
          <w:rFonts w:asciiTheme="minorHAnsi" w:hAnsiTheme="minorHAnsi" w:cstheme="minorHAnsi"/>
          <w:b/>
          <w:i w:val="0"/>
          <w:iCs w:val="0"/>
          <w:lang w:val="pl-PL"/>
        </w:rPr>
        <w:t>MIKRO</w:t>
      </w:r>
      <w:r w:rsidR="00756D88" w:rsidRPr="00063EF6">
        <w:rPr>
          <w:rStyle w:val="Wyrnieniedelikatne"/>
          <w:rFonts w:asciiTheme="minorHAnsi" w:hAnsiTheme="minorHAnsi" w:cstheme="minorHAnsi"/>
          <w:b/>
          <w:i w:val="0"/>
          <w:iCs w:val="0"/>
          <w:lang w:val="pl-PL"/>
        </w:rPr>
        <w:t>dotacje?</w:t>
      </w:r>
    </w:p>
    <w:p w14:paraId="4E41ECCE" w14:textId="77777777" w:rsidR="00DC4057" w:rsidRDefault="00DC4057" w:rsidP="00DC4057">
      <w:pPr>
        <w:spacing w:after="0" w:line="276" w:lineRule="auto"/>
        <w:ind w:right="51"/>
        <w:jc w:val="both"/>
        <w:rPr>
          <w:rFonts w:asciiTheme="minorHAnsi" w:hAnsiTheme="minorHAnsi" w:cstheme="minorHAnsi"/>
          <w:sz w:val="24"/>
          <w:szCs w:val="24"/>
          <w:lang w:val="pl-PL"/>
        </w:rPr>
      </w:pPr>
    </w:p>
    <w:p w14:paraId="3D7F39A2" w14:textId="10169AEB" w:rsidR="005631E2" w:rsidRDefault="005631E2" w:rsidP="00DC4057">
      <w:p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Wsparcie w ramach Priorytetu </w:t>
      </w:r>
      <w:r w:rsidR="00DC4057">
        <w:rPr>
          <w:rFonts w:asciiTheme="minorHAnsi" w:hAnsiTheme="minorHAnsi" w:cstheme="minorHAnsi"/>
          <w:sz w:val="24"/>
          <w:szCs w:val="24"/>
          <w:lang w:val="pl-PL"/>
        </w:rPr>
        <w:t>2</w:t>
      </w:r>
      <w:r w:rsidRPr="00AE7C53">
        <w:rPr>
          <w:rFonts w:asciiTheme="minorHAnsi" w:hAnsiTheme="minorHAnsi" w:cstheme="minorHAnsi"/>
          <w:sz w:val="24"/>
          <w:szCs w:val="24"/>
          <w:lang w:val="pl-PL"/>
        </w:rPr>
        <w:t xml:space="preserve"> adresowane jest do najmniejszych, lokalnych </w:t>
      </w:r>
      <w:r w:rsidR="00DC4057">
        <w:rPr>
          <w:rFonts w:asciiTheme="minorHAnsi" w:hAnsiTheme="minorHAnsi" w:cstheme="minorHAnsi"/>
          <w:sz w:val="24"/>
          <w:szCs w:val="24"/>
          <w:lang w:val="pl-PL"/>
        </w:rPr>
        <w:t xml:space="preserve">organizacji </w:t>
      </w:r>
      <w:r w:rsidRPr="00AE7C53">
        <w:rPr>
          <w:rFonts w:asciiTheme="minorHAnsi" w:hAnsiTheme="minorHAnsi" w:cstheme="minorHAnsi"/>
          <w:sz w:val="24"/>
          <w:szCs w:val="24"/>
          <w:lang w:val="pl-PL"/>
        </w:rPr>
        <w:t>ozarządowych oraz lokalnych grup nieformalnych, nieposiadających jeszcze potencjału do realizacji bardziej złożonych zadań w ramach Priorytetu 1.</w:t>
      </w:r>
    </w:p>
    <w:p w14:paraId="03773AC7" w14:textId="77777777" w:rsidR="00DC4057" w:rsidRPr="00AE7C53" w:rsidRDefault="00DC4057" w:rsidP="00DC4057">
      <w:pPr>
        <w:spacing w:after="0" w:line="276" w:lineRule="auto"/>
        <w:ind w:right="51"/>
        <w:jc w:val="both"/>
        <w:rPr>
          <w:rFonts w:asciiTheme="minorHAnsi" w:hAnsiTheme="minorHAnsi" w:cstheme="minorHAnsi"/>
          <w:sz w:val="24"/>
          <w:szCs w:val="24"/>
          <w:lang w:val="pl-PL"/>
        </w:rPr>
      </w:pPr>
    </w:p>
    <w:p w14:paraId="382C1906" w14:textId="429BE9C6" w:rsidR="00AE43E4" w:rsidRPr="00DC4057" w:rsidRDefault="0082502F" w:rsidP="00AE43E4">
      <w:pPr>
        <w:spacing w:after="0" w:line="276" w:lineRule="auto"/>
        <w:jc w:val="both"/>
        <w:rPr>
          <w:rFonts w:ascii="Calibri" w:hAnsi="Calibri" w:cs="Calibri"/>
          <w:sz w:val="24"/>
          <w:szCs w:val="24"/>
          <w:lang w:val="pl-PL"/>
        </w:rPr>
      </w:pPr>
      <w:r w:rsidRPr="00AE7C53">
        <w:rPr>
          <w:rFonts w:asciiTheme="minorHAnsi" w:hAnsiTheme="minorHAnsi" w:cstheme="minorHAnsi"/>
          <w:sz w:val="24"/>
          <w:szCs w:val="24"/>
          <w:lang w:val="pl-PL"/>
        </w:rPr>
        <w:lastRenderedPageBreak/>
        <w:t xml:space="preserve">Grupę docelową projektu zgodnie z zasadami Programu Moc Małych Społeczności stanowią </w:t>
      </w:r>
      <w:r w:rsidR="00CF0287" w:rsidRPr="00AE7C53">
        <w:rPr>
          <w:rFonts w:asciiTheme="minorHAnsi" w:hAnsiTheme="minorHAnsi" w:cstheme="minorHAnsi"/>
          <w:sz w:val="24"/>
          <w:szCs w:val="24"/>
          <w:lang w:val="pl-PL"/>
        </w:rPr>
        <w:t>działające czyli mające siedzibę, oddział, miejsce zamieszkania na terenie województwa warmińsko</w:t>
      </w:r>
      <w:r w:rsidR="00DC4057">
        <w:rPr>
          <w:rFonts w:asciiTheme="minorHAnsi" w:hAnsiTheme="minorHAnsi" w:cstheme="minorHAnsi"/>
          <w:sz w:val="24"/>
          <w:szCs w:val="24"/>
          <w:lang w:val="pl-PL"/>
        </w:rPr>
        <w:t>-mazurskiego:</w:t>
      </w:r>
    </w:p>
    <w:p w14:paraId="2298FAD5" w14:textId="12383E67" w:rsidR="00AE43E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 xml:space="preserve">1) </w:t>
      </w:r>
      <w:r w:rsidRPr="00DC4057">
        <w:rPr>
          <w:rFonts w:ascii="Calibri" w:hAnsi="Calibri" w:cs="Calibri"/>
          <w:b/>
          <w:sz w:val="24"/>
          <w:szCs w:val="24"/>
          <w:lang w:val="pl-PL"/>
        </w:rPr>
        <w:t>Małe i średnie lokalne organizacje pozarządowe MIŚLOP</w:t>
      </w:r>
      <w:r w:rsidRPr="00DC4057">
        <w:rPr>
          <w:rFonts w:ascii="Calibri" w:hAnsi="Calibri" w:cs="Calibri"/>
          <w:sz w:val="24"/>
          <w:szCs w:val="24"/>
          <w:lang w:val="pl-PL"/>
        </w:rPr>
        <w:t xml:space="preserve">, </w:t>
      </w:r>
      <w:r w:rsidRPr="00DC4057">
        <w:rPr>
          <w:rFonts w:ascii="Calibri" w:hAnsi="Calibri" w:cs="Calibri"/>
          <w:b/>
          <w:sz w:val="24"/>
          <w:szCs w:val="24"/>
          <w:lang w:val="pl-PL"/>
        </w:rPr>
        <w:t xml:space="preserve">korzystając z narzędzia w postaci </w:t>
      </w:r>
      <w:r w:rsidR="00AE43E4" w:rsidRPr="00DC4057">
        <w:rPr>
          <w:rFonts w:ascii="Calibri" w:hAnsi="Calibri" w:cs="Calibri"/>
          <w:b/>
          <w:sz w:val="24"/>
          <w:szCs w:val="24"/>
          <w:lang w:val="pl-PL"/>
        </w:rPr>
        <w:t xml:space="preserve">    </w:t>
      </w:r>
      <w:r w:rsidRPr="00DC4057">
        <w:rPr>
          <w:rFonts w:ascii="Calibri" w:hAnsi="Calibri" w:cs="Calibri"/>
          <w:b/>
          <w:sz w:val="24"/>
          <w:szCs w:val="24"/>
          <w:lang w:val="pl-PL"/>
        </w:rPr>
        <w:t xml:space="preserve">mikrodotacji: organizacje pozarządowe oraz podmioty, o których mowa w art. 3 ust. 3 UoDPPiW, </w:t>
      </w:r>
      <w:r w:rsidR="00AE43E4" w:rsidRPr="00DC4057">
        <w:rPr>
          <w:rFonts w:ascii="Calibri" w:hAnsi="Calibri" w:cs="Calibri"/>
          <w:b/>
          <w:sz w:val="24"/>
          <w:szCs w:val="24"/>
          <w:lang w:val="pl-PL"/>
        </w:rPr>
        <w:t xml:space="preserve"> </w:t>
      </w:r>
      <w:r w:rsidRPr="00DC4057">
        <w:rPr>
          <w:rFonts w:ascii="Calibri" w:hAnsi="Calibri" w:cs="Calibri"/>
          <w:b/>
          <w:sz w:val="24"/>
          <w:szCs w:val="24"/>
          <w:lang w:val="pl-PL"/>
        </w:rPr>
        <w:t>których średni roczny przychód z trzech ostatnich zamkniętych lat budżetowych nie przekroczył 200.000 zł oraz zarejestrowane i prowadzące działalność na terenach wiejskich lub w</w:t>
      </w:r>
      <w:r w:rsidR="00DC4057">
        <w:rPr>
          <w:rFonts w:ascii="Calibri" w:hAnsi="Calibri" w:cs="Calibri"/>
          <w:b/>
          <w:sz w:val="24"/>
          <w:szCs w:val="24"/>
          <w:lang w:val="pl-PL"/>
        </w:rPr>
        <w:t> </w:t>
      </w:r>
      <w:r w:rsidRPr="00DC4057">
        <w:rPr>
          <w:rFonts w:ascii="Calibri" w:hAnsi="Calibri" w:cs="Calibri"/>
          <w:b/>
          <w:sz w:val="24"/>
          <w:szCs w:val="24"/>
          <w:lang w:val="pl-PL"/>
        </w:rPr>
        <w:t>miejscowościach liczących nie więcej niż 100 000 mieszkańców:</w:t>
      </w:r>
      <w:r w:rsidRPr="00DC4057">
        <w:rPr>
          <w:rFonts w:ascii="Calibri" w:hAnsi="Calibri" w:cs="Calibri"/>
          <w:sz w:val="24"/>
          <w:szCs w:val="24"/>
          <w:lang w:val="pl-PL"/>
        </w:rPr>
        <w:t xml:space="preserve"> </w:t>
      </w:r>
    </w:p>
    <w:p w14:paraId="3E3148F1" w14:textId="37F7A424" w:rsidR="00AE43E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a)</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organizacje pozarządowe, o których mowa w art. 3 ust. 2 UoDPPiW, w tym w szczególności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stowarzyszenia (w tym stowarzyszenia zwykłe), związki stowarzyszeń, fundacje oraz jednostki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terenowe organizacji pozarządowych posiadające osobowość prawną; </w:t>
      </w:r>
    </w:p>
    <w:p w14:paraId="2E9CFA2F" w14:textId="7B452FAF" w:rsidR="00AE43E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b)</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osoby prawne i jednostki organizacyjne działające na podstawie przepisów o stosunku państwa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do Kościoła Katolickiego w Rzeczypospolitej Polskiej, o stosunku państwa do innych kościołów i</w:t>
      </w:r>
      <w:r w:rsidR="00DC4057">
        <w:rPr>
          <w:rFonts w:ascii="Calibri" w:hAnsi="Calibri" w:cs="Calibri"/>
          <w:sz w:val="24"/>
          <w:szCs w:val="24"/>
          <w:lang w:val="pl-PL"/>
        </w:rPr>
        <w:t> </w:t>
      </w:r>
      <w:r w:rsidRPr="00DC4057">
        <w:rPr>
          <w:rFonts w:ascii="Calibri" w:hAnsi="Calibri" w:cs="Calibri"/>
          <w:sz w:val="24"/>
          <w:szCs w:val="24"/>
          <w:lang w:val="pl-PL"/>
        </w:rPr>
        <w:t xml:space="preserve">związków wyznaniowych oraz o gwarancjach wolności sumienia i wyznania, jeżeli ich cele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statutowe obejmują prowadzenie działalności pożytku publicznego; </w:t>
      </w:r>
    </w:p>
    <w:p w14:paraId="66DDBA28" w14:textId="77777777" w:rsidR="00AE43E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 xml:space="preserve">c) spółdzielnie socjalne; </w:t>
      </w:r>
    </w:p>
    <w:p w14:paraId="229F8CEF" w14:textId="3F6731D2" w:rsidR="00AE43E4"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 xml:space="preserve">d) spółki akcyjne i spółki z ograniczoną odpowiedzialnością oraz kluby sportowe będące spółkami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działającymi na podstawie przepisów ustawy z dnia 25 czerwca 2010 r. o sporcie (Dz. U. z 2026 r.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poz. 95), które nie działają w celu osiągnięcia zysku oraz przeznaczają całość dochodu na realizację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 xml:space="preserve">celów statutowych oraz nie przeznaczają zysku do podziału między swoich udziałowców, </w:t>
      </w:r>
      <w:r w:rsidR="00AE43E4" w:rsidRPr="00DC4057">
        <w:rPr>
          <w:rFonts w:ascii="Calibri" w:hAnsi="Calibri" w:cs="Calibri"/>
          <w:sz w:val="24"/>
          <w:szCs w:val="24"/>
          <w:lang w:val="pl-PL"/>
        </w:rPr>
        <w:t xml:space="preserve">    </w:t>
      </w:r>
      <w:r w:rsidRPr="00DC4057">
        <w:rPr>
          <w:rFonts w:ascii="Calibri" w:hAnsi="Calibri" w:cs="Calibri"/>
          <w:sz w:val="24"/>
          <w:szCs w:val="24"/>
          <w:lang w:val="pl-PL"/>
        </w:rPr>
        <w:t>akcjonariuszy i pracowników</w:t>
      </w:r>
    </w:p>
    <w:p w14:paraId="32C50120" w14:textId="77777777" w:rsidR="00AE43E4" w:rsidRPr="00DC4057" w:rsidRDefault="00AE43E4" w:rsidP="00DC4057">
      <w:pPr>
        <w:spacing w:before="120" w:after="0" w:line="276" w:lineRule="auto"/>
        <w:jc w:val="both"/>
        <w:rPr>
          <w:rFonts w:ascii="Calibri" w:hAnsi="Calibri" w:cs="Calibri"/>
          <w:sz w:val="24"/>
          <w:szCs w:val="24"/>
          <w:lang w:val="pl-PL"/>
        </w:rPr>
      </w:pPr>
      <w:r w:rsidRPr="00DC4057">
        <w:rPr>
          <w:rFonts w:ascii="Calibri" w:hAnsi="Calibri" w:cs="Calibri"/>
          <w:sz w:val="24"/>
          <w:szCs w:val="24"/>
          <w:lang w:val="pl-PL"/>
        </w:rPr>
        <w:t>o</w:t>
      </w:r>
      <w:r w:rsidR="001275B0" w:rsidRPr="00DC4057">
        <w:rPr>
          <w:rFonts w:ascii="Calibri" w:hAnsi="Calibri" w:cs="Calibri"/>
          <w:sz w:val="24"/>
          <w:szCs w:val="24"/>
          <w:lang w:val="pl-PL"/>
        </w:rPr>
        <w:t xml:space="preserve">raz nie mają potencjału do samodzielnego złożenia wniosku do programu MOC MAŁYCH SPOŁECZNOŚCI (tj. oświadczą, że nie składały wniosku do programu do priorytetu 1 ze względu na niskie umiejętności i zasoby) </w:t>
      </w:r>
    </w:p>
    <w:p w14:paraId="19570499" w14:textId="77777777" w:rsidR="00AE43E4" w:rsidRPr="00DC4057" w:rsidRDefault="00AE43E4" w:rsidP="00600322">
      <w:pPr>
        <w:spacing w:after="0" w:line="276" w:lineRule="auto"/>
        <w:jc w:val="both"/>
        <w:rPr>
          <w:rFonts w:ascii="Calibri" w:hAnsi="Calibri" w:cs="Calibri"/>
          <w:sz w:val="24"/>
          <w:szCs w:val="24"/>
          <w:lang w:val="pl-PL"/>
        </w:rPr>
      </w:pPr>
    </w:p>
    <w:p w14:paraId="070C4854" w14:textId="77777777" w:rsidR="00AE43E4" w:rsidRPr="00DC4057" w:rsidRDefault="001275B0" w:rsidP="00600322">
      <w:pPr>
        <w:spacing w:after="0" w:line="276" w:lineRule="auto"/>
        <w:jc w:val="both"/>
        <w:rPr>
          <w:rFonts w:ascii="Calibri" w:hAnsi="Calibri" w:cs="Calibri"/>
          <w:b/>
          <w:sz w:val="24"/>
          <w:szCs w:val="24"/>
          <w:lang w:val="pl-PL"/>
        </w:rPr>
      </w:pPr>
      <w:r w:rsidRPr="00DC4057">
        <w:rPr>
          <w:rFonts w:ascii="Calibri" w:hAnsi="Calibri" w:cs="Calibri"/>
          <w:sz w:val="24"/>
          <w:szCs w:val="24"/>
          <w:lang w:val="pl-PL"/>
        </w:rPr>
        <w:t xml:space="preserve">2) </w:t>
      </w:r>
      <w:r w:rsidRPr="00DC4057">
        <w:rPr>
          <w:rFonts w:ascii="Calibri" w:hAnsi="Calibri" w:cs="Calibri"/>
          <w:b/>
          <w:sz w:val="24"/>
          <w:szCs w:val="24"/>
          <w:lang w:val="pl-PL"/>
        </w:rPr>
        <w:t xml:space="preserve">grupy nieformalne, działające na terenach wiejskich lub w małych i średnich miastach (do 100 </w:t>
      </w:r>
    </w:p>
    <w:p w14:paraId="561FBD91" w14:textId="5A106586" w:rsidR="00AE43E4" w:rsidRPr="00DC4057" w:rsidRDefault="00AE43E4" w:rsidP="00600322">
      <w:pPr>
        <w:spacing w:after="0" w:line="276" w:lineRule="auto"/>
        <w:jc w:val="both"/>
        <w:rPr>
          <w:rFonts w:ascii="Calibri" w:hAnsi="Calibri" w:cs="Calibri"/>
          <w:b/>
          <w:sz w:val="24"/>
          <w:szCs w:val="24"/>
          <w:lang w:val="pl-PL"/>
        </w:rPr>
      </w:pPr>
      <w:r w:rsidRPr="00DC4057">
        <w:rPr>
          <w:rFonts w:ascii="Calibri" w:hAnsi="Calibri" w:cs="Calibri"/>
          <w:b/>
          <w:sz w:val="24"/>
          <w:szCs w:val="24"/>
          <w:lang w:val="pl-PL"/>
        </w:rPr>
        <w:t xml:space="preserve">     </w:t>
      </w:r>
      <w:r w:rsidR="001275B0" w:rsidRPr="00DC4057">
        <w:rPr>
          <w:rFonts w:ascii="Calibri" w:hAnsi="Calibri" w:cs="Calibri"/>
          <w:b/>
          <w:sz w:val="24"/>
          <w:szCs w:val="24"/>
          <w:lang w:val="pl-PL"/>
        </w:rPr>
        <w:t xml:space="preserve">tys. mieszkańców). </w:t>
      </w:r>
    </w:p>
    <w:p w14:paraId="2B6CE7FC" w14:textId="2A12E9F5" w:rsidR="00AE43E4" w:rsidRPr="00DC4057" w:rsidRDefault="001275B0" w:rsidP="00AE43E4">
      <w:pPr>
        <w:spacing w:after="0" w:line="276" w:lineRule="auto"/>
        <w:ind w:left="227"/>
        <w:jc w:val="both"/>
        <w:rPr>
          <w:rFonts w:ascii="Calibri" w:hAnsi="Calibri" w:cs="Calibri"/>
          <w:sz w:val="24"/>
          <w:szCs w:val="24"/>
          <w:lang w:val="pl-PL"/>
        </w:rPr>
      </w:pPr>
      <w:r w:rsidRPr="00DC4057">
        <w:rPr>
          <w:rFonts w:ascii="Calibri" w:hAnsi="Calibri" w:cs="Calibri"/>
          <w:sz w:val="24"/>
          <w:szCs w:val="24"/>
          <w:lang w:val="pl-PL"/>
        </w:rPr>
        <w:t xml:space="preserve">Grupy nieformalne to nie mniej niż trzy osoby, wspólnie realizujące lub chcące realizować działania w sferze pożytku publicznego, które nie realizują tych działań poprzez organizację posiadającą osobowość prawną lub będącą jednostką organizacyjną, o której mowa w art. 331 § 1 Kodeksu Cywilnego. Grupa taka może ubiegać się o wsparcie realizacji lokalnego przedsięwzięcia mieszczącego się w sferze zadań publicznych określonej w art. 4 UoDPPiW: samodzielnie (bezpośrednio) lub wspólnie z inną organizacją pozarządową (tzw. patronem). </w:t>
      </w:r>
    </w:p>
    <w:p w14:paraId="32A61B78" w14:textId="29789EAA" w:rsidR="00AE43E4" w:rsidRPr="00DC4057" w:rsidRDefault="00AE43E4" w:rsidP="00AE43E4">
      <w:pPr>
        <w:spacing w:after="0" w:line="276" w:lineRule="auto"/>
        <w:ind w:left="227"/>
        <w:jc w:val="both"/>
        <w:rPr>
          <w:rFonts w:ascii="Calibri" w:hAnsi="Calibri" w:cs="Calibri"/>
          <w:sz w:val="24"/>
          <w:szCs w:val="24"/>
          <w:lang w:val="pl-PL"/>
        </w:rPr>
      </w:pPr>
    </w:p>
    <w:p w14:paraId="136BB1F5" w14:textId="08612EF8" w:rsidR="00AE43E4" w:rsidRPr="00DC4057" w:rsidRDefault="00AE43E4" w:rsidP="00AE43E4">
      <w:pPr>
        <w:spacing w:after="0" w:line="276" w:lineRule="auto"/>
        <w:jc w:val="both"/>
        <w:rPr>
          <w:rFonts w:ascii="Calibri" w:hAnsi="Calibri" w:cs="Calibri"/>
          <w:b/>
          <w:sz w:val="24"/>
          <w:szCs w:val="24"/>
          <w:lang w:val="pl-PL"/>
        </w:rPr>
      </w:pPr>
      <w:r w:rsidRPr="00DC4057">
        <w:rPr>
          <w:rFonts w:ascii="Calibri" w:hAnsi="Calibri" w:cs="Calibri"/>
          <w:b/>
          <w:sz w:val="24"/>
          <w:szCs w:val="24"/>
          <w:lang w:val="pl-PL"/>
        </w:rPr>
        <w:t>PATRON</w:t>
      </w:r>
    </w:p>
    <w:p w14:paraId="7D1BAEEE" w14:textId="062BA883" w:rsidR="00AE43E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t>Organizacja pozarządowa (tzw. patron) - to organizacja pozarządowa lub podmiot wymieniony w</w:t>
      </w:r>
      <w:r w:rsidR="00DC4057">
        <w:rPr>
          <w:rFonts w:ascii="Calibri" w:hAnsi="Calibri" w:cs="Calibri"/>
          <w:sz w:val="24"/>
          <w:szCs w:val="24"/>
          <w:lang w:val="pl-PL"/>
        </w:rPr>
        <w:t> </w:t>
      </w:r>
      <w:r w:rsidRPr="00DC4057">
        <w:rPr>
          <w:rFonts w:ascii="Calibri" w:hAnsi="Calibri" w:cs="Calibri"/>
          <w:sz w:val="24"/>
          <w:szCs w:val="24"/>
          <w:lang w:val="pl-PL"/>
        </w:rPr>
        <w:t>art. 3 ust. 3 UoDPPiW, mający siedzibę lub jednostkę organizacyjną w województwie warmińsko – mazurskim lub/i prowadzi działania statutowe na rzecz wspierania grup nieformalnych na terenie całego kraju, która może ubiegać się o przyznanie mikrodotacji na realizację projektu, dzięki któremu konkretna grupa nieformalna (osoby wchodzące w jej skład muszą być wskazane we wniosku o</w:t>
      </w:r>
      <w:r w:rsidR="00DC4057">
        <w:rPr>
          <w:rFonts w:ascii="Calibri" w:hAnsi="Calibri" w:cs="Calibri"/>
          <w:sz w:val="24"/>
          <w:szCs w:val="24"/>
          <w:lang w:val="pl-PL"/>
        </w:rPr>
        <w:t> </w:t>
      </w:r>
      <w:r w:rsidRPr="00DC4057">
        <w:rPr>
          <w:rFonts w:ascii="Calibri" w:hAnsi="Calibri" w:cs="Calibri"/>
          <w:sz w:val="24"/>
          <w:szCs w:val="24"/>
          <w:lang w:val="pl-PL"/>
        </w:rPr>
        <w:t>mikrodotację) będzie miała możliwość realizacji lokalnego przedsięwzięcia.</w:t>
      </w:r>
    </w:p>
    <w:p w14:paraId="1A0DF2B1" w14:textId="53EC5E30" w:rsidR="00F44554" w:rsidRPr="00DC4057" w:rsidRDefault="001275B0" w:rsidP="00600322">
      <w:pPr>
        <w:spacing w:after="0" w:line="276" w:lineRule="auto"/>
        <w:jc w:val="both"/>
        <w:rPr>
          <w:rFonts w:ascii="Calibri" w:hAnsi="Calibri" w:cs="Calibri"/>
          <w:sz w:val="24"/>
          <w:szCs w:val="24"/>
          <w:lang w:val="pl-PL"/>
        </w:rPr>
      </w:pPr>
      <w:r w:rsidRPr="00DC4057">
        <w:rPr>
          <w:rFonts w:ascii="Calibri" w:hAnsi="Calibri" w:cs="Calibri"/>
          <w:sz w:val="24"/>
          <w:szCs w:val="24"/>
          <w:lang w:val="pl-PL"/>
        </w:rPr>
        <w:lastRenderedPageBreak/>
        <w:t>Patron, który otrzyma mikrodotację na wsparcie realizacji lokalnego przedsięwzięcia przez grupę nieformalną to realizator projektu, o którym mowa w art. 2 pkt. 6 UoDPPiW.</w:t>
      </w:r>
    </w:p>
    <w:p w14:paraId="38FBC6E4" w14:textId="77777777" w:rsidR="005D438D" w:rsidRPr="00AE7C53" w:rsidRDefault="005D438D"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Patronem może zostać organizacja pozarządowa lub podmiot wymieniony w art. 3 ust. 3 UoDPPiW, mający siedzibę lub jednostkę organizacyjną w województwie (oddział terenowy) objętym projektem lub/i prowadzi działania statutowe na rzecz wspierania grup nieformalnych na terenie całego kraju. </w:t>
      </w:r>
    </w:p>
    <w:p w14:paraId="4F22569F" w14:textId="77777777" w:rsidR="005D438D" w:rsidRPr="00AE7C53" w:rsidRDefault="005D438D"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związku z tym możemy wyszczególnić 3 rodzaje patronów:</w:t>
      </w:r>
    </w:p>
    <w:p w14:paraId="0CD2190E" w14:textId="32139A50"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w:t>
      </w:r>
    </w:p>
    <w:p w14:paraId="75FBA591" w14:textId="4F6BC17E"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 i prowadzi działania statutowe na rzecz wspierania grup nieformalnych na terenie całego kraju;</w:t>
      </w:r>
    </w:p>
    <w:p w14:paraId="01935C5D" w14:textId="12541E6B"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prowadzi działania statutowe na rzecz wspierania grup nieformalnych na terenie całego kraju</w:t>
      </w:r>
    </w:p>
    <w:p w14:paraId="323A593B" w14:textId="77777777" w:rsidR="00B032D3" w:rsidRPr="00AE7C53" w:rsidRDefault="00B032D3" w:rsidP="00600322">
      <w:pPr>
        <w:spacing w:after="0" w:line="276" w:lineRule="auto"/>
        <w:jc w:val="both"/>
        <w:rPr>
          <w:rFonts w:asciiTheme="minorHAnsi" w:hAnsiTheme="minorHAnsi" w:cstheme="minorHAnsi"/>
          <w:b/>
          <w:sz w:val="24"/>
          <w:szCs w:val="24"/>
          <w:lang w:val="pl-PL"/>
        </w:rPr>
      </w:pPr>
    </w:p>
    <w:p w14:paraId="3D6CD9D9" w14:textId="0BCD8A8E" w:rsidR="00086568" w:rsidRDefault="008E5384"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Członkowie grupy nieformalnej z użyczeniem osobowości prawnej</w:t>
      </w:r>
      <w:r w:rsidR="00293898" w:rsidRPr="00AE7C53">
        <w:rPr>
          <w:rFonts w:asciiTheme="minorHAnsi" w:hAnsiTheme="minorHAnsi" w:cstheme="minorHAnsi"/>
          <w:b/>
          <w:sz w:val="24"/>
          <w:szCs w:val="24"/>
          <w:lang w:val="pl-PL"/>
        </w:rPr>
        <w:t xml:space="preserve"> </w:t>
      </w:r>
      <w:r w:rsidR="00086568" w:rsidRPr="00AE7C53">
        <w:rPr>
          <w:rFonts w:asciiTheme="minorHAnsi" w:hAnsiTheme="minorHAnsi" w:cstheme="minorHAnsi"/>
          <w:b/>
          <w:sz w:val="24"/>
          <w:szCs w:val="24"/>
          <w:lang w:val="pl-PL"/>
        </w:rPr>
        <w:t xml:space="preserve">nie mogą pełnić funkcji w organach statutowych </w:t>
      </w:r>
      <w:r w:rsidR="000A4B96" w:rsidRPr="00AE7C53">
        <w:rPr>
          <w:rFonts w:asciiTheme="minorHAnsi" w:hAnsiTheme="minorHAnsi" w:cstheme="minorHAnsi"/>
          <w:b/>
          <w:sz w:val="24"/>
          <w:szCs w:val="24"/>
          <w:lang w:val="pl-PL"/>
        </w:rPr>
        <w:t>Patrona: zarządzie lub organie nadzoru.</w:t>
      </w:r>
    </w:p>
    <w:p w14:paraId="4EC2B88D" w14:textId="77777777" w:rsidR="00AE7C53" w:rsidRPr="00AE7C53" w:rsidRDefault="00AE7C53" w:rsidP="00600322">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BF51F5" w:rsidRPr="009608A7" w14:paraId="76C72FAB" w14:textId="77777777" w:rsidTr="00654A7B">
        <w:trPr>
          <w:jc w:val="center"/>
        </w:trPr>
        <w:tc>
          <w:tcPr>
            <w:tcW w:w="10405" w:type="dxa"/>
          </w:tcPr>
          <w:p w14:paraId="1113D0C3"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ZABRONIONE JEST UDZIELANIE DOTACJI: </w:t>
            </w:r>
          </w:p>
          <w:p w14:paraId="2E8A606D"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p w14:paraId="1E8FF25B" w14:textId="07FC9F24" w:rsidR="00BF51F5" w:rsidRPr="00654A7B" w:rsidRDefault="00B032D3" w:rsidP="00654A7B">
            <w:pPr>
              <w:pStyle w:val="Kolorowalistaakcent11"/>
              <w:spacing w:after="0" w:line="276" w:lineRule="auto"/>
              <w:ind w:left="0"/>
              <w:jc w:val="both"/>
              <w:rPr>
                <w:rFonts w:asciiTheme="minorHAnsi" w:hAnsiTheme="minorHAnsi" w:cstheme="minorHAnsi"/>
                <w:b/>
                <w:sz w:val="24"/>
                <w:szCs w:val="24"/>
                <w:lang w:val="pl-PL"/>
              </w:rPr>
            </w:pPr>
            <w:r w:rsidRPr="00654A7B">
              <w:rPr>
                <w:rFonts w:asciiTheme="minorHAnsi" w:hAnsiTheme="minorHAnsi" w:cstheme="minorHAnsi"/>
                <w:b/>
                <w:sz w:val="24"/>
                <w:szCs w:val="24"/>
                <w:lang w:val="pl-PL"/>
              </w:rPr>
              <w:t xml:space="preserve">organizacjom pozarządowym innym niż wymienione w podpunkcie 1 oraz </w:t>
            </w:r>
            <w:r w:rsidR="00B535B7">
              <w:rPr>
                <w:rFonts w:asciiTheme="minorHAnsi" w:hAnsiTheme="minorHAnsi" w:cstheme="minorHAnsi"/>
                <w:b/>
                <w:sz w:val="24"/>
                <w:szCs w:val="24"/>
                <w:lang w:val="pl-PL"/>
              </w:rPr>
              <w:t>grupom nieformalnym działającym</w:t>
            </w:r>
            <w:r w:rsidRPr="00654A7B">
              <w:rPr>
                <w:rFonts w:asciiTheme="minorHAnsi" w:hAnsiTheme="minorHAnsi" w:cstheme="minorHAnsi"/>
                <w:b/>
                <w:sz w:val="24"/>
                <w:szCs w:val="24"/>
                <w:lang w:val="pl-PL"/>
              </w:rPr>
              <w:t xml:space="preserve"> w miastach liczących </w:t>
            </w:r>
            <w:r w:rsidR="00E81E2E">
              <w:rPr>
                <w:rFonts w:asciiTheme="minorHAnsi" w:hAnsiTheme="minorHAnsi" w:cstheme="minorHAnsi"/>
                <w:b/>
                <w:sz w:val="24"/>
                <w:szCs w:val="24"/>
                <w:lang w:val="pl-PL"/>
              </w:rPr>
              <w:t>powyżej</w:t>
            </w:r>
            <w:r w:rsidRPr="00654A7B">
              <w:rPr>
                <w:rFonts w:asciiTheme="minorHAnsi" w:hAnsiTheme="minorHAnsi" w:cstheme="minorHAnsi"/>
                <w:b/>
                <w:sz w:val="24"/>
                <w:szCs w:val="24"/>
                <w:lang w:val="pl-PL"/>
              </w:rPr>
              <w:t xml:space="preserve"> 100.000 mieszkańców, a także organizacjom i grupom nieformalnym realizującym dofinansowane zadanie na terenie miasta liczącego powyżej 100.000 mieszkańców, organizacjom i grupom nieformalnym, w których skład wchodzą osoby powiązane (interesami ekonomicznymi, powiązaniami politycznymi, związkami rodzinnymi lub innymi sytuacjami mogącymi mieć wpływ na bezstronne </w:t>
            </w:r>
            <w:r w:rsidR="00BA6267">
              <w:rPr>
                <w:rFonts w:asciiTheme="minorHAnsi" w:hAnsiTheme="minorHAnsi" w:cstheme="minorHAnsi"/>
                <w:b/>
                <w:sz w:val="24"/>
                <w:szCs w:val="24"/>
                <w:lang w:val="pl-PL"/>
              </w:rPr>
              <w:t xml:space="preserve">                                                                                                                                                                                                                                                       </w:t>
            </w:r>
            <w:r w:rsidRPr="00654A7B">
              <w:rPr>
                <w:rFonts w:asciiTheme="minorHAnsi" w:hAnsiTheme="minorHAnsi" w:cstheme="minorHAnsi"/>
                <w:b/>
                <w:sz w:val="24"/>
                <w:szCs w:val="24"/>
                <w:lang w:val="pl-PL"/>
              </w:rPr>
              <w:t>i obiektywne rozstrzygnięcie konkursów dotacyjnych) z członkami władz Operatora udzielającego dotacji oraz Partnerów projektu</w:t>
            </w:r>
            <w:r w:rsidR="00654A7B" w:rsidRPr="00654A7B">
              <w:rPr>
                <w:rFonts w:asciiTheme="minorHAnsi" w:hAnsiTheme="minorHAnsi" w:cstheme="minorHAnsi"/>
                <w:b/>
                <w:sz w:val="24"/>
                <w:szCs w:val="24"/>
                <w:lang w:val="pl-PL"/>
              </w:rPr>
              <w:t>.</w:t>
            </w:r>
          </w:p>
          <w:p w14:paraId="6954D6F4" w14:textId="779B5EC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tc>
      </w:tr>
    </w:tbl>
    <w:p w14:paraId="335849A2" w14:textId="6CF3AB62" w:rsidR="00293898" w:rsidRPr="00AE7C53" w:rsidRDefault="00293898" w:rsidP="00600322">
      <w:pPr>
        <w:pStyle w:val="Kolorowalistaakcent11"/>
        <w:spacing w:after="0" w:line="276" w:lineRule="auto"/>
        <w:ind w:left="0"/>
        <w:jc w:val="both"/>
        <w:rPr>
          <w:rFonts w:asciiTheme="minorHAnsi" w:hAnsiTheme="minorHAnsi" w:cstheme="minorHAnsi"/>
          <w:sz w:val="24"/>
          <w:szCs w:val="24"/>
          <w:lang w:val="pl-PL"/>
        </w:rPr>
      </w:pPr>
    </w:p>
    <w:p w14:paraId="5D0D99C7" w14:textId="2DE644E9" w:rsidR="00BE2BA1" w:rsidRPr="00AE7C53" w:rsidRDefault="003348D6" w:rsidP="00600322">
      <w:pPr>
        <w:pStyle w:val="Kolorowalistaakcent11"/>
        <w:spacing w:after="0" w:line="276" w:lineRule="auto"/>
        <w:ind w:left="0"/>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 xml:space="preserve">Zaleca się, aby </w:t>
      </w:r>
      <w:r w:rsidR="00B05051" w:rsidRPr="00AE7C53">
        <w:rPr>
          <w:rFonts w:asciiTheme="minorHAnsi" w:hAnsiTheme="minorHAnsi" w:cstheme="minorHAnsi"/>
          <w:sz w:val="24"/>
          <w:szCs w:val="24"/>
          <w:lang w:val="pl-PL"/>
        </w:rPr>
        <w:t>w</w:t>
      </w:r>
      <w:r w:rsidRPr="00AE7C53">
        <w:rPr>
          <w:rFonts w:asciiTheme="minorHAnsi" w:hAnsiTheme="minorHAnsi" w:cstheme="minorHAnsi"/>
          <w:sz w:val="24"/>
          <w:szCs w:val="24"/>
          <w:lang w:val="pl-PL"/>
        </w:rPr>
        <w:t xml:space="preserve">nioskodawcy nieposiadający </w:t>
      </w:r>
      <w:r w:rsidR="00FA6C88" w:rsidRPr="00AE7C53">
        <w:rPr>
          <w:rFonts w:asciiTheme="minorHAnsi" w:hAnsiTheme="minorHAnsi" w:cstheme="minorHAnsi"/>
          <w:sz w:val="24"/>
          <w:szCs w:val="24"/>
          <w:lang w:val="pl-PL"/>
        </w:rPr>
        <w:t xml:space="preserve">osobowości prawnej złożyli wniosek za pośrednictwem </w:t>
      </w:r>
      <w:r w:rsidR="00341563" w:rsidRPr="00AE7C53">
        <w:rPr>
          <w:rFonts w:asciiTheme="minorHAnsi" w:hAnsiTheme="minorHAnsi" w:cstheme="minorHAnsi"/>
          <w:sz w:val="24"/>
          <w:szCs w:val="24"/>
          <w:lang w:val="pl-PL"/>
        </w:rPr>
        <w:t>innej organizacji pozarządowej</w:t>
      </w:r>
      <w:r w:rsidR="00B032D3" w:rsidRPr="00AE7C53">
        <w:rPr>
          <w:rFonts w:asciiTheme="minorHAnsi" w:hAnsiTheme="minorHAnsi" w:cstheme="minorHAnsi"/>
          <w:color w:val="FF0000"/>
          <w:sz w:val="24"/>
          <w:szCs w:val="24"/>
          <w:lang w:val="pl-PL"/>
        </w:rPr>
        <w:t>.</w:t>
      </w:r>
    </w:p>
    <w:p w14:paraId="05A07981" w14:textId="78620DE5"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p>
    <w:p w14:paraId="64BC07B2" w14:textId="311C09B8"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Ponadto:</w:t>
      </w:r>
    </w:p>
    <w:p w14:paraId="2160EFF8" w14:textId="3318704F" w:rsidR="00DC4AA9" w:rsidRPr="00AE7C53" w:rsidRDefault="00FA6C88"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Jeden wnioskodawca</w:t>
      </w:r>
      <w:r w:rsidR="0026359E" w:rsidRPr="00AE7C53">
        <w:rPr>
          <w:rFonts w:asciiTheme="minorHAnsi" w:hAnsiTheme="minorHAnsi" w:cstheme="minorHAnsi"/>
          <w:sz w:val="24"/>
          <w:szCs w:val="24"/>
          <w:lang w:val="pl-PL"/>
        </w:rPr>
        <w:t xml:space="preserve"> (w tym członek grupy nieformalnej)</w:t>
      </w:r>
      <w:r w:rsidRPr="00AE7C53">
        <w:rPr>
          <w:rFonts w:asciiTheme="minorHAnsi" w:hAnsiTheme="minorHAnsi" w:cstheme="minorHAnsi"/>
          <w:sz w:val="24"/>
          <w:szCs w:val="24"/>
          <w:lang w:val="pl-PL"/>
        </w:rPr>
        <w:t xml:space="preserve"> może złożyć maksymalnie jeden wniosek</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mikr</w:t>
      </w:r>
      <w:r w:rsidR="00B535B7">
        <w:rPr>
          <w:rFonts w:asciiTheme="minorHAnsi" w:hAnsiTheme="minorHAnsi" w:cstheme="minorHAnsi"/>
          <w:sz w:val="24"/>
          <w:szCs w:val="24"/>
          <w:lang w:val="pl-PL"/>
        </w:rPr>
        <w:t>o</w:t>
      </w:r>
      <w:r w:rsidR="00B032D3" w:rsidRPr="00AE7C53">
        <w:rPr>
          <w:rFonts w:asciiTheme="minorHAnsi" w:hAnsiTheme="minorHAnsi" w:cstheme="minorHAnsi"/>
          <w:sz w:val="24"/>
          <w:szCs w:val="24"/>
          <w:lang w:val="pl-PL"/>
        </w:rPr>
        <w:t>grant</w:t>
      </w:r>
      <w:r w:rsidR="00C91647">
        <w:rPr>
          <w:rFonts w:asciiTheme="minorHAnsi" w:hAnsiTheme="minorHAnsi" w:cstheme="minorHAnsi"/>
          <w:sz w:val="24"/>
          <w:szCs w:val="24"/>
          <w:lang w:val="pl-PL"/>
        </w:rPr>
        <w:t xml:space="preserve">, </w:t>
      </w:r>
    </w:p>
    <w:p w14:paraId="1EE2C746" w14:textId="306673CC" w:rsidR="009714F1" w:rsidRPr="00AE7C53" w:rsidRDefault="00B50D02"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Jedna organizacja pozarządowa</w:t>
      </w:r>
      <w:r w:rsidR="00FA6C88" w:rsidRPr="00AE7C53">
        <w:rPr>
          <w:rFonts w:asciiTheme="minorHAnsi" w:hAnsiTheme="minorHAnsi" w:cstheme="minorHAnsi"/>
          <w:sz w:val="24"/>
          <w:szCs w:val="24"/>
          <w:lang w:val="pl-PL"/>
        </w:rPr>
        <w:t xml:space="preserve"> może użyczyć osobowości prawnej</w:t>
      </w:r>
      <w:r w:rsidR="00A64DEC" w:rsidRPr="00AE7C53">
        <w:rPr>
          <w:rFonts w:asciiTheme="minorHAnsi" w:hAnsiTheme="minorHAnsi" w:cstheme="minorHAnsi"/>
          <w:sz w:val="24"/>
          <w:szCs w:val="24"/>
          <w:lang w:val="pl-PL"/>
        </w:rPr>
        <w:t xml:space="preserve"> (być Patronem) </w:t>
      </w:r>
      <w:r w:rsidR="00B535B7">
        <w:rPr>
          <w:rFonts w:asciiTheme="minorHAnsi" w:hAnsiTheme="minorHAnsi" w:cstheme="minorHAnsi"/>
          <w:sz w:val="24"/>
          <w:szCs w:val="24"/>
          <w:lang w:val="pl-PL"/>
        </w:rPr>
        <w:t>maksymalnie dwóm</w:t>
      </w:r>
      <w:r w:rsidR="005D438D" w:rsidRPr="00AE7C53">
        <w:rPr>
          <w:rFonts w:asciiTheme="minorHAnsi" w:hAnsiTheme="minorHAnsi" w:cstheme="minorHAnsi"/>
          <w:sz w:val="24"/>
          <w:szCs w:val="24"/>
          <w:lang w:val="pl-PL"/>
        </w:rPr>
        <w:t xml:space="preserve"> grup</w:t>
      </w:r>
      <w:r w:rsidR="00B535B7">
        <w:rPr>
          <w:rFonts w:asciiTheme="minorHAnsi" w:hAnsiTheme="minorHAnsi" w:cstheme="minorHAnsi"/>
          <w:sz w:val="24"/>
          <w:szCs w:val="24"/>
          <w:lang w:val="pl-PL"/>
        </w:rPr>
        <w:t>om nieformalnym</w:t>
      </w:r>
      <w:r w:rsidR="005D438D" w:rsidRPr="00AE7C53">
        <w:rPr>
          <w:rFonts w:asciiTheme="minorHAnsi" w:hAnsiTheme="minorHAnsi" w:cstheme="minorHAnsi"/>
          <w:sz w:val="24"/>
          <w:szCs w:val="24"/>
          <w:lang w:val="pl-PL"/>
        </w:rPr>
        <w:t>,</w:t>
      </w:r>
    </w:p>
    <w:p w14:paraId="7D039B86" w14:textId="6E11256D" w:rsidR="009714F1" w:rsidRDefault="00B943C3"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Mikrodotacja nie może być przeznaczona na działalność odpłatną i gospodarczą organizacji</w:t>
      </w:r>
      <w:r w:rsidR="00D33B75">
        <w:rPr>
          <w:rFonts w:asciiTheme="minorHAnsi" w:hAnsiTheme="minorHAnsi" w:cstheme="minorHAnsi"/>
          <w:sz w:val="24"/>
          <w:szCs w:val="24"/>
          <w:lang w:val="pl-PL"/>
        </w:rPr>
        <w:t>.</w:t>
      </w:r>
    </w:p>
    <w:p w14:paraId="22D5B917" w14:textId="7C2A6FCF" w:rsidR="00D33B75" w:rsidRDefault="00D33B75" w:rsidP="00D33B75">
      <w:pPr>
        <w:spacing w:after="0" w:line="276" w:lineRule="auto"/>
        <w:ind w:right="51"/>
        <w:jc w:val="both"/>
        <w:rPr>
          <w:rFonts w:asciiTheme="minorHAnsi" w:hAnsiTheme="minorHAnsi" w:cstheme="minorHAnsi"/>
          <w:sz w:val="24"/>
          <w:szCs w:val="24"/>
          <w:lang w:val="pl-PL"/>
        </w:rPr>
      </w:pPr>
    </w:p>
    <w:p w14:paraId="69677EDF" w14:textId="77777777" w:rsidR="00D33B75" w:rsidRPr="00AE7C53" w:rsidRDefault="00D33B75" w:rsidP="00D33B75">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33B75" w:rsidRPr="009608A7" w14:paraId="2AFDDEA9" w14:textId="77777777" w:rsidTr="00071B80">
        <w:trPr>
          <w:jc w:val="center"/>
        </w:trPr>
        <w:tc>
          <w:tcPr>
            <w:tcW w:w="10405" w:type="dxa"/>
          </w:tcPr>
          <w:p w14:paraId="0027FFDF" w14:textId="1E329C41" w:rsidR="00D33B75" w:rsidRPr="00DC4057" w:rsidRDefault="00D33B75" w:rsidP="00D33B75">
            <w:pPr>
              <w:spacing w:after="0" w:line="276" w:lineRule="auto"/>
              <w:ind w:right="51"/>
              <w:jc w:val="center"/>
              <w:rPr>
                <w:rFonts w:ascii="Calibri" w:hAnsi="Calibri" w:cs="Calibri"/>
                <w:b/>
                <w:sz w:val="24"/>
                <w:szCs w:val="24"/>
                <w:lang w:val="pl-PL"/>
              </w:rPr>
            </w:pPr>
            <w:r w:rsidRPr="00DC4057">
              <w:rPr>
                <w:rFonts w:ascii="Calibri" w:hAnsi="Calibri" w:cs="Calibri"/>
                <w:b/>
                <w:sz w:val="24"/>
                <w:szCs w:val="24"/>
                <w:lang w:val="pl-PL"/>
              </w:rPr>
              <w:lastRenderedPageBreak/>
              <w:t>W KAŻDYM Z MIKROPROJEKTÓW MUSI WZIĄĆ UDZIAŁ:</w:t>
            </w:r>
          </w:p>
          <w:p w14:paraId="16A124BC" w14:textId="77777777" w:rsidR="00D33B75" w:rsidRPr="00DC4057" w:rsidRDefault="00D33B75" w:rsidP="00D33B75">
            <w:pPr>
              <w:spacing w:after="0" w:line="276" w:lineRule="auto"/>
              <w:ind w:right="51"/>
              <w:jc w:val="center"/>
              <w:rPr>
                <w:rFonts w:ascii="Calibri" w:hAnsi="Calibri" w:cs="Calibri"/>
                <w:b/>
                <w:sz w:val="24"/>
                <w:szCs w:val="24"/>
                <w:lang w:val="pl-PL"/>
              </w:rPr>
            </w:pPr>
          </w:p>
          <w:p w14:paraId="29A49BE8" w14:textId="24058FC8" w:rsidR="00D33B75" w:rsidRPr="00AE7C53" w:rsidRDefault="00D33B75" w:rsidP="00D33B75">
            <w:pPr>
              <w:pStyle w:val="Kolorowalistaakcent11"/>
              <w:spacing w:after="0" w:line="276" w:lineRule="auto"/>
              <w:ind w:left="0"/>
              <w:jc w:val="center"/>
              <w:rPr>
                <w:rFonts w:asciiTheme="minorHAnsi" w:hAnsiTheme="minorHAnsi" w:cstheme="minorHAnsi"/>
                <w:b/>
                <w:sz w:val="24"/>
                <w:szCs w:val="24"/>
                <w:lang w:val="pl-PL"/>
              </w:rPr>
            </w:pPr>
            <w:r w:rsidRPr="00DC4057">
              <w:rPr>
                <w:rFonts w:ascii="Calibri" w:hAnsi="Calibri" w:cs="Calibri"/>
                <w:b/>
                <w:sz w:val="24"/>
                <w:szCs w:val="24"/>
                <w:lang w:val="pl-PL"/>
              </w:rPr>
              <w:t>19 BENEFICJENTÓW BEZPOŚREDNICH I MINIMUM 100 BENEFICJENTÓW POŚREDNICH</w:t>
            </w:r>
          </w:p>
        </w:tc>
      </w:tr>
    </w:tbl>
    <w:p w14:paraId="45AAE35B"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19EE67C4"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779C7BEF" w14:textId="740A8A3B" w:rsidR="0067385A" w:rsidRPr="00063EF6" w:rsidRDefault="0067385A"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III. GDZIE MOŻNA UZYSKAĆ WSPARCIE DORADCZE</w:t>
      </w:r>
      <w:r w:rsidR="00836E35" w:rsidRPr="00063EF6">
        <w:rPr>
          <w:rStyle w:val="Wyrnieniedelikatne"/>
          <w:rFonts w:asciiTheme="minorHAnsi" w:hAnsiTheme="minorHAnsi" w:cstheme="minorHAnsi"/>
          <w:b/>
          <w:i w:val="0"/>
          <w:iCs w:val="0"/>
          <w:lang w:val="pl-PL"/>
        </w:rPr>
        <w:t xml:space="preserve"> i </w:t>
      </w:r>
      <w:r w:rsidRPr="00063EF6">
        <w:rPr>
          <w:rStyle w:val="Wyrnieniedelikatne"/>
          <w:rFonts w:asciiTheme="minorHAnsi" w:hAnsiTheme="minorHAnsi" w:cstheme="minorHAnsi"/>
          <w:b/>
          <w:i w:val="0"/>
          <w:iCs w:val="0"/>
          <w:lang w:val="pl-PL"/>
        </w:rPr>
        <w:t>ZŁOŻ</w:t>
      </w:r>
      <w:r w:rsidR="008A1160" w:rsidRPr="00063EF6">
        <w:rPr>
          <w:rStyle w:val="Wyrnieniedelikatne"/>
          <w:rFonts w:asciiTheme="minorHAnsi" w:hAnsiTheme="minorHAnsi" w:cstheme="minorHAnsi"/>
          <w:b/>
          <w:i w:val="0"/>
          <w:iCs w:val="0"/>
          <w:lang w:val="pl-PL"/>
        </w:rPr>
        <w:t>YĆ WNIOSEK</w:t>
      </w:r>
      <w:r w:rsidR="002E6404" w:rsidRPr="00063EF6">
        <w:rPr>
          <w:rStyle w:val="Wyrnieniedelikatne"/>
          <w:rFonts w:asciiTheme="minorHAnsi" w:hAnsiTheme="minorHAnsi" w:cstheme="minorHAnsi"/>
          <w:b/>
          <w:i w:val="0"/>
          <w:iCs w:val="0"/>
          <w:lang w:val="pl-PL"/>
        </w:rPr>
        <w:t xml:space="preserve"> o </w:t>
      </w:r>
      <w:r w:rsidRPr="00063EF6">
        <w:rPr>
          <w:rStyle w:val="Wyrnieniedelikatne"/>
          <w:rFonts w:asciiTheme="minorHAnsi" w:hAnsiTheme="minorHAnsi" w:cstheme="minorHAnsi"/>
          <w:b/>
          <w:i w:val="0"/>
          <w:iCs w:val="0"/>
          <w:lang w:val="pl-PL"/>
        </w:rPr>
        <w:t>MIKRODOTACJĘ</w:t>
      </w:r>
      <w:r w:rsidR="00D95637" w:rsidRPr="00063EF6">
        <w:rPr>
          <w:rStyle w:val="Wyrnieniedelikatne"/>
          <w:rFonts w:asciiTheme="minorHAnsi" w:hAnsiTheme="minorHAnsi" w:cstheme="minorHAnsi"/>
          <w:b/>
          <w:i w:val="0"/>
          <w:iCs w:val="0"/>
          <w:lang w:val="pl-PL"/>
        </w:rPr>
        <w:t xml:space="preserve"> oraz uzyskać dodatkowe informacje</w:t>
      </w:r>
      <w:r w:rsidRPr="00063EF6">
        <w:rPr>
          <w:rStyle w:val="Wyrnieniedelikatne"/>
          <w:rFonts w:asciiTheme="minorHAnsi" w:hAnsiTheme="minorHAnsi" w:cstheme="minorHAnsi"/>
          <w:b/>
          <w:i w:val="0"/>
          <w:iCs w:val="0"/>
          <w:lang w:val="pl-PL"/>
        </w:rPr>
        <w:t>?</w:t>
      </w:r>
    </w:p>
    <w:p w14:paraId="75CD6192" w14:textId="77777777" w:rsidR="00B032D3"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z w:val="24"/>
          <w:szCs w:val="24"/>
          <w:lang w:val="pl-PL"/>
        </w:rPr>
      </w:pPr>
    </w:p>
    <w:p w14:paraId="710DF7C4" w14:textId="06CF8A30" w:rsidR="0067385A"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pacing w:val="0"/>
          <w:sz w:val="24"/>
          <w:szCs w:val="24"/>
          <w:lang w:val="pl-PL"/>
        </w:rPr>
      </w:pPr>
      <w:r w:rsidRPr="00AE7C53">
        <w:rPr>
          <w:rFonts w:asciiTheme="minorHAnsi" w:hAnsiTheme="minorHAnsi" w:cstheme="minorHAnsi"/>
          <w:caps w:val="0"/>
          <w:color w:val="auto"/>
          <w:spacing w:val="0"/>
          <w:sz w:val="24"/>
          <w:szCs w:val="24"/>
          <w:lang w:val="pl-PL"/>
        </w:rPr>
        <w:t xml:space="preserve">Program </w:t>
      </w:r>
      <w:r w:rsidRPr="00AE7C53">
        <w:rPr>
          <w:rFonts w:asciiTheme="minorHAnsi" w:hAnsiTheme="minorHAnsi" w:cstheme="minorHAnsi"/>
          <w:b/>
          <w:caps w:val="0"/>
          <w:color w:val="auto"/>
          <w:spacing w:val="0"/>
          <w:sz w:val="24"/>
          <w:szCs w:val="24"/>
          <w:lang w:val="pl-PL"/>
        </w:rPr>
        <w:t xml:space="preserve">STRATEGIA NA TRUDNE CZASY </w:t>
      </w:r>
      <w:r w:rsidR="00D33B75">
        <w:rPr>
          <w:rFonts w:asciiTheme="minorHAnsi" w:hAnsiTheme="minorHAnsi" w:cstheme="minorHAnsi"/>
          <w:b/>
          <w:caps w:val="0"/>
          <w:color w:val="auto"/>
          <w:spacing w:val="0"/>
          <w:sz w:val="24"/>
          <w:szCs w:val="24"/>
          <w:lang w:val="pl-PL"/>
        </w:rPr>
        <w:t xml:space="preserve">II </w:t>
      </w:r>
      <w:r w:rsidRPr="00AE7C53">
        <w:rPr>
          <w:rFonts w:asciiTheme="minorHAnsi" w:hAnsiTheme="minorHAnsi" w:cstheme="minorHAnsi"/>
          <w:b/>
          <w:caps w:val="0"/>
          <w:color w:val="auto"/>
          <w:spacing w:val="0"/>
          <w:sz w:val="24"/>
          <w:szCs w:val="24"/>
          <w:lang w:val="pl-PL"/>
        </w:rPr>
        <w:t xml:space="preserve">– MOC MAŁYCH SPOŁECZNOŚCI </w:t>
      </w:r>
      <w:r w:rsidRPr="00AE7C53">
        <w:rPr>
          <w:rFonts w:asciiTheme="minorHAnsi" w:hAnsiTheme="minorHAnsi" w:cstheme="minorHAnsi"/>
          <w:caps w:val="0"/>
          <w:color w:val="auto"/>
          <w:spacing w:val="0"/>
          <w:sz w:val="24"/>
          <w:szCs w:val="24"/>
          <w:lang w:val="pl-PL"/>
        </w:rPr>
        <w:t xml:space="preserve">realizowany jest przez sieć ośrodków animacyjno-doradczych </w:t>
      </w:r>
      <w:r w:rsidR="00AE7C53" w:rsidRPr="00AE7C53">
        <w:rPr>
          <w:rFonts w:asciiTheme="minorHAnsi" w:hAnsiTheme="minorHAnsi" w:cstheme="minorHAnsi"/>
          <w:caps w:val="0"/>
          <w:color w:val="auto"/>
          <w:spacing w:val="0"/>
          <w:sz w:val="24"/>
          <w:szCs w:val="24"/>
          <w:lang w:val="pl-PL"/>
        </w:rPr>
        <w:t>W</w:t>
      </w:r>
      <w:r w:rsidRPr="00AE7C53">
        <w:rPr>
          <w:rFonts w:asciiTheme="minorHAnsi" w:hAnsiTheme="minorHAnsi" w:cstheme="minorHAnsi"/>
          <w:caps w:val="0"/>
          <w:color w:val="auto"/>
          <w:spacing w:val="0"/>
          <w:sz w:val="24"/>
          <w:szCs w:val="24"/>
          <w:lang w:val="pl-PL"/>
        </w:rPr>
        <w:t xml:space="preserve">armia </w:t>
      </w:r>
      <w:r w:rsidR="00AE7C53" w:rsidRPr="00AE7C53">
        <w:rPr>
          <w:rFonts w:asciiTheme="minorHAnsi" w:hAnsiTheme="minorHAnsi" w:cstheme="minorHAnsi"/>
          <w:caps w:val="0"/>
          <w:color w:val="auto"/>
          <w:spacing w:val="0"/>
          <w:sz w:val="24"/>
          <w:szCs w:val="24"/>
          <w:lang w:val="pl-PL"/>
        </w:rPr>
        <w:t>M</w:t>
      </w:r>
      <w:r w:rsidRPr="00AE7C53">
        <w:rPr>
          <w:rFonts w:asciiTheme="minorHAnsi" w:hAnsiTheme="minorHAnsi" w:cstheme="minorHAnsi"/>
          <w:caps w:val="0"/>
          <w:color w:val="auto"/>
          <w:spacing w:val="0"/>
          <w:sz w:val="24"/>
          <w:szCs w:val="24"/>
          <w:lang w:val="pl-PL"/>
        </w:rPr>
        <w:t xml:space="preserve">azury </w:t>
      </w:r>
      <w:r w:rsidR="00AE7C53" w:rsidRPr="00AE7C53">
        <w:rPr>
          <w:rFonts w:asciiTheme="minorHAnsi" w:hAnsiTheme="minorHAnsi" w:cstheme="minorHAnsi"/>
          <w:caps w:val="0"/>
          <w:color w:val="auto"/>
          <w:spacing w:val="0"/>
          <w:sz w:val="24"/>
          <w:szCs w:val="24"/>
          <w:lang w:val="pl-PL"/>
        </w:rPr>
        <w:t>L</w:t>
      </w:r>
      <w:r w:rsidRPr="00AE7C53">
        <w:rPr>
          <w:rFonts w:asciiTheme="minorHAnsi" w:hAnsiTheme="minorHAnsi" w:cstheme="minorHAnsi"/>
          <w:caps w:val="0"/>
          <w:color w:val="auto"/>
          <w:spacing w:val="0"/>
          <w:sz w:val="24"/>
          <w:szCs w:val="24"/>
          <w:lang w:val="pl-PL"/>
        </w:rPr>
        <w:t>okalnie.</w:t>
      </w:r>
    </w:p>
    <w:p w14:paraId="3FE71589" w14:textId="42864CAA" w:rsidR="00F41726"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Liderem projektu</w:t>
      </w:r>
      <w:r w:rsidR="00836E35" w:rsidRPr="00AE7C53">
        <w:rPr>
          <w:rFonts w:asciiTheme="minorHAnsi" w:hAnsiTheme="minorHAnsi" w:cstheme="minorHAnsi"/>
          <w:sz w:val="24"/>
          <w:szCs w:val="24"/>
          <w:lang w:val="pl-PL" w:eastAsia="x-none" w:bidi="ar-SA"/>
        </w:rPr>
        <w:t xml:space="preserve"> i</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 xml:space="preserve">organizacją ogłaszającą konkurs jest Ośrodek </w:t>
      </w:r>
      <w:r w:rsidR="007F5E2C" w:rsidRPr="00AE7C53">
        <w:rPr>
          <w:rFonts w:asciiTheme="minorHAnsi" w:hAnsiTheme="minorHAnsi" w:cstheme="minorHAnsi"/>
          <w:sz w:val="24"/>
          <w:szCs w:val="24"/>
          <w:lang w:val="pl-PL" w:eastAsia="x-none" w:bidi="ar-SA"/>
        </w:rPr>
        <w:t>Animacyjno-</w:t>
      </w:r>
      <w:r w:rsidRPr="00AE7C53">
        <w:rPr>
          <w:rFonts w:asciiTheme="minorHAnsi" w:hAnsiTheme="minorHAnsi" w:cstheme="minorHAnsi"/>
          <w:sz w:val="24"/>
          <w:szCs w:val="24"/>
          <w:lang w:val="pl-PL" w:eastAsia="x-none" w:bidi="ar-SA"/>
        </w:rPr>
        <w:t xml:space="preserve">Doradczy Warmia Mazury Lokalnie: Lokalna Grupa Działania </w:t>
      </w:r>
      <w:r w:rsidR="00E12F6D" w:rsidRPr="00AE7C53">
        <w:rPr>
          <w:rFonts w:asciiTheme="minorHAnsi" w:hAnsiTheme="minorHAnsi" w:cstheme="minorHAnsi"/>
          <w:sz w:val="24"/>
          <w:szCs w:val="24"/>
          <w:lang w:val="pl-PL" w:eastAsia="x-none" w:bidi="ar-SA"/>
        </w:rPr>
        <w:t>„</w:t>
      </w:r>
      <w:r w:rsidRPr="00AE7C53">
        <w:rPr>
          <w:rFonts w:asciiTheme="minorHAnsi" w:hAnsiTheme="minorHAnsi" w:cstheme="minorHAnsi"/>
          <w:sz w:val="24"/>
          <w:szCs w:val="24"/>
          <w:lang w:val="pl-PL" w:eastAsia="x-none" w:bidi="ar-SA"/>
        </w:rPr>
        <w:t>Warmiński Zakątek</w:t>
      </w:r>
      <w:r w:rsidR="00E12F6D" w:rsidRPr="00AE7C53">
        <w:rPr>
          <w:rFonts w:asciiTheme="minorHAnsi" w:hAnsiTheme="minorHAnsi" w:cstheme="minorHAnsi"/>
          <w:sz w:val="24"/>
          <w:szCs w:val="24"/>
          <w:lang w:val="pl-PL" w:eastAsia="x-none" w:bidi="ar-SA"/>
        </w:rPr>
        <w:t>”</w:t>
      </w:r>
      <w:r w:rsidR="00491D31" w:rsidRPr="00AE7C53">
        <w:rPr>
          <w:rFonts w:asciiTheme="minorHAnsi" w:hAnsiTheme="minorHAnsi" w:cstheme="minorHAnsi"/>
          <w:sz w:val="24"/>
          <w:szCs w:val="24"/>
          <w:lang w:val="pl-PL" w:eastAsia="x-none" w:bidi="ar-SA"/>
        </w:rPr>
        <w:t>.</w:t>
      </w:r>
    </w:p>
    <w:p w14:paraId="5C83ED60" w14:textId="1934116C" w:rsidR="00491D31" w:rsidRPr="00AE7C53" w:rsidRDefault="004213FF" w:rsidP="00600322">
      <w:pPr>
        <w:spacing w:after="0" w:line="276" w:lineRule="auto"/>
        <w:jc w:val="both"/>
        <w:rPr>
          <w:rFonts w:asciiTheme="minorHAnsi" w:hAnsiTheme="minorHAnsi" w:cstheme="minorHAnsi"/>
          <w:b/>
          <w:bCs/>
          <w:sz w:val="24"/>
          <w:szCs w:val="24"/>
          <w:lang w:val="pl-PL" w:eastAsia="x-none" w:bidi="ar-SA"/>
        </w:rPr>
      </w:pPr>
      <w:r w:rsidRPr="00AE7C53">
        <w:rPr>
          <w:rFonts w:asciiTheme="minorHAnsi" w:hAnsiTheme="minorHAnsi" w:cstheme="minorHAnsi"/>
          <w:b/>
          <w:bCs/>
          <w:sz w:val="24"/>
          <w:szCs w:val="24"/>
          <w:lang w:val="pl-PL" w:eastAsia="x-none" w:bidi="ar-SA"/>
        </w:rPr>
        <w:t>ZALECA SIĘ,</w:t>
      </w:r>
      <w:r w:rsidR="007D59FC" w:rsidRPr="00AE7C53">
        <w:rPr>
          <w:rFonts w:asciiTheme="minorHAnsi" w:hAnsiTheme="minorHAnsi" w:cstheme="minorHAnsi"/>
          <w:b/>
          <w:bCs/>
          <w:sz w:val="24"/>
          <w:szCs w:val="24"/>
          <w:lang w:val="pl-PL" w:eastAsia="x-none" w:bidi="ar-SA"/>
        </w:rPr>
        <w:t xml:space="preserve"> ABY NA ETAPIE APLIKOWANIA</w:t>
      </w:r>
      <w:r w:rsidRPr="00AE7C53">
        <w:rPr>
          <w:rFonts w:asciiTheme="minorHAnsi" w:hAnsiTheme="minorHAnsi" w:cstheme="minorHAnsi"/>
          <w:b/>
          <w:bCs/>
          <w:sz w:val="24"/>
          <w:szCs w:val="24"/>
          <w:lang w:val="pl-PL" w:eastAsia="x-none" w:bidi="ar-SA"/>
        </w:rPr>
        <w:t xml:space="preserve"> </w:t>
      </w:r>
      <w:r w:rsidR="005522FE" w:rsidRPr="00AE7C53">
        <w:rPr>
          <w:rFonts w:asciiTheme="minorHAnsi" w:hAnsiTheme="minorHAnsi" w:cstheme="minorHAnsi"/>
          <w:b/>
          <w:bCs/>
          <w:sz w:val="24"/>
          <w:szCs w:val="24"/>
          <w:lang w:val="pl-PL" w:eastAsia="x-none" w:bidi="ar-SA"/>
        </w:rPr>
        <w:t xml:space="preserve">WNIOSKODAWCA KORZYSTAŁ </w:t>
      </w:r>
      <w:r w:rsidR="000A4B96" w:rsidRPr="00AE7C53">
        <w:rPr>
          <w:rFonts w:asciiTheme="minorHAnsi" w:hAnsiTheme="minorHAnsi" w:cstheme="minorHAnsi"/>
          <w:b/>
          <w:bCs/>
          <w:sz w:val="24"/>
          <w:szCs w:val="24"/>
          <w:lang w:val="pl-PL" w:eastAsia="x-none" w:bidi="ar-SA"/>
        </w:rPr>
        <w:t>Z</w:t>
      </w:r>
      <w:r w:rsidR="002E6404" w:rsidRPr="00AE7C53">
        <w:rPr>
          <w:rFonts w:asciiTheme="minorHAnsi" w:hAnsiTheme="minorHAnsi" w:cstheme="minorHAnsi"/>
          <w:b/>
          <w:bCs/>
          <w:sz w:val="24"/>
          <w:szCs w:val="24"/>
          <w:lang w:val="pl-PL" w:eastAsia="x-none" w:bidi="ar-SA"/>
        </w:rPr>
        <w:t> </w:t>
      </w:r>
      <w:r w:rsidR="008A1160" w:rsidRPr="00AE7C53">
        <w:rPr>
          <w:rFonts w:asciiTheme="minorHAnsi" w:hAnsiTheme="minorHAnsi" w:cstheme="minorHAnsi"/>
          <w:b/>
          <w:bCs/>
          <w:sz w:val="24"/>
          <w:szCs w:val="24"/>
          <w:lang w:val="pl-PL" w:eastAsia="x-none" w:bidi="ar-SA"/>
        </w:rPr>
        <w:t xml:space="preserve">OBSŁUGI </w:t>
      </w:r>
      <w:r w:rsidRPr="00AE7C53">
        <w:rPr>
          <w:rFonts w:asciiTheme="minorHAnsi" w:hAnsiTheme="minorHAnsi" w:cstheme="minorHAnsi"/>
          <w:b/>
          <w:bCs/>
          <w:sz w:val="24"/>
          <w:szCs w:val="24"/>
          <w:lang w:val="pl-PL" w:eastAsia="x-none" w:bidi="ar-SA"/>
        </w:rPr>
        <w:t>PRZYPISANEGO TERYTORIALNIE OŚRODKA</w:t>
      </w:r>
      <w:r w:rsidR="00D95637" w:rsidRPr="00AE7C53">
        <w:rPr>
          <w:rFonts w:asciiTheme="minorHAnsi" w:hAnsiTheme="minorHAnsi" w:cstheme="minorHAnsi"/>
          <w:b/>
          <w:bCs/>
          <w:sz w:val="24"/>
          <w:szCs w:val="24"/>
          <w:lang w:val="pl-PL" w:eastAsia="x-none" w:bidi="ar-SA"/>
        </w:rPr>
        <w:t>.</w:t>
      </w:r>
    </w:p>
    <w:p w14:paraId="4C36763C" w14:textId="0C1F317E" w:rsidR="000341FB" w:rsidRPr="00AE7C53" w:rsidRDefault="004213FF"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Podpisanie umowy</w:t>
      </w:r>
      <w:r w:rsidR="00836E35" w:rsidRPr="00AE7C53">
        <w:rPr>
          <w:rFonts w:asciiTheme="minorHAnsi" w:hAnsiTheme="minorHAnsi" w:cstheme="minorHAnsi"/>
          <w:sz w:val="24"/>
          <w:szCs w:val="24"/>
          <w:lang w:val="pl-PL" w:eastAsia="x-none" w:bidi="ar-SA"/>
        </w:rPr>
        <w:t xml:space="preserve"> w </w:t>
      </w:r>
      <w:r w:rsidRPr="00AE7C53">
        <w:rPr>
          <w:rFonts w:asciiTheme="minorHAnsi" w:hAnsiTheme="minorHAnsi" w:cstheme="minorHAnsi"/>
          <w:sz w:val="24"/>
          <w:szCs w:val="24"/>
          <w:lang w:val="pl-PL" w:eastAsia="x-none" w:bidi="ar-SA"/>
        </w:rPr>
        <w:t>danym ośrodku jest jednoznaczne</w:t>
      </w:r>
      <w:r w:rsidR="002E6404" w:rsidRPr="00AE7C53">
        <w:rPr>
          <w:rFonts w:asciiTheme="minorHAnsi" w:hAnsiTheme="minorHAnsi" w:cstheme="minorHAnsi"/>
          <w:sz w:val="24"/>
          <w:szCs w:val="24"/>
          <w:lang w:val="pl-PL" w:eastAsia="x-none" w:bidi="ar-SA"/>
        </w:rPr>
        <w:t xml:space="preserve"> z</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kompleksową obsługą dofinansowania.</w:t>
      </w:r>
    </w:p>
    <w:p w14:paraId="3CBF1384" w14:textId="77777777" w:rsidR="00B032D3" w:rsidRPr="00AE7C53" w:rsidRDefault="00B032D3" w:rsidP="00600322">
      <w:pPr>
        <w:spacing w:after="0" w:line="276" w:lineRule="auto"/>
        <w:jc w:val="both"/>
        <w:rPr>
          <w:rFonts w:asciiTheme="minorHAnsi" w:hAnsiTheme="minorHAnsi" w:cstheme="minorHAnsi"/>
          <w:sz w:val="24"/>
          <w:szCs w:val="24"/>
          <w:lang w:val="pl-PL"/>
        </w:rPr>
      </w:pPr>
    </w:p>
    <w:p w14:paraId="25785DA1" w14:textId="77777777" w:rsidR="00B032D3" w:rsidRPr="00AE7C53" w:rsidRDefault="000341FB"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należy składać </w:t>
      </w:r>
    </w:p>
    <w:p w14:paraId="1E36118E" w14:textId="174D3091" w:rsidR="00B032D3" w:rsidRPr="00AE7C53" w:rsidRDefault="00B032D3" w:rsidP="00600322">
      <w:pP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o</w:t>
      </w:r>
      <w:r w:rsidR="00C9608F" w:rsidRPr="00AE7C53">
        <w:rPr>
          <w:rFonts w:asciiTheme="minorHAnsi" w:hAnsiTheme="minorHAnsi" w:cstheme="minorHAnsi"/>
          <w:b/>
          <w:sz w:val="24"/>
          <w:szCs w:val="24"/>
          <w:lang w:val="pl-PL"/>
        </w:rPr>
        <w:t xml:space="preserve">d </w:t>
      </w:r>
      <w:r w:rsidR="00D33B75">
        <w:rPr>
          <w:rFonts w:asciiTheme="minorHAnsi" w:hAnsiTheme="minorHAnsi" w:cstheme="minorHAnsi"/>
          <w:b/>
          <w:bCs/>
          <w:sz w:val="24"/>
          <w:szCs w:val="24"/>
          <w:lang w:val="pl-PL"/>
        </w:rPr>
        <w:t>14 września do 5 października 2026</w:t>
      </w:r>
      <w:r w:rsidR="00C9608F" w:rsidRPr="00AE7C53">
        <w:rPr>
          <w:rFonts w:asciiTheme="minorHAnsi" w:hAnsiTheme="minorHAnsi" w:cstheme="minorHAnsi"/>
          <w:b/>
          <w:sz w:val="24"/>
          <w:szCs w:val="24"/>
          <w:lang w:val="pl-PL"/>
        </w:rPr>
        <w:t xml:space="preserve"> roku</w:t>
      </w:r>
    </w:p>
    <w:p w14:paraId="43AE791B" w14:textId="34FC8124" w:rsidR="000341FB" w:rsidRPr="00AE7C53" w:rsidRDefault="00C9608F" w:rsidP="00600322">
      <w:pPr>
        <w:spacing w:after="0" w:line="276" w:lineRule="auto"/>
        <w:jc w:val="both"/>
        <w:rPr>
          <w:rStyle w:val="Hipercze"/>
          <w:rFonts w:asciiTheme="minorHAnsi" w:hAnsiTheme="minorHAnsi" w:cstheme="minorHAnsi"/>
          <w:color w:val="auto"/>
          <w:sz w:val="24"/>
          <w:szCs w:val="24"/>
          <w:u w:val="none"/>
          <w:lang w:val="pl-PL"/>
        </w:rPr>
      </w:pPr>
      <w:r w:rsidRPr="00AE7C53">
        <w:rPr>
          <w:rFonts w:asciiTheme="minorHAnsi" w:hAnsiTheme="minorHAnsi" w:cstheme="minorHAnsi"/>
          <w:sz w:val="24"/>
          <w:szCs w:val="24"/>
          <w:lang w:val="pl-PL"/>
        </w:rPr>
        <w:t xml:space="preserve">poprzez generator wniosków dostępny </w:t>
      </w:r>
      <w:r w:rsidR="005D2DF8" w:rsidRPr="00AE7C53">
        <w:rPr>
          <w:rFonts w:asciiTheme="minorHAnsi" w:hAnsiTheme="minorHAnsi" w:cstheme="minorHAnsi"/>
          <w:sz w:val="24"/>
          <w:szCs w:val="24"/>
          <w:lang w:val="pl-PL"/>
        </w:rPr>
        <w:t xml:space="preserve">na </w:t>
      </w:r>
      <w:r w:rsidR="00D02EF3" w:rsidRPr="00AE7C53">
        <w:rPr>
          <w:rStyle w:val="Hipercze"/>
          <w:rFonts w:asciiTheme="minorHAnsi" w:hAnsiTheme="minorHAnsi" w:cstheme="minorHAnsi"/>
          <w:color w:val="auto"/>
          <w:sz w:val="24"/>
          <w:szCs w:val="24"/>
          <w:u w:val="none"/>
          <w:lang w:val="pl-PL"/>
        </w:rPr>
        <w:t>stronach Ośrodków Animacyjno</w:t>
      </w:r>
      <w:r w:rsidR="007F5E2C" w:rsidRPr="00AE7C53">
        <w:rPr>
          <w:rStyle w:val="Hipercze"/>
          <w:rFonts w:asciiTheme="minorHAnsi" w:hAnsiTheme="minorHAnsi" w:cstheme="minorHAnsi"/>
          <w:color w:val="auto"/>
          <w:sz w:val="24"/>
          <w:szCs w:val="24"/>
          <w:u w:val="none"/>
          <w:lang w:val="pl-PL"/>
        </w:rPr>
        <w:t>-</w:t>
      </w:r>
      <w:r w:rsidR="00D02EF3" w:rsidRPr="00AE7C53">
        <w:rPr>
          <w:rStyle w:val="Hipercze"/>
          <w:rFonts w:asciiTheme="minorHAnsi" w:hAnsiTheme="minorHAnsi" w:cstheme="minorHAnsi"/>
          <w:color w:val="auto"/>
          <w:sz w:val="24"/>
          <w:szCs w:val="24"/>
          <w:u w:val="none"/>
          <w:lang w:val="pl-PL"/>
        </w:rPr>
        <w:t>Doradczych, wymienionych poniż</w:t>
      </w:r>
      <w:r w:rsidR="007F5E2C" w:rsidRPr="00AE7C53">
        <w:rPr>
          <w:rStyle w:val="Hipercze"/>
          <w:rFonts w:asciiTheme="minorHAnsi" w:hAnsiTheme="minorHAnsi" w:cstheme="minorHAnsi"/>
          <w:color w:val="auto"/>
          <w:sz w:val="24"/>
          <w:szCs w:val="24"/>
          <w:u w:val="none"/>
          <w:lang w:val="pl-PL"/>
        </w:rPr>
        <w:t>e</w:t>
      </w:r>
      <w:r w:rsidR="00D02EF3" w:rsidRPr="00AE7C53">
        <w:rPr>
          <w:rStyle w:val="Hipercze"/>
          <w:rFonts w:asciiTheme="minorHAnsi" w:hAnsiTheme="minorHAnsi" w:cstheme="minorHAnsi"/>
          <w:color w:val="auto"/>
          <w:sz w:val="24"/>
          <w:szCs w:val="24"/>
          <w:u w:val="none"/>
          <w:lang w:val="pl-PL"/>
        </w:rPr>
        <w:t>j</w:t>
      </w:r>
      <w:r w:rsidR="00B032D3" w:rsidRPr="00AE7C53">
        <w:rPr>
          <w:rStyle w:val="Hipercze"/>
          <w:rFonts w:asciiTheme="minorHAnsi" w:hAnsiTheme="minorHAnsi" w:cstheme="minorHAnsi"/>
          <w:color w:val="auto"/>
          <w:sz w:val="24"/>
          <w:szCs w:val="24"/>
          <w:u w:val="none"/>
          <w:lang w:val="pl-PL"/>
        </w:rPr>
        <w:t xml:space="preserve"> w dalszej czę</w:t>
      </w:r>
      <w:r w:rsidR="005522FE" w:rsidRPr="00AE7C53">
        <w:rPr>
          <w:rStyle w:val="Hipercze"/>
          <w:rFonts w:asciiTheme="minorHAnsi" w:hAnsiTheme="minorHAnsi" w:cstheme="minorHAnsi"/>
          <w:color w:val="auto"/>
          <w:sz w:val="24"/>
          <w:szCs w:val="24"/>
          <w:u w:val="none"/>
          <w:lang w:val="pl-PL"/>
        </w:rPr>
        <w:t>ś</w:t>
      </w:r>
      <w:r w:rsidR="00B032D3" w:rsidRPr="00AE7C53">
        <w:rPr>
          <w:rStyle w:val="Hipercze"/>
          <w:rFonts w:asciiTheme="minorHAnsi" w:hAnsiTheme="minorHAnsi" w:cstheme="minorHAnsi"/>
          <w:color w:val="auto"/>
          <w:sz w:val="24"/>
          <w:szCs w:val="24"/>
          <w:u w:val="none"/>
          <w:lang w:val="pl-PL"/>
        </w:rPr>
        <w:t xml:space="preserve">ci regulaminu </w:t>
      </w:r>
      <w:r w:rsidR="00650EA3" w:rsidRPr="00AE7C53">
        <w:rPr>
          <w:rStyle w:val="Hipercze"/>
          <w:rFonts w:asciiTheme="minorHAnsi" w:hAnsiTheme="minorHAnsi" w:cstheme="minorHAnsi"/>
          <w:color w:val="auto"/>
          <w:sz w:val="24"/>
          <w:szCs w:val="24"/>
          <w:u w:val="none"/>
          <w:lang w:val="pl-PL"/>
        </w:rPr>
        <w:t xml:space="preserve">oraz na stronie </w:t>
      </w:r>
      <w:hyperlink r:id="rId8" w:history="1">
        <w:r w:rsidR="002A7D69" w:rsidRPr="00AE7C53">
          <w:rPr>
            <w:rStyle w:val="Hipercze"/>
            <w:rFonts w:asciiTheme="minorHAnsi" w:hAnsiTheme="minorHAnsi" w:cstheme="minorHAnsi"/>
            <w:sz w:val="24"/>
            <w:szCs w:val="24"/>
            <w:lang w:val="pl-PL"/>
          </w:rPr>
          <w:t>http://warmiamazurylokalnie.eu/</w:t>
        </w:r>
      </w:hyperlink>
      <w:r w:rsidR="002A7D69" w:rsidRPr="00AE7C53">
        <w:rPr>
          <w:rStyle w:val="Hipercze"/>
          <w:rFonts w:asciiTheme="minorHAnsi" w:hAnsiTheme="minorHAnsi" w:cstheme="minorHAnsi"/>
          <w:color w:val="auto"/>
          <w:sz w:val="24"/>
          <w:szCs w:val="24"/>
          <w:u w:val="none"/>
          <w:lang w:val="pl-PL"/>
        </w:rPr>
        <w:t xml:space="preserve"> </w:t>
      </w:r>
    </w:p>
    <w:p w14:paraId="6D2211B8" w14:textId="77777777" w:rsidR="000E544D" w:rsidRPr="00AE7C53" w:rsidRDefault="000E544D" w:rsidP="00600322">
      <w:pPr>
        <w:spacing w:after="0" w:line="276" w:lineRule="auto"/>
        <w:jc w:val="both"/>
        <w:rPr>
          <w:rFonts w:asciiTheme="minorHAnsi" w:hAnsiTheme="minorHAnsi" w:cstheme="minorHAnsi"/>
          <w:sz w:val="24"/>
          <w:szCs w:val="24"/>
          <w:lang w:val="pl-PL" w:eastAsia="x-none" w:bidi="ar-SA"/>
        </w:rPr>
      </w:pPr>
    </w:p>
    <w:p w14:paraId="4F0EA3DF" w14:textId="623F4080" w:rsidR="00613421"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 xml:space="preserve">Obsługa terytorialna projektu, działań informacyjnych, promocyjnych, a także </w:t>
      </w:r>
      <w:r w:rsidR="009714F1" w:rsidRPr="00AE7C53">
        <w:rPr>
          <w:rFonts w:asciiTheme="minorHAnsi" w:hAnsiTheme="minorHAnsi" w:cstheme="minorHAnsi"/>
          <w:sz w:val="24"/>
          <w:szCs w:val="24"/>
          <w:lang w:val="pl-PL" w:eastAsia="x-none" w:bidi="ar-SA"/>
        </w:rPr>
        <w:t>zintegrowanych</w:t>
      </w:r>
      <w:r w:rsidR="002E6404" w:rsidRPr="00AE7C53">
        <w:rPr>
          <w:rFonts w:asciiTheme="minorHAnsi" w:hAnsiTheme="minorHAnsi" w:cstheme="minorHAnsi"/>
          <w:sz w:val="24"/>
          <w:szCs w:val="24"/>
          <w:lang w:val="pl-PL" w:eastAsia="x-none" w:bidi="ar-SA"/>
        </w:rPr>
        <w:t xml:space="preserve"> z </w:t>
      </w:r>
      <w:r w:rsidR="009714F1" w:rsidRPr="00AE7C53">
        <w:rPr>
          <w:rFonts w:asciiTheme="minorHAnsi" w:hAnsiTheme="minorHAnsi" w:cstheme="minorHAnsi"/>
          <w:sz w:val="24"/>
          <w:szCs w:val="24"/>
          <w:lang w:val="pl-PL" w:eastAsia="x-none" w:bidi="ar-SA"/>
        </w:rPr>
        <w:t xml:space="preserve">programem mikrodotacji </w:t>
      </w:r>
      <w:r w:rsidRPr="00AE7C53">
        <w:rPr>
          <w:rFonts w:asciiTheme="minorHAnsi" w:hAnsiTheme="minorHAnsi" w:cstheme="minorHAnsi"/>
          <w:sz w:val="24"/>
          <w:szCs w:val="24"/>
          <w:lang w:val="pl-PL" w:eastAsia="x-none" w:bidi="ar-SA"/>
        </w:rPr>
        <w:t>usług doradczych</w:t>
      </w:r>
      <w:r w:rsidR="00836E35" w:rsidRPr="00AE7C53">
        <w:rPr>
          <w:rFonts w:asciiTheme="minorHAnsi" w:hAnsiTheme="minorHAnsi" w:cstheme="minorHAnsi"/>
          <w:sz w:val="24"/>
          <w:szCs w:val="24"/>
          <w:lang w:val="pl-PL" w:eastAsia="x-none" w:bidi="ar-SA"/>
        </w:rPr>
        <w:t xml:space="preserve"> i </w:t>
      </w:r>
      <w:r w:rsidRPr="00AE7C53">
        <w:rPr>
          <w:rFonts w:asciiTheme="minorHAnsi" w:hAnsiTheme="minorHAnsi" w:cstheme="minorHAnsi"/>
          <w:sz w:val="24"/>
          <w:szCs w:val="24"/>
          <w:lang w:val="pl-PL" w:eastAsia="x-none" w:bidi="ar-SA"/>
        </w:rPr>
        <w:t>animacyjnych jest prowadzona przez</w:t>
      </w:r>
      <w:r w:rsidR="00D95637" w:rsidRPr="00AE7C53">
        <w:rPr>
          <w:rFonts w:asciiTheme="minorHAnsi" w:hAnsiTheme="minorHAnsi" w:cstheme="minorHAnsi"/>
          <w:sz w:val="24"/>
          <w:szCs w:val="24"/>
          <w:lang w:val="pl-PL" w:eastAsia="x-none" w:bidi="ar-SA"/>
        </w:rPr>
        <w:t xml:space="preserve"> następujące Ośrodki Animacyjno</w:t>
      </w:r>
      <w:r w:rsidR="005D2DF8" w:rsidRPr="00AE7C53">
        <w:rPr>
          <w:rFonts w:asciiTheme="minorHAnsi" w:hAnsiTheme="minorHAnsi" w:cstheme="minorHAnsi"/>
          <w:sz w:val="24"/>
          <w:szCs w:val="24"/>
          <w:lang w:val="pl-PL" w:eastAsia="x-none" w:bidi="ar-SA"/>
        </w:rPr>
        <w:t>-</w:t>
      </w:r>
      <w:r w:rsidR="00D95637" w:rsidRPr="00AE7C53">
        <w:rPr>
          <w:rFonts w:asciiTheme="minorHAnsi" w:hAnsiTheme="minorHAnsi" w:cstheme="minorHAnsi"/>
          <w:sz w:val="24"/>
          <w:szCs w:val="24"/>
          <w:lang w:val="pl-PL" w:eastAsia="x-none" w:bidi="ar-SA"/>
        </w:rPr>
        <w:t>Doradcze Warmia Mazury Lokalnie</w:t>
      </w:r>
      <w:r w:rsidRPr="00AE7C53">
        <w:rPr>
          <w:rFonts w:asciiTheme="minorHAnsi" w:hAnsiTheme="minorHAnsi" w:cstheme="minorHAnsi"/>
          <w:sz w:val="24"/>
          <w:szCs w:val="24"/>
          <w:lang w:val="pl-PL" w:eastAsia="x-none" w:bidi="ar-SA"/>
        </w:rPr>
        <w:t>:</w:t>
      </w:r>
    </w:p>
    <w:p w14:paraId="7FB18EBB" w14:textId="77777777" w:rsidR="000E544D" w:rsidRPr="00AE7C53" w:rsidRDefault="000E544D" w:rsidP="00600322">
      <w:pPr>
        <w:spacing w:after="0" w:line="276" w:lineRule="auto"/>
        <w:rPr>
          <w:rFonts w:asciiTheme="minorHAnsi" w:hAnsiTheme="minorHAnsi" w:cstheme="minorHAnsi"/>
          <w:sz w:val="24"/>
          <w:szCs w:val="24"/>
          <w:lang w:val="pl-PL" w:eastAsia="x-none" w:bidi="ar-SA"/>
        </w:rPr>
      </w:pPr>
    </w:p>
    <w:p w14:paraId="59BD8B47" w14:textId="75EE6094" w:rsidR="008A1160" w:rsidRPr="00AE7C53" w:rsidRDefault="008A1160" w:rsidP="00600322">
      <w:pPr>
        <w:spacing w:after="0" w:line="276" w:lineRule="auto"/>
        <w:rPr>
          <w:rFonts w:asciiTheme="minorHAnsi" w:hAnsiTheme="minorHAnsi" w:cstheme="minorHAnsi"/>
          <w:b/>
          <w:sz w:val="24"/>
          <w:szCs w:val="24"/>
          <w:lang w:val="pl-PL" w:eastAsia="pl-PL"/>
        </w:rPr>
      </w:pPr>
      <w:r w:rsidRPr="00AE7C53">
        <w:rPr>
          <w:rFonts w:asciiTheme="minorHAnsi" w:hAnsiTheme="minorHAnsi" w:cstheme="minorHAnsi"/>
          <w:b/>
          <w:sz w:val="24"/>
          <w:szCs w:val="24"/>
          <w:shd w:val="clear" w:color="auto" w:fill="FDFBFB"/>
          <w:lang w:val="pl-PL" w:eastAsia="pl-PL"/>
        </w:rPr>
        <w:t>dla powiatów: lidzbarskiego,</w:t>
      </w:r>
      <w:r w:rsidR="004630AC" w:rsidRPr="00AE7C53">
        <w:rPr>
          <w:rFonts w:asciiTheme="minorHAnsi" w:hAnsiTheme="minorHAnsi" w:cstheme="minorHAnsi"/>
          <w:b/>
          <w:sz w:val="24"/>
          <w:szCs w:val="24"/>
          <w:shd w:val="clear" w:color="auto" w:fill="FDFBFB"/>
          <w:lang w:val="pl-PL" w:eastAsia="pl-PL"/>
        </w:rPr>
        <w:t xml:space="preserve"> bartoszyckiego, </w:t>
      </w:r>
      <w:r w:rsidR="00654432" w:rsidRPr="00AE7C53">
        <w:rPr>
          <w:rFonts w:asciiTheme="minorHAnsi" w:hAnsiTheme="minorHAnsi" w:cstheme="minorHAnsi"/>
          <w:b/>
          <w:sz w:val="24"/>
          <w:szCs w:val="24"/>
          <w:lang w:val="pl-PL" w:eastAsia="pl-PL"/>
        </w:rPr>
        <w:t>ostródzkiego (gmina: Łukta)</w:t>
      </w:r>
      <w:r w:rsidR="004630AC" w:rsidRPr="00AE7C53">
        <w:rPr>
          <w:rFonts w:asciiTheme="minorHAnsi" w:hAnsiTheme="minorHAnsi" w:cstheme="minorHAnsi"/>
          <w:b/>
          <w:sz w:val="24"/>
          <w:szCs w:val="24"/>
          <w:shd w:val="clear" w:color="auto" w:fill="FDFBFB"/>
          <w:lang w:val="pl-PL" w:eastAsia="pl-PL"/>
        </w:rPr>
        <w:t>,</w:t>
      </w:r>
      <w:r w:rsidRPr="00AE7C53">
        <w:rPr>
          <w:rFonts w:asciiTheme="minorHAnsi" w:hAnsiTheme="minorHAnsi" w:cstheme="minorHAnsi"/>
          <w:b/>
          <w:sz w:val="24"/>
          <w:szCs w:val="24"/>
          <w:shd w:val="clear" w:color="auto" w:fill="FDFBFB"/>
          <w:lang w:val="pl-PL" w:eastAsia="pl-PL"/>
        </w:rPr>
        <w:t xml:space="preserve"> olsztyńskiego (gmina: Dobre Miasto, Jeziorany, Świątki, Dywity, Jonkowo)</w:t>
      </w:r>
      <w:r w:rsidR="00B032D3" w:rsidRPr="00AE7C53">
        <w:rPr>
          <w:rFonts w:asciiTheme="minorHAnsi" w:hAnsiTheme="minorHAnsi" w:cstheme="minorHAnsi"/>
          <w:b/>
          <w:sz w:val="24"/>
          <w:szCs w:val="24"/>
          <w:shd w:val="clear" w:color="auto" w:fill="FDFBFB"/>
          <w:lang w:val="pl-PL" w:eastAsia="pl-PL"/>
        </w:rPr>
        <w:t>, iławskiego</w:t>
      </w:r>
      <w:r w:rsidR="004D6EA6">
        <w:rPr>
          <w:rFonts w:asciiTheme="minorHAnsi" w:hAnsiTheme="minorHAnsi" w:cstheme="minorHAnsi"/>
          <w:b/>
          <w:sz w:val="24"/>
          <w:szCs w:val="24"/>
          <w:shd w:val="clear" w:color="auto" w:fill="FDFBFB"/>
          <w:lang w:val="pl-PL" w:eastAsia="pl-PL"/>
        </w:rPr>
        <w:t>, gołdapskiego</w:t>
      </w:r>
    </w:p>
    <w:p w14:paraId="433C8633" w14:textId="7433CC74" w:rsidR="00142166" w:rsidRPr="00AE7C53" w:rsidRDefault="008A1160" w:rsidP="00600322">
      <w:pPr>
        <w:spacing w:after="0" w:line="276" w:lineRule="auto"/>
        <w:rPr>
          <w:rFonts w:asciiTheme="minorHAnsi" w:hAnsiTheme="minorHAnsi" w:cstheme="minorHAnsi"/>
          <w:sz w:val="24"/>
          <w:szCs w:val="24"/>
          <w:lang w:val="pl-PL" w:eastAsia="pl-PL"/>
        </w:rPr>
      </w:pPr>
      <w:r w:rsidRPr="00AE7C53">
        <w:rPr>
          <w:rFonts w:asciiTheme="minorHAnsi" w:hAnsiTheme="minorHAnsi" w:cstheme="minorHAnsi"/>
          <w:bCs/>
          <w:sz w:val="24"/>
          <w:szCs w:val="24"/>
          <w:lang w:val="pl-PL" w:eastAsia="pl-PL"/>
        </w:rPr>
        <w:t xml:space="preserve">Lokalna Grupa Działania </w:t>
      </w:r>
      <w:r w:rsidR="00E12F6D" w:rsidRPr="00AE7C53">
        <w:rPr>
          <w:rFonts w:asciiTheme="minorHAnsi" w:hAnsiTheme="minorHAnsi" w:cstheme="minorHAnsi"/>
          <w:bCs/>
          <w:sz w:val="24"/>
          <w:szCs w:val="24"/>
          <w:lang w:val="pl-PL" w:eastAsia="pl-PL"/>
        </w:rPr>
        <w:t>„</w:t>
      </w:r>
      <w:r w:rsidRPr="00AE7C53">
        <w:rPr>
          <w:rFonts w:asciiTheme="minorHAnsi" w:hAnsiTheme="minorHAnsi" w:cstheme="minorHAnsi"/>
          <w:bCs/>
          <w:sz w:val="24"/>
          <w:szCs w:val="24"/>
          <w:lang w:val="pl-PL" w:eastAsia="pl-PL"/>
        </w:rPr>
        <w:t>Warmiński Zakątek</w:t>
      </w:r>
      <w:r w:rsidR="00E12F6D" w:rsidRPr="00AE7C53">
        <w:rPr>
          <w:rFonts w:asciiTheme="minorHAnsi" w:hAnsiTheme="minorHAnsi" w:cstheme="minorHAnsi"/>
          <w:bCs/>
          <w:sz w:val="24"/>
          <w:szCs w:val="24"/>
          <w:lang w:val="pl-PL" w:eastAsia="pl-PL"/>
        </w:rPr>
        <w:t>”</w:t>
      </w:r>
      <w:r w:rsidR="00142166" w:rsidRPr="00AE7C53">
        <w:rPr>
          <w:rFonts w:asciiTheme="minorHAnsi" w:hAnsiTheme="minorHAnsi" w:cstheme="minorHAnsi"/>
          <w:sz w:val="24"/>
          <w:szCs w:val="24"/>
          <w:lang w:val="pl-PL" w:eastAsia="pl-PL"/>
        </w:rPr>
        <w:t xml:space="preserve">, </w:t>
      </w:r>
      <w:r w:rsidRPr="00AE7C53">
        <w:rPr>
          <w:rFonts w:asciiTheme="minorHAnsi" w:hAnsiTheme="minorHAnsi" w:cstheme="minorHAnsi"/>
          <w:sz w:val="24"/>
          <w:szCs w:val="24"/>
          <w:lang w:val="pl-PL" w:eastAsia="pl-PL"/>
        </w:rPr>
        <w:t xml:space="preserve">ul. Grunwaldzka 6, 11-040 Dobre Miasto, </w:t>
      </w:r>
    </w:p>
    <w:p w14:paraId="19F3DDCF" w14:textId="62F02775" w:rsidR="00123C3C" w:rsidRPr="00AE7C53" w:rsidRDefault="00142166" w:rsidP="00600322">
      <w:pPr>
        <w:spacing w:after="0" w:line="276" w:lineRule="auto"/>
        <w:rPr>
          <w:rFonts w:asciiTheme="minorHAnsi" w:hAnsiTheme="minorHAnsi" w:cstheme="minorHAnsi"/>
          <w:sz w:val="24"/>
          <w:szCs w:val="24"/>
          <w:lang w:val="pl-PL" w:eastAsia="pl-PL"/>
        </w:rPr>
      </w:pPr>
      <w:r w:rsidRPr="00AE7C53">
        <w:rPr>
          <w:rFonts w:asciiTheme="minorHAnsi" w:hAnsiTheme="minorHAnsi" w:cstheme="minorHAnsi"/>
          <w:sz w:val="24"/>
          <w:szCs w:val="24"/>
          <w:lang w:val="pl-PL" w:eastAsia="pl-PL"/>
        </w:rPr>
        <w:t xml:space="preserve">Koordynator lokalny: Izabela Sztremer, </w:t>
      </w:r>
      <w:r w:rsidR="008A1160" w:rsidRPr="00AE7C53">
        <w:rPr>
          <w:rFonts w:asciiTheme="minorHAnsi" w:hAnsiTheme="minorHAnsi" w:cstheme="minorHAnsi"/>
          <w:sz w:val="24"/>
          <w:szCs w:val="24"/>
          <w:lang w:val="pl-PL" w:eastAsia="pl-PL"/>
        </w:rPr>
        <w:t>tel. 89</w:t>
      </w:r>
      <w:r w:rsidR="00123C3C" w:rsidRPr="00AE7C53">
        <w:rPr>
          <w:rFonts w:asciiTheme="minorHAnsi" w:hAnsiTheme="minorHAnsi" w:cstheme="minorHAnsi"/>
          <w:sz w:val="24"/>
          <w:szCs w:val="24"/>
          <w:lang w:val="pl-PL" w:eastAsia="pl-PL"/>
        </w:rPr>
        <w:t> </w:t>
      </w:r>
      <w:r w:rsidR="008A1160" w:rsidRPr="00AE7C53">
        <w:rPr>
          <w:rFonts w:asciiTheme="minorHAnsi" w:hAnsiTheme="minorHAnsi" w:cstheme="minorHAnsi"/>
          <w:sz w:val="24"/>
          <w:szCs w:val="24"/>
          <w:lang w:val="pl-PL" w:eastAsia="pl-PL"/>
        </w:rPr>
        <w:t>616</w:t>
      </w:r>
      <w:r w:rsidR="00123C3C" w:rsidRPr="00AE7C53">
        <w:rPr>
          <w:rFonts w:asciiTheme="minorHAnsi" w:hAnsiTheme="minorHAnsi" w:cstheme="minorHAnsi"/>
          <w:sz w:val="24"/>
          <w:szCs w:val="24"/>
          <w:lang w:val="pl-PL" w:eastAsia="pl-PL"/>
        </w:rPr>
        <w:t xml:space="preserve"> </w:t>
      </w:r>
      <w:r w:rsidR="008A1160" w:rsidRPr="00AE7C53">
        <w:rPr>
          <w:rFonts w:asciiTheme="minorHAnsi" w:hAnsiTheme="minorHAnsi" w:cstheme="minorHAnsi"/>
          <w:sz w:val="24"/>
          <w:szCs w:val="24"/>
          <w:lang w:val="pl-PL" w:eastAsia="pl-PL"/>
        </w:rPr>
        <w:t>00</w:t>
      </w:r>
      <w:r w:rsidR="00123C3C" w:rsidRPr="00AE7C53">
        <w:rPr>
          <w:rFonts w:asciiTheme="minorHAnsi" w:hAnsiTheme="minorHAnsi" w:cstheme="minorHAnsi"/>
          <w:sz w:val="24"/>
          <w:szCs w:val="24"/>
          <w:lang w:val="pl-PL" w:eastAsia="pl-PL"/>
        </w:rPr>
        <w:t xml:space="preserve"> </w:t>
      </w:r>
      <w:r w:rsidR="008A1160" w:rsidRPr="00AE7C53">
        <w:rPr>
          <w:rFonts w:asciiTheme="minorHAnsi" w:hAnsiTheme="minorHAnsi" w:cstheme="minorHAnsi"/>
          <w:sz w:val="24"/>
          <w:szCs w:val="24"/>
          <w:lang w:val="pl-PL" w:eastAsia="pl-PL"/>
        </w:rPr>
        <w:t>58</w:t>
      </w:r>
      <w:r w:rsidRPr="00AE7C53">
        <w:rPr>
          <w:rFonts w:asciiTheme="minorHAnsi" w:hAnsiTheme="minorHAnsi" w:cstheme="minorHAnsi"/>
          <w:sz w:val="24"/>
          <w:szCs w:val="24"/>
          <w:lang w:val="pl-PL" w:eastAsia="pl-PL"/>
        </w:rPr>
        <w:t xml:space="preserve">, </w:t>
      </w:r>
      <w:r w:rsidRPr="00DC4057">
        <w:rPr>
          <w:rFonts w:asciiTheme="minorHAnsi" w:hAnsiTheme="minorHAnsi" w:cstheme="minorHAnsi"/>
          <w:lang w:val="pl-PL" w:eastAsia="pl-PL"/>
        </w:rPr>
        <w:t>e-mail:</w:t>
      </w:r>
      <w:r w:rsidR="00DC4057">
        <w:rPr>
          <w:rFonts w:asciiTheme="minorHAnsi" w:hAnsiTheme="minorHAnsi" w:cstheme="minorHAnsi"/>
          <w:lang w:val="pl-PL" w:eastAsia="pl-PL"/>
        </w:rPr>
        <w:t xml:space="preserve"> </w:t>
      </w:r>
      <w:hyperlink r:id="rId9" w:history="1">
        <w:r w:rsidR="00DC4057" w:rsidRPr="00D7162A">
          <w:rPr>
            <w:rStyle w:val="Hipercze"/>
            <w:rFonts w:asciiTheme="minorHAnsi" w:hAnsiTheme="minorHAnsi" w:cstheme="minorHAnsi"/>
            <w:lang w:val="pl-PL" w:eastAsia="pl-PL"/>
          </w:rPr>
          <w:t>i.sztremer@warminskizakatek.com.pl</w:t>
        </w:r>
      </w:hyperlink>
      <w:r w:rsidR="00E12F6D" w:rsidRPr="00AE7C53">
        <w:rPr>
          <w:rFonts w:asciiTheme="minorHAnsi" w:hAnsiTheme="minorHAnsi" w:cstheme="minorHAnsi"/>
          <w:sz w:val="24"/>
          <w:szCs w:val="24"/>
          <w:lang w:val="pl-PL" w:eastAsia="pl-PL"/>
        </w:rPr>
        <w:t xml:space="preserve"> </w:t>
      </w:r>
    </w:p>
    <w:p w14:paraId="0939A9B3" w14:textId="54AF9F52" w:rsidR="00B362E0" w:rsidRPr="00AE7C53" w:rsidRDefault="00665C46" w:rsidP="00600322">
      <w:pPr>
        <w:spacing w:after="0" w:line="276" w:lineRule="auto"/>
        <w:rPr>
          <w:rFonts w:asciiTheme="minorHAnsi" w:hAnsiTheme="minorHAnsi" w:cstheme="minorHAnsi"/>
          <w:sz w:val="24"/>
          <w:szCs w:val="24"/>
          <w:lang w:val="pl-PL" w:eastAsia="pl-PL"/>
        </w:rPr>
      </w:pPr>
      <w:hyperlink r:id="rId10" w:history="1">
        <w:r w:rsidR="00142166" w:rsidRPr="00AE7C53">
          <w:rPr>
            <w:rStyle w:val="Hipercze"/>
            <w:rFonts w:asciiTheme="minorHAnsi" w:hAnsiTheme="minorHAnsi" w:cstheme="minorHAnsi"/>
            <w:sz w:val="24"/>
            <w:szCs w:val="24"/>
            <w:lang w:val="pl-PL" w:eastAsia="pl-PL"/>
          </w:rPr>
          <w:t>http://warminskizakatek.com.pl/wz3/index.php</w:t>
        </w:r>
      </w:hyperlink>
      <w:r w:rsidR="00142166" w:rsidRPr="00AE7C53">
        <w:rPr>
          <w:rFonts w:asciiTheme="minorHAnsi" w:hAnsiTheme="minorHAnsi" w:cstheme="minorHAnsi"/>
          <w:sz w:val="24"/>
          <w:szCs w:val="24"/>
          <w:lang w:val="pl-PL" w:eastAsia="pl-PL"/>
        </w:rPr>
        <w:t xml:space="preserve">, </w:t>
      </w:r>
      <w:hyperlink r:id="rId11" w:history="1">
        <w:r w:rsidR="00E12F6D" w:rsidRPr="00AE7C53">
          <w:rPr>
            <w:rStyle w:val="Hipercze"/>
            <w:rFonts w:asciiTheme="minorHAnsi" w:hAnsiTheme="minorHAnsi" w:cstheme="minorHAnsi"/>
            <w:sz w:val="24"/>
            <w:szCs w:val="24"/>
            <w:lang w:val="pl-PL" w:eastAsia="pl-PL"/>
          </w:rPr>
          <w:t>www.warminskizakatek.com.pl</w:t>
        </w:r>
      </w:hyperlink>
      <w:r w:rsidR="00E12F6D" w:rsidRPr="00AE7C53">
        <w:rPr>
          <w:rFonts w:asciiTheme="minorHAnsi" w:hAnsiTheme="minorHAnsi" w:cstheme="minorHAnsi"/>
          <w:sz w:val="24"/>
          <w:szCs w:val="24"/>
          <w:lang w:val="pl-PL" w:eastAsia="pl-PL"/>
        </w:rPr>
        <w:t xml:space="preserve"> </w:t>
      </w:r>
      <w:r w:rsidR="008A1160" w:rsidRPr="00AE7C53">
        <w:rPr>
          <w:rFonts w:asciiTheme="minorHAnsi" w:hAnsiTheme="minorHAnsi" w:cstheme="minorHAnsi"/>
          <w:sz w:val="24"/>
          <w:szCs w:val="24"/>
          <w:lang w:val="pl-PL" w:eastAsia="pl-PL"/>
        </w:rPr>
        <w:t xml:space="preserve">, </w:t>
      </w:r>
      <w:r w:rsidR="008A1160" w:rsidRPr="00AE7C53">
        <w:rPr>
          <w:rFonts w:asciiTheme="minorHAnsi" w:hAnsiTheme="minorHAnsi" w:cstheme="minorHAnsi"/>
          <w:sz w:val="24"/>
          <w:szCs w:val="24"/>
          <w:lang w:val="pl-PL" w:eastAsia="pl-PL"/>
        </w:rPr>
        <w:br/>
      </w:r>
    </w:p>
    <w:p w14:paraId="3F0E32A7" w14:textId="7C7E571C" w:rsidR="00B362E0" w:rsidRPr="00AE7C53" w:rsidRDefault="00B362E0" w:rsidP="00C34C05">
      <w:pPr>
        <w:shd w:val="clear" w:color="auto" w:fill="FDFBFB"/>
        <w:spacing w:after="0" w:line="276" w:lineRule="auto"/>
        <w:jc w:val="both"/>
        <w:rPr>
          <w:rFonts w:asciiTheme="minorHAnsi" w:hAnsiTheme="minorHAnsi" w:cstheme="minorHAnsi"/>
          <w:b/>
          <w:sz w:val="24"/>
          <w:szCs w:val="24"/>
          <w:lang w:val="pl-PL" w:eastAsia="pl-PL"/>
        </w:rPr>
      </w:pPr>
      <w:r w:rsidRPr="00AE7C53">
        <w:rPr>
          <w:rFonts w:asciiTheme="minorHAnsi" w:hAnsiTheme="minorHAnsi" w:cstheme="minorHAnsi"/>
          <w:b/>
          <w:sz w:val="24"/>
          <w:szCs w:val="24"/>
          <w:lang w:val="pl-PL" w:eastAsia="pl-PL"/>
        </w:rPr>
        <w:t>dla powiatów:</w:t>
      </w:r>
      <w:r w:rsidR="00C34C05">
        <w:rPr>
          <w:rFonts w:asciiTheme="minorHAnsi" w:hAnsiTheme="minorHAnsi" w:cstheme="minorHAnsi"/>
          <w:b/>
          <w:sz w:val="24"/>
          <w:szCs w:val="24"/>
          <w:lang w:val="pl-PL" w:eastAsia="pl-PL"/>
        </w:rPr>
        <w:t xml:space="preserve"> </w:t>
      </w:r>
      <w:r w:rsidRPr="00AE7C53">
        <w:rPr>
          <w:rFonts w:asciiTheme="minorHAnsi" w:hAnsiTheme="minorHAnsi" w:cstheme="minorHAnsi"/>
          <w:b/>
          <w:sz w:val="24"/>
          <w:szCs w:val="24"/>
          <w:lang w:val="pl-PL" w:eastAsia="pl-PL"/>
        </w:rPr>
        <w:t>elbląskiego</w:t>
      </w:r>
      <w:r w:rsidR="00654432" w:rsidRPr="00AE7C53">
        <w:rPr>
          <w:rFonts w:asciiTheme="minorHAnsi" w:hAnsiTheme="minorHAnsi" w:cstheme="minorHAnsi"/>
          <w:b/>
          <w:sz w:val="24"/>
          <w:szCs w:val="24"/>
          <w:lang w:val="pl-PL" w:eastAsia="pl-PL"/>
        </w:rPr>
        <w:t xml:space="preserve">, </w:t>
      </w:r>
      <w:r w:rsidR="00654432" w:rsidRPr="00AE7C53">
        <w:rPr>
          <w:rFonts w:asciiTheme="minorHAnsi" w:hAnsiTheme="minorHAnsi" w:cstheme="minorHAnsi"/>
          <w:b/>
          <w:sz w:val="24"/>
          <w:szCs w:val="24"/>
          <w:shd w:val="clear" w:color="auto" w:fill="FDFBFB"/>
          <w:lang w:val="pl-PL" w:eastAsia="pl-PL"/>
        </w:rPr>
        <w:t>braniewskiego</w:t>
      </w:r>
      <w:r w:rsidRPr="00AE7C53">
        <w:rPr>
          <w:rFonts w:asciiTheme="minorHAnsi" w:hAnsiTheme="minorHAnsi" w:cstheme="minorHAnsi"/>
          <w:b/>
          <w:sz w:val="24"/>
          <w:szCs w:val="24"/>
          <w:lang w:val="pl-PL" w:eastAsia="pl-PL"/>
        </w:rPr>
        <w:t xml:space="preserve"> i ostródzkiego </w:t>
      </w:r>
    </w:p>
    <w:p w14:paraId="1EBA1633" w14:textId="5B786185" w:rsidR="00B362E0" w:rsidRPr="00C34C05" w:rsidRDefault="00B362E0" w:rsidP="00C34C05">
      <w:pPr>
        <w:shd w:val="clear" w:color="auto" w:fill="FDFBFB"/>
        <w:spacing w:after="0" w:line="276" w:lineRule="auto"/>
        <w:rPr>
          <w:rFonts w:asciiTheme="minorHAnsi" w:hAnsiTheme="minorHAnsi" w:cstheme="minorHAnsi"/>
          <w:sz w:val="24"/>
          <w:szCs w:val="24"/>
          <w:lang w:val="pl-PL" w:eastAsia="pl-PL"/>
        </w:rPr>
      </w:pPr>
      <w:r w:rsidRPr="00C34C05">
        <w:rPr>
          <w:rFonts w:asciiTheme="minorHAnsi" w:hAnsiTheme="minorHAnsi" w:cstheme="minorHAnsi"/>
          <w:bCs/>
          <w:sz w:val="23"/>
          <w:szCs w:val="23"/>
          <w:lang w:val="pl-PL" w:eastAsia="pl-PL"/>
        </w:rPr>
        <w:t>Stowarzyszenie Łączy Nas Kanał Elbląski Lokalna Grupa Działania</w:t>
      </w:r>
      <w:r w:rsidR="00142166" w:rsidRPr="00C34C05">
        <w:rPr>
          <w:rFonts w:asciiTheme="minorHAnsi" w:hAnsiTheme="minorHAnsi" w:cstheme="minorHAnsi"/>
          <w:sz w:val="24"/>
          <w:szCs w:val="24"/>
          <w:lang w:val="pl-PL" w:eastAsia="pl-PL"/>
        </w:rPr>
        <w:t xml:space="preserve">, </w:t>
      </w:r>
      <w:r w:rsidR="00FC4654" w:rsidRPr="00C34C05">
        <w:rPr>
          <w:rFonts w:asciiTheme="minorHAnsi" w:hAnsiTheme="minorHAnsi" w:cstheme="minorHAnsi"/>
          <w:lang w:val="pl-PL" w:eastAsia="pl-PL"/>
        </w:rPr>
        <w:t xml:space="preserve">ul. </w:t>
      </w:r>
      <w:r w:rsidR="00DC4057" w:rsidRPr="00C34C05">
        <w:rPr>
          <w:rFonts w:asciiTheme="minorHAnsi" w:hAnsiTheme="minorHAnsi" w:cstheme="minorHAnsi"/>
          <w:lang w:val="pl-PL" w:eastAsia="pl-PL"/>
        </w:rPr>
        <w:t>Kanału Elbląskiego 2</w:t>
      </w:r>
      <w:r w:rsidRPr="00C34C05">
        <w:rPr>
          <w:rFonts w:asciiTheme="minorHAnsi" w:hAnsiTheme="minorHAnsi" w:cstheme="minorHAnsi"/>
          <w:lang w:val="pl-PL" w:eastAsia="pl-PL"/>
        </w:rPr>
        <w:t>,</w:t>
      </w:r>
      <w:r w:rsidR="00FC4654" w:rsidRPr="00C34C05">
        <w:rPr>
          <w:rFonts w:asciiTheme="minorHAnsi" w:hAnsiTheme="minorHAnsi" w:cstheme="minorHAnsi"/>
          <w:lang w:val="pl-PL" w:eastAsia="pl-PL"/>
        </w:rPr>
        <w:t xml:space="preserve"> 14-400 Pasłę</w:t>
      </w:r>
      <w:r w:rsidR="00FC4654" w:rsidRPr="00C34C05">
        <w:rPr>
          <w:rFonts w:asciiTheme="minorHAnsi" w:hAnsiTheme="minorHAnsi" w:cstheme="minorHAnsi"/>
          <w:sz w:val="24"/>
          <w:szCs w:val="24"/>
          <w:lang w:val="pl-PL" w:eastAsia="pl-PL"/>
        </w:rPr>
        <w:t>k</w:t>
      </w:r>
      <w:r w:rsidRPr="00C34C05">
        <w:rPr>
          <w:rFonts w:asciiTheme="minorHAnsi" w:hAnsiTheme="minorHAnsi" w:cstheme="minorHAnsi"/>
          <w:sz w:val="24"/>
          <w:szCs w:val="24"/>
          <w:lang w:val="pl-PL" w:eastAsia="pl-PL"/>
        </w:rPr>
        <w:t xml:space="preserve"> </w:t>
      </w:r>
      <w:r w:rsidR="00142166" w:rsidRPr="00C34C05">
        <w:rPr>
          <w:rFonts w:asciiTheme="minorHAnsi" w:hAnsiTheme="minorHAnsi" w:cstheme="minorHAnsi"/>
          <w:sz w:val="24"/>
          <w:szCs w:val="24"/>
          <w:lang w:val="pl-PL" w:eastAsia="pl-PL"/>
        </w:rPr>
        <w:t xml:space="preserve">Koordynator lokalny: Stanisława Pańczuk, </w:t>
      </w:r>
      <w:r w:rsidR="00654432" w:rsidRPr="00C34C05">
        <w:rPr>
          <w:rFonts w:asciiTheme="minorHAnsi" w:hAnsiTheme="minorHAnsi" w:cstheme="minorHAnsi"/>
          <w:sz w:val="24"/>
          <w:szCs w:val="24"/>
          <w:lang w:val="pl-PL" w:eastAsia="pl-PL"/>
        </w:rPr>
        <w:t>Paulina Jachlewska</w:t>
      </w:r>
      <w:r w:rsidR="00142166" w:rsidRPr="00C34C05">
        <w:rPr>
          <w:rFonts w:asciiTheme="minorHAnsi" w:hAnsiTheme="minorHAnsi" w:cstheme="minorHAnsi"/>
          <w:sz w:val="24"/>
          <w:szCs w:val="24"/>
          <w:lang w:val="pl-PL" w:eastAsia="pl-PL"/>
        </w:rPr>
        <w:t xml:space="preserve"> </w:t>
      </w:r>
      <w:r w:rsidRPr="00C34C05">
        <w:rPr>
          <w:rFonts w:asciiTheme="minorHAnsi" w:hAnsiTheme="minorHAnsi" w:cstheme="minorHAnsi"/>
          <w:sz w:val="24"/>
          <w:szCs w:val="24"/>
          <w:lang w:val="pl-PL" w:eastAsia="pl-PL"/>
        </w:rPr>
        <w:t>tel</w:t>
      </w:r>
      <w:r w:rsidR="00FC4654" w:rsidRPr="00C34C05">
        <w:rPr>
          <w:rFonts w:asciiTheme="minorHAnsi" w:hAnsiTheme="minorHAnsi" w:cstheme="minorHAnsi"/>
          <w:sz w:val="24"/>
          <w:szCs w:val="24"/>
          <w:lang w:val="pl-PL" w:eastAsia="pl-PL"/>
        </w:rPr>
        <w:t>. 602 516 830, 696 394 146</w:t>
      </w:r>
      <w:r w:rsidRPr="00C34C05">
        <w:rPr>
          <w:rFonts w:asciiTheme="minorHAnsi" w:hAnsiTheme="minorHAnsi" w:cstheme="minorHAnsi"/>
          <w:sz w:val="24"/>
          <w:szCs w:val="24"/>
          <w:lang w:val="pl-PL" w:eastAsia="pl-PL"/>
        </w:rPr>
        <w:br/>
      </w:r>
      <w:hyperlink r:id="rId12" w:history="1">
        <w:r w:rsidR="00E12F6D" w:rsidRPr="00C34C05">
          <w:rPr>
            <w:rStyle w:val="Hipercze"/>
            <w:rFonts w:asciiTheme="minorHAnsi" w:hAnsiTheme="minorHAnsi" w:cstheme="minorHAnsi"/>
            <w:sz w:val="24"/>
            <w:szCs w:val="24"/>
            <w:lang w:val="pl-PL" w:eastAsia="pl-PL"/>
          </w:rPr>
          <w:t>www.kanal-elblaski-lgd.pl</w:t>
        </w:r>
      </w:hyperlink>
      <w:r w:rsidR="00E12F6D" w:rsidRPr="00C34C05">
        <w:rPr>
          <w:rFonts w:asciiTheme="minorHAnsi" w:hAnsiTheme="minorHAnsi" w:cstheme="minorHAnsi"/>
          <w:sz w:val="24"/>
          <w:szCs w:val="24"/>
          <w:lang w:val="pl-PL"/>
        </w:rPr>
        <w:t xml:space="preserve"> </w:t>
      </w:r>
      <w:r w:rsidRPr="00C34C05">
        <w:rPr>
          <w:rFonts w:asciiTheme="minorHAnsi" w:hAnsiTheme="minorHAnsi" w:cstheme="minorHAnsi"/>
          <w:sz w:val="24"/>
          <w:szCs w:val="24"/>
          <w:lang w:val="pl-PL" w:eastAsia="pl-PL"/>
        </w:rPr>
        <w:t>, e-ma</w:t>
      </w:r>
      <w:r w:rsidR="00844221" w:rsidRPr="00C34C05">
        <w:rPr>
          <w:rFonts w:asciiTheme="minorHAnsi" w:hAnsiTheme="minorHAnsi" w:cstheme="minorHAnsi"/>
          <w:sz w:val="24"/>
          <w:szCs w:val="24"/>
          <w:lang w:val="pl-PL" w:eastAsia="pl-PL"/>
        </w:rPr>
        <w:t xml:space="preserve">il: </w:t>
      </w:r>
      <w:hyperlink r:id="rId13" w:history="1">
        <w:r w:rsidR="00844221" w:rsidRPr="00C34C05">
          <w:rPr>
            <w:rStyle w:val="Hipercze"/>
            <w:rFonts w:asciiTheme="minorHAnsi" w:hAnsiTheme="minorHAnsi" w:cstheme="minorHAnsi"/>
            <w:sz w:val="24"/>
            <w:szCs w:val="24"/>
            <w:lang w:val="pl-PL" w:eastAsia="pl-PL"/>
          </w:rPr>
          <w:t>biuro@kanal-elblaski-lgd.pl</w:t>
        </w:r>
      </w:hyperlink>
      <w:r w:rsidR="00844221" w:rsidRPr="00C34C05">
        <w:rPr>
          <w:rFonts w:asciiTheme="minorHAnsi" w:hAnsiTheme="minorHAnsi" w:cstheme="minorHAnsi"/>
          <w:sz w:val="24"/>
          <w:szCs w:val="24"/>
          <w:lang w:val="pl-PL" w:eastAsia="pl-PL"/>
        </w:rPr>
        <w:t xml:space="preserve">, </w:t>
      </w:r>
      <w:hyperlink r:id="rId14" w:history="1">
        <w:r w:rsidR="00FC5222" w:rsidRPr="00C34C05">
          <w:rPr>
            <w:rStyle w:val="Hipercze"/>
            <w:rFonts w:asciiTheme="minorHAnsi" w:hAnsiTheme="minorHAnsi" w:cstheme="minorHAnsi"/>
            <w:sz w:val="24"/>
            <w:szCs w:val="24"/>
            <w:lang w:val="pl-PL" w:eastAsia="pl-PL"/>
          </w:rPr>
          <w:t>kanalelblaskilgd@gmail.com</w:t>
        </w:r>
      </w:hyperlink>
      <w:r w:rsidR="00FC5222" w:rsidRPr="00C34C05">
        <w:rPr>
          <w:rFonts w:asciiTheme="minorHAnsi" w:hAnsiTheme="minorHAnsi" w:cstheme="minorHAnsi"/>
          <w:sz w:val="24"/>
          <w:szCs w:val="24"/>
          <w:lang w:val="pl-PL" w:eastAsia="pl-PL"/>
        </w:rPr>
        <w:t xml:space="preserve"> </w:t>
      </w:r>
      <w:r w:rsidRPr="00C34C05">
        <w:rPr>
          <w:rFonts w:asciiTheme="minorHAnsi" w:hAnsiTheme="minorHAnsi" w:cstheme="minorHAnsi"/>
          <w:sz w:val="24"/>
          <w:szCs w:val="24"/>
          <w:lang w:val="pl-PL" w:eastAsia="pl-PL"/>
        </w:rPr>
        <w:br/>
      </w:r>
    </w:p>
    <w:p w14:paraId="638F4DE3" w14:textId="75E08175" w:rsidR="005F6384" w:rsidRPr="00C34C05" w:rsidRDefault="005F6384" w:rsidP="00C34C05">
      <w:pPr>
        <w:shd w:val="clear" w:color="auto" w:fill="FDFBFB"/>
        <w:spacing w:after="0" w:line="276" w:lineRule="auto"/>
        <w:jc w:val="both"/>
        <w:rPr>
          <w:rFonts w:asciiTheme="minorHAnsi" w:hAnsiTheme="minorHAnsi" w:cstheme="minorHAnsi"/>
          <w:b/>
          <w:sz w:val="24"/>
          <w:szCs w:val="24"/>
          <w:lang w:val="pl-PL" w:eastAsia="pl-PL"/>
        </w:rPr>
      </w:pPr>
      <w:r w:rsidRPr="00C34C05">
        <w:rPr>
          <w:rFonts w:asciiTheme="minorHAnsi" w:hAnsiTheme="minorHAnsi" w:cstheme="minorHAnsi"/>
          <w:b/>
          <w:sz w:val="24"/>
          <w:szCs w:val="24"/>
          <w:lang w:val="pl-PL" w:eastAsia="pl-PL"/>
        </w:rPr>
        <w:t>dla powiatów: kętrzyńskiego, olsztyńskiego</w:t>
      </w:r>
      <w:r w:rsidR="003C1520" w:rsidRPr="00C34C05">
        <w:rPr>
          <w:rFonts w:asciiTheme="minorHAnsi" w:hAnsiTheme="minorHAnsi" w:cstheme="minorHAnsi"/>
          <w:b/>
          <w:sz w:val="24"/>
          <w:szCs w:val="24"/>
          <w:lang w:val="pl-PL" w:eastAsia="pl-PL"/>
        </w:rPr>
        <w:t xml:space="preserve">, </w:t>
      </w:r>
      <w:r w:rsidRPr="00C34C05">
        <w:rPr>
          <w:rFonts w:asciiTheme="minorHAnsi" w:hAnsiTheme="minorHAnsi" w:cstheme="minorHAnsi"/>
          <w:b/>
          <w:sz w:val="24"/>
          <w:szCs w:val="24"/>
          <w:lang w:val="pl-PL" w:eastAsia="pl-PL"/>
        </w:rPr>
        <w:t>(gmina: Kolno, Biskupiec, Barczewo, Purda, Stawiguda, Gietrzwałd, Olsztynek)</w:t>
      </w:r>
      <w:r w:rsidR="003C1520" w:rsidRPr="00C34C05">
        <w:rPr>
          <w:rFonts w:asciiTheme="minorHAnsi" w:hAnsiTheme="minorHAnsi" w:cstheme="minorHAnsi"/>
          <w:b/>
          <w:sz w:val="24"/>
          <w:szCs w:val="24"/>
          <w:lang w:val="pl-PL" w:eastAsia="pl-PL"/>
        </w:rPr>
        <w:t xml:space="preserve"> szczycieńskiego (gmina Pasym)</w:t>
      </w:r>
      <w:r w:rsidRPr="00C34C05">
        <w:rPr>
          <w:rFonts w:asciiTheme="minorHAnsi" w:hAnsiTheme="minorHAnsi" w:cstheme="minorHAnsi"/>
          <w:b/>
          <w:sz w:val="24"/>
          <w:szCs w:val="24"/>
          <w:lang w:val="pl-PL" w:eastAsia="pl-PL"/>
        </w:rPr>
        <w:t xml:space="preserve"> </w:t>
      </w:r>
    </w:p>
    <w:p w14:paraId="0EA899AB" w14:textId="751BF2EF" w:rsidR="00142166" w:rsidRPr="00C34C05" w:rsidRDefault="005F6384" w:rsidP="00C34C05">
      <w:pPr>
        <w:shd w:val="clear" w:color="auto" w:fill="FDFBFB"/>
        <w:spacing w:after="0" w:line="276" w:lineRule="auto"/>
        <w:jc w:val="both"/>
        <w:rPr>
          <w:rFonts w:asciiTheme="minorHAnsi" w:hAnsiTheme="minorHAnsi" w:cstheme="minorHAnsi"/>
          <w:sz w:val="24"/>
          <w:szCs w:val="24"/>
          <w:lang w:val="pl-PL" w:eastAsia="pl-PL"/>
        </w:rPr>
      </w:pPr>
      <w:r w:rsidRPr="00C34C05">
        <w:rPr>
          <w:rFonts w:asciiTheme="minorHAnsi" w:hAnsiTheme="minorHAnsi" w:cstheme="minorHAnsi"/>
          <w:sz w:val="24"/>
          <w:szCs w:val="24"/>
          <w:lang w:val="pl-PL" w:eastAsia="pl-PL"/>
        </w:rPr>
        <w:t>Lokalna Grupa Działania Stowarzyszenie „Południowa Warmia”</w:t>
      </w:r>
      <w:r w:rsidR="00142166" w:rsidRPr="00C34C05">
        <w:rPr>
          <w:rFonts w:asciiTheme="minorHAnsi" w:hAnsiTheme="minorHAnsi" w:cstheme="minorHAnsi"/>
          <w:sz w:val="24"/>
          <w:szCs w:val="24"/>
          <w:lang w:val="pl-PL" w:eastAsia="pl-PL"/>
        </w:rPr>
        <w:t xml:space="preserve">, </w:t>
      </w:r>
      <w:r w:rsidRPr="00C34C05">
        <w:rPr>
          <w:rFonts w:asciiTheme="minorHAnsi" w:hAnsiTheme="minorHAnsi" w:cstheme="minorHAnsi"/>
          <w:sz w:val="24"/>
          <w:szCs w:val="24"/>
          <w:lang w:val="pl-PL" w:eastAsia="pl-PL"/>
        </w:rPr>
        <w:t xml:space="preserve">Łajsy 3, 11-036 Gietrzwałd, </w:t>
      </w:r>
    </w:p>
    <w:p w14:paraId="5BB46E65" w14:textId="5CF0EB1E" w:rsidR="006F003E" w:rsidRPr="00AE7C53" w:rsidRDefault="00142166" w:rsidP="00C34C05">
      <w:pPr>
        <w:shd w:val="clear" w:color="auto" w:fill="FDFBFB"/>
        <w:spacing w:after="0" w:line="276" w:lineRule="auto"/>
        <w:jc w:val="both"/>
        <w:rPr>
          <w:rFonts w:asciiTheme="minorHAnsi" w:hAnsiTheme="minorHAnsi" w:cstheme="minorHAnsi"/>
          <w:sz w:val="24"/>
          <w:szCs w:val="24"/>
          <w:lang w:val="pl-PL" w:eastAsia="pl-PL"/>
        </w:rPr>
      </w:pPr>
      <w:r w:rsidRPr="00C34C05">
        <w:rPr>
          <w:rFonts w:asciiTheme="minorHAnsi" w:hAnsiTheme="minorHAnsi" w:cstheme="minorHAnsi"/>
          <w:sz w:val="24"/>
          <w:szCs w:val="24"/>
          <w:lang w:val="pl-PL" w:eastAsia="pl-PL"/>
        </w:rPr>
        <w:t xml:space="preserve">Koordynator lokalny: Iwona Hudź, </w:t>
      </w:r>
      <w:r w:rsidR="005F6384" w:rsidRPr="00C34C05">
        <w:rPr>
          <w:rFonts w:asciiTheme="minorHAnsi" w:hAnsiTheme="minorHAnsi" w:cstheme="minorHAnsi"/>
          <w:sz w:val="24"/>
          <w:szCs w:val="24"/>
          <w:lang w:val="pl-PL" w:eastAsia="pl-PL"/>
        </w:rPr>
        <w:t>tel. 89 672 96 43, 503</w:t>
      </w:r>
      <w:r w:rsidR="00123C3C" w:rsidRPr="00C34C05">
        <w:rPr>
          <w:rFonts w:asciiTheme="minorHAnsi" w:hAnsiTheme="minorHAnsi" w:cstheme="minorHAnsi"/>
          <w:sz w:val="24"/>
          <w:szCs w:val="24"/>
          <w:lang w:val="pl-PL" w:eastAsia="pl-PL"/>
        </w:rPr>
        <w:t> </w:t>
      </w:r>
      <w:r w:rsidR="005F6384" w:rsidRPr="00C34C05">
        <w:rPr>
          <w:rFonts w:asciiTheme="minorHAnsi" w:hAnsiTheme="minorHAnsi" w:cstheme="minorHAnsi"/>
          <w:sz w:val="24"/>
          <w:szCs w:val="24"/>
          <w:lang w:val="pl-PL" w:eastAsia="pl-PL"/>
        </w:rPr>
        <w:t>169</w:t>
      </w:r>
      <w:r w:rsidR="00123C3C" w:rsidRPr="00C34C05">
        <w:rPr>
          <w:rFonts w:asciiTheme="minorHAnsi" w:hAnsiTheme="minorHAnsi" w:cstheme="minorHAnsi"/>
          <w:sz w:val="24"/>
          <w:szCs w:val="24"/>
          <w:lang w:val="pl-PL" w:eastAsia="pl-PL"/>
        </w:rPr>
        <w:t xml:space="preserve"> </w:t>
      </w:r>
      <w:r w:rsidR="005F6384" w:rsidRPr="00C34C05">
        <w:rPr>
          <w:rFonts w:asciiTheme="minorHAnsi" w:hAnsiTheme="minorHAnsi" w:cstheme="minorHAnsi"/>
          <w:sz w:val="24"/>
          <w:szCs w:val="24"/>
          <w:lang w:val="pl-PL" w:eastAsia="pl-PL"/>
        </w:rPr>
        <w:t xml:space="preserve">633 </w:t>
      </w:r>
      <w:r w:rsidR="005F6384" w:rsidRPr="00C34C05">
        <w:rPr>
          <w:rFonts w:asciiTheme="minorHAnsi" w:hAnsiTheme="minorHAnsi" w:cstheme="minorHAnsi"/>
          <w:sz w:val="24"/>
          <w:szCs w:val="24"/>
          <w:lang w:val="pl-PL" w:eastAsia="pl-PL"/>
        </w:rPr>
        <w:br/>
      </w:r>
      <w:hyperlink r:id="rId15" w:history="1">
        <w:r w:rsidR="00E12F6D" w:rsidRPr="00C34C05">
          <w:rPr>
            <w:rStyle w:val="Hipercze"/>
            <w:rFonts w:asciiTheme="minorHAnsi" w:hAnsiTheme="minorHAnsi" w:cstheme="minorHAnsi"/>
            <w:sz w:val="24"/>
            <w:szCs w:val="24"/>
            <w:lang w:val="pl-PL" w:eastAsia="pl-PL"/>
          </w:rPr>
          <w:t>www.poludniowawarmia.pl</w:t>
        </w:r>
      </w:hyperlink>
      <w:r w:rsidR="00E12F6D" w:rsidRPr="00C34C05">
        <w:rPr>
          <w:rFonts w:asciiTheme="minorHAnsi" w:hAnsiTheme="minorHAnsi" w:cstheme="minorHAnsi"/>
          <w:sz w:val="24"/>
          <w:szCs w:val="24"/>
          <w:lang w:val="pl-PL"/>
        </w:rPr>
        <w:t xml:space="preserve"> </w:t>
      </w:r>
      <w:r w:rsidR="005F6384" w:rsidRPr="00C34C05">
        <w:rPr>
          <w:rFonts w:asciiTheme="minorHAnsi" w:hAnsiTheme="minorHAnsi" w:cstheme="minorHAnsi"/>
          <w:sz w:val="24"/>
          <w:szCs w:val="24"/>
          <w:lang w:val="pl-PL" w:eastAsia="pl-PL"/>
        </w:rPr>
        <w:t xml:space="preserve">, e-mail: </w:t>
      </w:r>
      <w:hyperlink r:id="rId16" w:history="1">
        <w:r w:rsidR="002A7D69" w:rsidRPr="00C34C05">
          <w:rPr>
            <w:rStyle w:val="Hipercze"/>
            <w:rFonts w:asciiTheme="minorHAnsi" w:hAnsiTheme="minorHAnsi" w:cstheme="minorHAnsi"/>
            <w:sz w:val="24"/>
            <w:szCs w:val="24"/>
            <w:lang w:val="pl-PL"/>
          </w:rPr>
          <w:t>lgd@poludniowawarmia.pl</w:t>
        </w:r>
      </w:hyperlink>
      <w:r w:rsidR="002A7D69" w:rsidRPr="00AE7C53">
        <w:rPr>
          <w:rFonts w:asciiTheme="minorHAnsi" w:hAnsiTheme="minorHAnsi" w:cstheme="minorHAnsi"/>
          <w:sz w:val="24"/>
          <w:szCs w:val="24"/>
          <w:lang w:val="pl-PL"/>
        </w:rPr>
        <w:t xml:space="preserve"> </w:t>
      </w:r>
    </w:p>
    <w:p w14:paraId="62B6C709" w14:textId="77777777" w:rsidR="005F6384" w:rsidRPr="00AE7C53" w:rsidRDefault="005F6384" w:rsidP="00600322">
      <w:pPr>
        <w:shd w:val="clear" w:color="auto" w:fill="FDFBFB"/>
        <w:spacing w:after="0" w:line="276" w:lineRule="auto"/>
        <w:rPr>
          <w:rFonts w:asciiTheme="minorHAnsi" w:hAnsiTheme="minorHAnsi" w:cstheme="minorHAnsi"/>
          <w:sz w:val="24"/>
          <w:szCs w:val="24"/>
          <w:lang w:val="pl-PL" w:eastAsia="pl-PL"/>
        </w:rPr>
      </w:pPr>
    </w:p>
    <w:p w14:paraId="18FE8814" w14:textId="6B60A9D8" w:rsidR="005F6384" w:rsidRPr="00AE7C53" w:rsidRDefault="005F6384" w:rsidP="00600322">
      <w:pPr>
        <w:shd w:val="clear" w:color="auto" w:fill="FDFBFB"/>
        <w:spacing w:after="0" w:line="276" w:lineRule="auto"/>
        <w:rPr>
          <w:rFonts w:asciiTheme="minorHAnsi" w:hAnsiTheme="minorHAnsi" w:cstheme="minorHAnsi"/>
          <w:b/>
          <w:sz w:val="24"/>
          <w:szCs w:val="24"/>
          <w:lang w:val="pl-PL" w:eastAsia="pl-PL"/>
        </w:rPr>
      </w:pPr>
      <w:r w:rsidRPr="00AE7C53">
        <w:rPr>
          <w:rFonts w:asciiTheme="minorHAnsi" w:hAnsiTheme="minorHAnsi" w:cstheme="minorHAnsi"/>
          <w:b/>
          <w:sz w:val="24"/>
          <w:szCs w:val="24"/>
          <w:lang w:val="pl-PL" w:eastAsia="pl-PL"/>
        </w:rPr>
        <w:lastRenderedPageBreak/>
        <w:t>dla powiatów: mrągowskiego, piskiego, giżyckiego</w:t>
      </w:r>
      <w:r w:rsidR="004D6EA6">
        <w:rPr>
          <w:rFonts w:asciiTheme="minorHAnsi" w:hAnsiTheme="minorHAnsi" w:cstheme="minorHAnsi"/>
          <w:b/>
          <w:sz w:val="24"/>
          <w:szCs w:val="24"/>
          <w:lang w:val="pl-PL" w:eastAsia="pl-PL"/>
        </w:rPr>
        <w:t>, ełckiego, oleckiego, węgorzewskiego</w:t>
      </w:r>
    </w:p>
    <w:p w14:paraId="61CEDB98" w14:textId="77777777" w:rsidR="00142166" w:rsidRPr="00AE7C53" w:rsidRDefault="005F6384" w:rsidP="00600322">
      <w:pPr>
        <w:shd w:val="clear" w:color="auto" w:fill="FDFBFB"/>
        <w:spacing w:after="0" w:line="276" w:lineRule="auto"/>
        <w:rPr>
          <w:rFonts w:asciiTheme="minorHAnsi" w:hAnsiTheme="minorHAnsi" w:cstheme="minorHAnsi"/>
          <w:sz w:val="24"/>
          <w:szCs w:val="24"/>
          <w:lang w:val="pl-PL" w:eastAsia="pl-PL"/>
        </w:rPr>
      </w:pPr>
      <w:r w:rsidRPr="00AE7C53">
        <w:rPr>
          <w:rFonts w:asciiTheme="minorHAnsi" w:hAnsiTheme="minorHAnsi" w:cstheme="minorHAnsi"/>
          <w:bCs/>
          <w:sz w:val="24"/>
          <w:szCs w:val="24"/>
          <w:lang w:val="pl-PL" w:eastAsia="pl-PL"/>
        </w:rPr>
        <w:t>Stowarzyszenie Pomocy Dzieciom i Młodzieży</w:t>
      </w:r>
      <w:r w:rsidR="00142166" w:rsidRPr="00AE7C53">
        <w:rPr>
          <w:rFonts w:asciiTheme="minorHAnsi" w:hAnsiTheme="minorHAnsi" w:cstheme="minorHAnsi"/>
          <w:sz w:val="24"/>
          <w:szCs w:val="24"/>
          <w:lang w:val="pl-PL" w:eastAsia="pl-PL"/>
        </w:rPr>
        <w:t xml:space="preserve">, </w:t>
      </w:r>
      <w:r w:rsidRPr="00AE7C53">
        <w:rPr>
          <w:rFonts w:asciiTheme="minorHAnsi" w:hAnsiTheme="minorHAnsi" w:cstheme="minorHAnsi"/>
          <w:sz w:val="24"/>
          <w:szCs w:val="24"/>
          <w:lang w:val="pl-PL" w:eastAsia="pl-PL"/>
        </w:rPr>
        <w:t xml:space="preserve">ul. Kolejowa 2 B, 12-220 Ruciane-Nida, </w:t>
      </w:r>
    </w:p>
    <w:p w14:paraId="46394051" w14:textId="358135AA" w:rsidR="005F6384" w:rsidRPr="00AE7C53" w:rsidRDefault="00142166" w:rsidP="00600322">
      <w:pPr>
        <w:shd w:val="clear" w:color="auto" w:fill="FDFBFB"/>
        <w:spacing w:after="0" w:line="276" w:lineRule="auto"/>
        <w:rPr>
          <w:rFonts w:asciiTheme="minorHAnsi" w:hAnsiTheme="minorHAnsi" w:cstheme="minorHAnsi"/>
          <w:sz w:val="24"/>
          <w:szCs w:val="24"/>
          <w:lang w:val="pl-PL" w:eastAsia="pl-PL"/>
        </w:rPr>
      </w:pPr>
      <w:r w:rsidRPr="00AE7C53">
        <w:rPr>
          <w:rFonts w:asciiTheme="minorHAnsi" w:hAnsiTheme="minorHAnsi" w:cstheme="minorHAnsi"/>
          <w:sz w:val="24"/>
          <w:szCs w:val="24"/>
          <w:lang w:val="pl-PL" w:eastAsia="pl-PL"/>
        </w:rPr>
        <w:t xml:space="preserve">Koordynator lokalny: Alina Kierod, </w:t>
      </w:r>
      <w:r w:rsidR="005F6384" w:rsidRPr="00AE7C53">
        <w:rPr>
          <w:rFonts w:asciiTheme="minorHAnsi" w:hAnsiTheme="minorHAnsi" w:cstheme="minorHAnsi"/>
          <w:sz w:val="24"/>
          <w:szCs w:val="24"/>
          <w:lang w:val="pl-PL" w:eastAsia="pl-PL"/>
        </w:rPr>
        <w:t>tel. 510</w:t>
      </w:r>
      <w:r w:rsidR="00123C3C" w:rsidRPr="00AE7C53">
        <w:rPr>
          <w:rFonts w:asciiTheme="minorHAnsi" w:hAnsiTheme="minorHAnsi" w:cstheme="minorHAnsi"/>
          <w:sz w:val="24"/>
          <w:szCs w:val="24"/>
          <w:lang w:val="pl-PL" w:eastAsia="pl-PL"/>
        </w:rPr>
        <w:t> </w:t>
      </w:r>
      <w:r w:rsidR="005F6384" w:rsidRPr="00AE7C53">
        <w:rPr>
          <w:rFonts w:asciiTheme="minorHAnsi" w:hAnsiTheme="minorHAnsi" w:cstheme="minorHAnsi"/>
          <w:sz w:val="24"/>
          <w:szCs w:val="24"/>
          <w:lang w:val="pl-PL" w:eastAsia="pl-PL"/>
        </w:rPr>
        <w:t>211</w:t>
      </w:r>
      <w:r w:rsidR="00123C3C" w:rsidRPr="00AE7C53">
        <w:rPr>
          <w:rFonts w:asciiTheme="minorHAnsi" w:hAnsiTheme="minorHAnsi" w:cstheme="minorHAnsi"/>
          <w:sz w:val="24"/>
          <w:szCs w:val="24"/>
          <w:lang w:val="pl-PL" w:eastAsia="pl-PL"/>
        </w:rPr>
        <w:t xml:space="preserve"> </w:t>
      </w:r>
      <w:r w:rsidR="005F6384" w:rsidRPr="00AE7C53">
        <w:rPr>
          <w:rFonts w:asciiTheme="minorHAnsi" w:hAnsiTheme="minorHAnsi" w:cstheme="minorHAnsi"/>
          <w:sz w:val="24"/>
          <w:szCs w:val="24"/>
          <w:lang w:val="pl-PL" w:eastAsia="pl-PL"/>
        </w:rPr>
        <w:t>940, 500</w:t>
      </w:r>
      <w:r w:rsidR="00123C3C" w:rsidRPr="00AE7C53">
        <w:rPr>
          <w:rFonts w:asciiTheme="minorHAnsi" w:hAnsiTheme="minorHAnsi" w:cstheme="minorHAnsi"/>
          <w:sz w:val="24"/>
          <w:szCs w:val="24"/>
          <w:lang w:val="pl-PL" w:eastAsia="pl-PL"/>
        </w:rPr>
        <w:t> </w:t>
      </w:r>
      <w:r w:rsidR="005F6384" w:rsidRPr="00AE7C53">
        <w:rPr>
          <w:rFonts w:asciiTheme="minorHAnsi" w:hAnsiTheme="minorHAnsi" w:cstheme="minorHAnsi"/>
          <w:sz w:val="24"/>
          <w:szCs w:val="24"/>
          <w:lang w:val="pl-PL" w:eastAsia="pl-PL"/>
        </w:rPr>
        <w:t>227</w:t>
      </w:r>
      <w:r w:rsidR="00123C3C" w:rsidRPr="00AE7C53">
        <w:rPr>
          <w:rFonts w:asciiTheme="minorHAnsi" w:hAnsiTheme="minorHAnsi" w:cstheme="minorHAnsi"/>
          <w:sz w:val="24"/>
          <w:szCs w:val="24"/>
          <w:lang w:val="pl-PL" w:eastAsia="pl-PL"/>
        </w:rPr>
        <w:t xml:space="preserve"> </w:t>
      </w:r>
      <w:r w:rsidR="005F6384" w:rsidRPr="00AE7C53">
        <w:rPr>
          <w:rFonts w:asciiTheme="minorHAnsi" w:hAnsiTheme="minorHAnsi" w:cstheme="minorHAnsi"/>
          <w:sz w:val="24"/>
          <w:szCs w:val="24"/>
          <w:lang w:val="pl-PL" w:eastAsia="pl-PL"/>
        </w:rPr>
        <w:t>829</w:t>
      </w:r>
      <w:r w:rsidR="005F6384" w:rsidRPr="00AE7C53">
        <w:rPr>
          <w:rFonts w:asciiTheme="minorHAnsi" w:hAnsiTheme="minorHAnsi" w:cstheme="minorHAnsi"/>
          <w:sz w:val="24"/>
          <w:szCs w:val="24"/>
          <w:lang w:val="pl-PL" w:eastAsia="pl-PL"/>
        </w:rPr>
        <w:br/>
      </w:r>
      <w:hyperlink r:id="rId17" w:history="1">
        <w:r w:rsidR="00E12F6D" w:rsidRPr="00AE7C53">
          <w:rPr>
            <w:rStyle w:val="Hipercze"/>
            <w:rFonts w:asciiTheme="minorHAnsi" w:hAnsiTheme="minorHAnsi" w:cstheme="minorHAnsi"/>
            <w:sz w:val="24"/>
            <w:szCs w:val="24"/>
            <w:lang w:val="pl-PL" w:eastAsia="pl-PL"/>
          </w:rPr>
          <w:t>www.spdim.pl</w:t>
        </w:r>
      </w:hyperlink>
      <w:r w:rsidR="005F6384" w:rsidRPr="00AE7C53">
        <w:rPr>
          <w:rFonts w:asciiTheme="minorHAnsi" w:hAnsiTheme="minorHAnsi" w:cstheme="minorHAnsi"/>
          <w:sz w:val="24"/>
          <w:szCs w:val="24"/>
          <w:lang w:val="pl-PL" w:eastAsia="pl-PL"/>
        </w:rPr>
        <w:t xml:space="preserve">, email: </w:t>
      </w:r>
      <w:hyperlink r:id="rId18" w:history="1">
        <w:r w:rsidR="005F6384" w:rsidRPr="00AE7C53">
          <w:rPr>
            <w:rStyle w:val="Hipercze"/>
            <w:rFonts w:asciiTheme="minorHAnsi" w:hAnsiTheme="minorHAnsi" w:cstheme="minorHAnsi"/>
            <w:color w:val="auto"/>
            <w:sz w:val="24"/>
            <w:szCs w:val="24"/>
            <w:u w:val="none"/>
            <w:lang w:val="pl-PL" w:eastAsia="pl-PL"/>
          </w:rPr>
          <w:t>kierod@op.pl</w:t>
        </w:r>
      </w:hyperlink>
      <w:r w:rsidR="005F6384" w:rsidRPr="00AE7C53">
        <w:rPr>
          <w:rFonts w:asciiTheme="minorHAnsi" w:hAnsiTheme="minorHAnsi" w:cstheme="minorHAnsi"/>
          <w:sz w:val="24"/>
          <w:szCs w:val="24"/>
          <w:lang w:val="pl-PL" w:eastAsia="pl-PL"/>
        </w:rPr>
        <w:t>,</w:t>
      </w:r>
      <w:r w:rsidR="00E12F6D" w:rsidRPr="00AE7C53">
        <w:rPr>
          <w:rFonts w:asciiTheme="minorHAnsi" w:hAnsiTheme="minorHAnsi" w:cstheme="minorHAnsi"/>
          <w:sz w:val="24"/>
          <w:szCs w:val="24"/>
          <w:lang w:val="pl-PL" w:eastAsia="pl-PL"/>
        </w:rPr>
        <w:t xml:space="preserve"> </w:t>
      </w:r>
      <w:hyperlink r:id="rId19" w:history="1">
        <w:r w:rsidR="00E12F6D" w:rsidRPr="00AE7C53">
          <w:rPr>
            <w:rStyle w:val="Hipercze"/>
            <w:rFonts w:asciiTheme="minorHAnsi" w:hAnsiTheme="minorHAnsi" w:cstheme="minorHAnsi"/>
            <w:sz w:val="24"/>
            <w:szCs w:val="24"/>
            <w:lang w:val="pl-PL" w:eastAsia="pl-PL"/>
          </w:rPr>
          <w:t>spdimrn@gmail.com</w:t>
        </w:r>
      </w:hyperlink>
      <w:r w:rsidR="00E12F6D" w:rsidRPr="00AE7C53">
        <w:rPr>
          <w:rFonts w:asciiTheme="minorHAnsi" w:hAnsiTheme="minorHAnsi" w:cstheme="minorHAnsi"/>
          <w:sz w:val="24"/>
          <w:szCs w:val="24"/>
          <w:lang w:val="pl-PL" w:eastAsia="pl-PL"/>
        </w:rPr>
        <w:t xml:space="preserve"> </w:t>
      </w:r>
      <w:r w:rsidR="005F6384" w:rsidRPr="00AE7C53">
        <w:rPr>
          <w:rFonts w:asciiTheme="minorHAnsi" w:hAnsiTheme="minorHAnsi" w:cstheme="minorHAnsi"/>
          <w:sz w:val="24"/>
          <w:szCs w:val="24"/>
          <w:lang w:val="pl-PL" w:eastAsia="pl-PL"/>
        </w:rPr>
        <w:br/>
      </w:r>
    </w:p>
    <w:p w14:paraId="1D653D44" w14:textId="428FEEC3" w:rsidR="005F6384" w:rsidRPr="00AE7C53" w:rsidRDefault="005F6384" w:rsidP="00600322">
      <w:pPr>
        <w:keepNext/>
        <w:shd w:val="clear" w:color="auto" w:fill="FDFBFB"/>
        <w:spacing w:after="0" w:line="276" w:lineRule="auto"/>
        <w:rPr>
          <w:rFonts w:asciiTheme="minorHAnsi" w:hAnsiTheme="minorHAnsi" w:cstheme="minorHAnsi"/>
          <w:b/>
          <w:sz w:val="24"/>
          <w:szCs w:val="24"/>
          <w:lang w:val="pl-PL" w:eastAsia="pl-PL"/>
        </w:rPr>
      </w:pPr>
      <w:r w:rsidRPr="00AE7C53">
        <w:rPr>
          <w:rFonts w:asciiTheme="minorHAnsi" w:hAnsiTheme="minorHAnsi" w:cstheme="minorHAnsi"/>
          <w:b/>
          <w:sz w:val="24"/>
          <w:szCs w:val="24"/>
          <w:lang w:val="pl-PL" w:eastAsia="pl-PL"/>
        </w:rPr>
        <w:t>dla powiatów: szczycieńskiego, nidzickiego, działdowskiego</w:t>
      </w:r>
      <w:r w:rsidR="00B032D3" w:rsidRPr="00AE7C53">
        <w:rPr>
          <w:rFonts w:asciiTheme="minorHAnsi" w:hAnsiTheme="minorHAnsi" w:cstheme="minorHAnsi"/>
          <w:b/>
          <w:sz w:val="24"/>
          <w:szCs w:val="24"/>
          <w:lang w:val="pl-PL" w:eastAsia="pl-PL"/>
        </w:rPr>
        <w:t>, nowomiejskiego</w:t>
      </w:r>
      <w:r w:rsidRPr="00AE7C53">
        <w:rPr>
          <w:rFonts w:asciiTheme="minorHAnsi" w:hAnsiTheme="minorHAnsi" w:cstheme="minorHAnsi"/>
          <w:b/>
          <w:sz w:val="24"/>
          <w:szCs w:val="24"/>
          <w:lang w:val="pl-PL" w:eastAsia="pl-PL"/>
        </w:rPr>
        <w:t xml:space="preserve"> </w:t>
      </w:r>
    </w:p>
    <w:p w14:paraId="04C5B906" w14:textId="77777777" w:rsidR="00142166" w:rsidRPr="00AE7C53" w:rsidRDefault="005F6384" w:rsidP="00600322">
      <w:pPr>
        <w:shd w:val="clear" w:color="auto" w:fill="FDFBFB"/>
        <w:spacing w:after="0" w:line="276" w:lineRule="auto"/>
        <w:rPr>
          <w:rFonts w:asciiTheme="minorHAnsi" w:hAnsiTheme="minorHAnsi" w:cstheme="minorHAnsi"/>
          <w:sz w:val="24"/>
          <w:szCs w:val="24"/>
          <w:lang w:val="pl-PL" w:eastAsia="pl-PL"/>
        </w:rPr>
      </w:pPr>
      <w:r w:rsidRPr="00AE7C53">
        <w:rPr>
          <w:rFonts w:asciiTheme="minorHAnsi" w:hAnsiTheme="minorHAnsi" w:cstheme="minorHAnsi"/>
          <w:bCs/>
          <w:sz w:val="24"/>
          <w:szCs w:val="24"/>
          <w:lang w:val="pl-PL" w:eastAsia="pl-PL"/>
        </w:rPr>
        <w:t>Nidzicki Fundusz Lokalny</w:t>
      </w:r>
      <w:r w:rsidR="00142166" w:rsidRPr="00AE7C53">
        <w:rPr>
          <w:rFonts w:asciiTheme="minorHAnsi" w:hAnsiTheme="minorHAnsi" w:cstheme="minorHAnsi"/>
          <w:sz w:val="24"/>
          <w:szCs w:val="24"/>
          <w:lang w:val="pl-PL" w:eastAsia="pl-PL"/>
        </w:rPr>
        <w:t xml:space="preserve">, </w:t>
      </w:r>
      <w:r w:rsidRPr="00AE7C53">
        <w:rPr>
          <w:rFonts w:asciiTheme="minorHAnsi" w:hAnsiTheme="minorHAnsi" w:cstheme="minorHAnsi"/>
          <w:sz w:val="24"/>
          <w:szCs w:val="24"/>
          <w:lang w:val="pl-PL" w:eastAsia="pl-PL"/>
        </w:rPr>
        <w:t xml:space="preserve">Kamionka 7, 13-100 Nidzica, </w:t>
      </w:r>
    </w:p>
    <w:p w14:paraId="291C2BBF" w14:textId="74AADF2C" w:rsidR="00B535B7" w:rsidRPr="00654A7B" w:rsidRDefault="00142166" w:rsidP="00600322">
      <w:pPr>
        <w:shd w:val="clear" w:color="auto" w:fill="FDFBFB"/>
        <w:spacing w:after="0" w:line="276" w:lineRule="auto"/>
        <w:rPr>
          <w:rFonts w:asciiTheme="minorHAnsi" w:hAnsiTheme="minorHAnsi" w:cstheme="minorHAnsi"/>
          <w:sz w:val="24"/>
          <w:szCs w:val="24"/>
          <w:lang w:val="pl-PL" w:eastAsia="pl-PL"/>
        </w:rPr>
      </w:pPr>
      <w:r w:rsidRPr="00AE7C53">
        <w:rPr>
          <w:rFonts w:asciiTheme="minorHAnsi" w:hAnsiTheme="minorHAnsi" w:cstheme="minorHAnsi"/>
          <w:sz w:val="24"/>
          <w:szCs w:val="24"/>
          <w:lang w:val="pl-PL" w:eastAsia="pl-PL"/>
        </w:rPr>
        <w:t>Koordynator lokalny:</w:t>
      </w:r>
      <w:r w:rsidR="00AC20A3" w:rsidRPr="00AE7C53">
        <w:rPr>
          <w:rFonts w:asciiTheme="minorHAnsi" w:hAnsiTheme="minorHAnsi" w:cstheme="minorHAnsi"/>
          <w:sz w:val="24"/>
          <w:szCs w:val="24"/>
          <w:lang w:val="pl-PL" w:eastAsia="pl-PL"/>
        </w:rPr>
        <w:t xml:space="preserve"> Marta Gałęziewska</w:t>
      </w:r>
      <w:r w:rsidRPr="00AE7C53">
        <w:rPr>
          <w:rFonts w:asciiTheme="minorHAnsi" w:hAnsiTheme="minorHAnsi" w:cstheme="minorHAnsi"/>
          <w:sz w:val="24"/>
          <w:szCs w:val="24"/>
          <w:lang w:val="pl-PL" w:eastAsia="pl-PL"/>
        </w:rPr>
        <w:t>, tel.</w:t>
      </w:r>
      <w:r w:rsidR="005F6384" w:rsidRPr="00AE7C53">
        <w:rPr>
          <w:rFonts w:asciiTheme="minorHAnsi" w:hAnsiTheme="minorHAnsi" w:cstheme="minorHAnsi"/>
          <w:sz w:val="24"/>
          <w:szCs w:val="24"/>
          <w:lang w:val="pl-PL" w:eastAsia="pl-PL"/>
        </w:rPr>
        <w:t xml:space="preserve"> 729 280 011</w:t>
      </w:r>
      <w:r w:rsidR="005F6384" w:rsidRPr="00AE7C53">
        <w:rPr>
          <w:rFonts w:asciiTheme="minorHAnsi" w:hAnsiTheme="minorHAnsi" w:cstheme="minorHAnsi"/>
          <w:sz w:val="24"/>
          <w:szCs w:val="24"/>
          <w:lang w:val="pl-PL" w:eastAsia="pl-PL"/>
        </w:rPr>
        <w:br/>
      </w:r>
      <w:hyperlink r:id="rId20" w:history="1">
        <w:r w:rsidR="00E12F6D" w:rsidRPr="00AE7C53">
          <w:rPr>
            <w:rStyle w:val="Hipercze"/>
            <w:rFonts w:asciiTheme="minorHAnsi" w:hAnsiTheme="minorHAnsi" w:cstheme="minorHAnsi"/>
            <w:sz w:val="24"/>
            <w:szCs w:val="24"/>
            <w:lang w:val="pl-PL" w:eastAsia="pl-PL"/>
          </w:rPr>
          <w:t>www.funduszlokalny.nidzica.pl</w:t>
        </w:r>
      </w:hyperlink>
      <w:r w:rsidR="005F6384" w:rsidRPr="00AE7C53">
        <w:rPr>
          <w:rFonts w:asciiTheme="minorHAnsi" w:hAnsiTheme="minorHAnsi" w:cstheme="minorHAnsi"/>
          <w:sz w:val="24"/>
          <w:szCs w:val="24"/>
          <w:lang w:val="pl-PL" w:eastAsia="pl-PL"/>
        </w:rPr>
        <w:t xml:space="preserve">, e-mail: </w:t>
      </w:r>
      <w:hyperlink r:id="rId21" w:history="1">
        <w:r w:rsidR="002A7D69" w:rsidRPr="00AE7C53">
          <w:rPr>
            <w:rStyle w:val="Hipercze"/>
            <w:rFonts w:asciiTheme="minorHAnsi" w:hAnsiTheme="minorHAnsi" w:cstheme="minorHAnsi"/>
            <w:sz w:val="24"/>
            <w:szCs w:val="24"/>
            <w:lang w:val="pl-PL" w:eastAsia="pl-PL"/>
          </w:rPr>
          <w:t>niezapominajka@nidzica.pl</w:t>
        </w:r>
      </w:hyperlink>
      <w:r w:rsidR="002A7D69" w:rsidRPr="00AE7C53">
        <w:rPr>
          <w:rFonts w:asciiTheme="minorHAnsi" w:hAnsiTheme="minorHAnsi" w:cstheme="minorHAnsi"/>
          <w:sz w:val="24"/>
          <w:szCs w:val="24"/>
          <w:lang w:val="pl-PL" w:eastAsia="pl-PL"/>
        </w:rPr>
        <w:t xml:space="preserve"> </w:t>
      </w:r>
    </w:p>
    <w:p w14:paraId="09D54594" w14:textId="77777777" w:rsidR="00AE7C53" w:rsidRPr="00AE7C53" w:rsidRDefault="00AE7C53" w:rsidP="00600322">
      <w:pPr>
        <w:shd w:val="clear" w:color="auto" w:fill="FDFBFB"/>
        <w:spacing w:after="0" w:line="276" w:lineRule="auto"/>
        <w:rPr>
          <w:rFonts w:asciiTheme="minorHAnsi" w:hAnsiTheme="minorHAnsi" w:cstheme="minorHAnsi"/>
          <w:bCs/>
          <w:caps/>
          <w:spacing w:val="20"/>
          <w:sz w:val="24"/>
          <w:szCs w:val="24"/>
          <w:lang w:val="pl-PL" w:eastAsia="x-none" w:bidi="ar-SA"/>
        </w:rPr>
      </w:pPr>
    </w:p>
    <w:p w14:paraId="7F8807DB" w14:textId="17A90B8B" w:rsidR="00CF2AB9" w:rsidRPr="00654A7B" w:rsidRDefault="0067385A" w:rsidP="00654A7B">
      <w:pPr>
        <w:pStyle w:val="Nagwek1"/>
        <w:spacing w:before="0" w:after="0" w:line="276" w:lineRule="auto"/>
        <w:ind w:left="360"/>
        <w:rPr>
          <w:rFonts w:asciiTheme="minorHAnsi" w:hAnsiTheme="minorHAnsi" w:cstheme="minorHAnsi"/>
          <w:b/>
          <w:lang w:val="pl-PL"/>
        </w:rPr>
      </w:pPr>
      <w:r w:rsidRPr="00063EF6">
        <w:rPr>
          <w:rFonts w:asciiTheme="minorHAnsi" w:hAnsiTheme="minorHAnsi" w:cstheme="minorHAnsi"/>
          <w:b/>
          <w:lang w:val="pl-PL"/>
        </w:rPr>
        <w:t>IV</w:t>
      </w:r>
      <w:r w:rsidR="00CE40B9" w:rsidRPr="00063EF6">
        <w:rPr>
          <w:rFonts w:asciiTheme="minorHAnsi" w:hAnsiTheme="minorHAnsi" w:cstheme="minorHAnsi"/>
          <w:b/>
          <w:lang w:val="pl-PL"/>
        </w:rPr>
        <w:t xml:space="preserve">. JAKIEGO RODZAJU KOSZTY </w:t>
      </w:r>
      <w:r w:rsidR="00CE40B9" w:rsidRPr="00063EF6">
        <w:rPr>
          <w:rFonts w:asciiTheme="minorHAnsi" w:hAnsiTheme="minorHAnsi" w:cstheme="minorHAnsi"/>
          <w:b/>
          <w:color w:val="663300"/>
          <w:lang w:val="pl-PL"/>
        </w:rPr>
        <w:t>MOGĄ</w:t>
      </w:r>
      <w:r w:rsidR="00CE40B9" w:rsidRPr="00063EF6">
        <w:rPr>
          <w:rFonts w:asciiTheme="minorHAnsi" w:hAnsiTheme="minorHAnsi" w:cstheme="minorHAnsi"/>
          <w:b/>
          <w:lang w:val="pl-PL"/>
        </w:rPr>
        <w:t xml:space="preserve"> BYĆ FINANSOWANE</w:t>
      </w:r>
      <w:r w:rsidR="00836E35" w:rsidRPr="00063EF6">
        <w:rPr>
          <w:rFonts w:asciiTheme="minorHAnsi" w:hAnsiTheme="minorHAnsi" w:cstheme="minorHAnsi"/>
          <w:b/>
          <w:lang w:val="pl-PL"/>
        </w:rPr>
        <w:t xml:space="preserve"> w </w:t>
      </w:r>
      <w:r w:rsidR="002209F7" w:rsidRPr="00063EF6">
        <w:rPr>
          <w:rFonts w:asciiTheme="minorHAnsi" w:hAnsiTheme="minorHAnsi" w:cstheme="minorHAnsi"/>
          <w:b/>
          <w:lang w:val="pl-PL"/>
        </w:rPr>
        <w:t xml:space="preserve">RAMACH </w:t>
      </w:r>
      <w:r w:rsidR="005522FE" w:rsidRPr="00063EF6">
        <w:rPr>
          <w:rFonts w:asciiTheme="minorHAnsi" w:hAnsiTheme="minorHAnsi" w:cstheme="minorHAnsi"/>
          <w:b/>
          <w:lang w:val="pl-PL"/>
        </w:rPr>
        <w:t>GRANTÓW</w:t>
      </w:r>
      <w:r w:rsidR="002209F7" w:rsidRPr="00063EF6">
        <w:rPr>
          <w:rFonts w:asciiTheme="minorHAnsi" w:hAnsiTheme="minorHAnsi" w:cstheme="minorHAnsi"/>
          <w:b/>
          <w:lang w:val="pl-PL"/>
        </w:rPr>
        <w:t>?</w:t>
      </w:r>
    </w:p>
    <w:p w14:paraId="38AA0738"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FBC5A07" w14:textId="4DAB7A5F" w:rsidR="00E9146B" w:rsidRPr="00AE7C53" w:rsidRDefault="00474F3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KWALIFIK</w:t>
      </w:r>
      <w:r w:rsidR="00661153" w:rsidRPr="00AE7C53">
        <w:rPr>
          <w:rFonts w:asciiTheme="minorHAnsi" w:hAnsiTheme="minorHAnsi" w:cstheme="minorHAnsi"/>
          <w:b/>
          <w:color w:val="462300"/>
          <w:sz w:val="24"/>
          <w:szCs w:val="24"/>
          <w:u w:val="single"/>
          <w:lang w:val="pl-PL"/>
        </w:rPr>
        <w:t>O</w:t>
      </w:r>
      <w:r w:rsidRPr="00AE7C53">
        <w:rPr>
          <w:rFonts w:asciiTheme="minorHAnsi" w:hAnsiTheme="minorHAnsi" w:cstheme="minorHAnsi"/>
          <w:b/>
          <w:color w:val="462300"/>
          <w:sz w:val="24"/>
          <w:szCs w:val="24"/>
          <w:u w:val="single"/>
          <w:lang w:val="pl-PL"/>
        </w:rPr>
        <w:t>W</w:t>
      </w:r>
      <w:r w:rsidR="00661153" w:rsidRPr="00AE7C53">
        <w:rPr>
          <w:rFonts w:asciiTheme="minorHAnsi" w:hAnsiTheme="minorHAnsi" w:cstheme="minorHAnsi"/>
          <w:b/>
          <w:color w:val="462300"/>
          <w:sz w:val="24"/>
          <w:szCs w:val="24"/>
          <w:u w:val="single"/>
          <w:lang w:val="pl-PL"/>
        </w:rPr>
        <w:t>ALNOŚĆ WYDATKÓW: od dnia złożenia wniosku (na ry</w:t>
      </w:r>
      <w:r w:rsidR="00F8476B" w:rsidRPr="00AE7C53">
        <w:rPr>
          <w:rFonts w:asciiTheme="minorHAnsi" w:hAnsiTheme="minorHAnsi" w:cstheme="minorHAnsi"/>
          <w:b/>
          <w:color w:val="462300"/>
          <w:sz w:val="24"/>
          <w:szCs w:val="24"/>
          <w:u w:val="single"/>
          <w:lang w:val="pl-PL"/>
        </w:rPr>
        <w:t xml:space="preserve">zyko </w:t>
      </w:r>
      <w:r w:rsidR="00B05051" w:rsidRPr="00AE7C53">
        <w:rPr>
          <w:rFonts w:asciiTheme="minorHAnsi" w:hAnsiTheme="minorHAnsi" w:cstheme="minorHAnsi"/>
          <w:b/>
          <w:color w:val="462300"/>
          <w:sz w:val="24"/>
          <w:szCs w:val="24"/>
          <w:u w:val="single"/>
          <w:lang w:val="pl-PL"/>
        </w:rPr>
        <w:t>w</w:t>
      </w:r>
      <w:r w:rsidR="00F8476B" w:rsidRPr="00AE7C53">
        <w:rPr>
          <w:rFonts w:asciiTheme="minorHAnsi" w:hAnsiTheme="minorHAnsi" w:cstheme="minorHAnsi"/>
          <w:b/>
          <w:color w:val="462300"/>
          <w:sz w:val="24"/>
          <w:szCs w:val="24"/>
          <w:u w:val="single"/>
          <w:lang w:val="pl-PL"/>
        </w:rPr>
        <w:t>nioskodawcy)</w:t>
      </w:r>
      <w:r w:rsidR="00B032D3" w:rsidRPr="00AE7C53">
        <w:rPr>
          <w:rFonts w:asciiTheme="minorHAnsi" w:hAnsiTheme="minorHAnsi" w:cstheme="minorHAnsi"/>
          <w:b/>
          <w:color w:val="462300"/>
          <w:sz w:val="24"/>
          <w:szCs w:val="24"/>
          <w:u w:val="single"/>
          <w:lang w:val="pl-PL"/>
        </w:rPr>
        <w:t xml:space="preserve">, </w:t>
      </w:r>
      <w:r w:rsidR="00654432" w:rsidRPr="00AE7C53">
        <w:rPr>
          <w:rFonts w:asciiTheme="minorHAnsi" w:hAnsiTheme="minorHAnsi" w:cstheme="minorHAnsi"/>
          <w:b/>
          <w:color w:val="462300"/>
          <w:sz w:val="24"/>
          <w:szCs w:val="24"/>
          <w:u w:val="single"/>
          <w:lang w:val="pl-PL"/>
        </w:rPr>
        <w:t xml:space="preserve">nie krócej niż 1 miesiąc, </w:t>
      </w:r>
      <w:r w:rsidR="007778C2" w:rsidRPr="00AE7C53">
        <w:rPr>
          <w:rFonts w:asciiTheme="minorHAnsi" w:hAnsiTheme="minorHAnsi" w:cstheme="minorHAnsi"/>
          <w:b/>
          <w:color w:val="462300"/>
          <w:sz w:val="24"/>
          <w:szCs w:val="24"/>
          <w:u w:val="single"/>
          <w:lang w:val="pl-PL"/>
        </w:rPr>
        <w:t xml:space="preserve">nie później niż do </w:t>
      </w:r>
      <w:r w:rsidR="004327B8">
        <w:rPr>
          <w:rFonts w:asciiTheme="minorHAnsi" w:hAnsiTheme="minorHAnsi" w:cstheme="minorHAnsi"/>
          <w:b/>
          <w:color w:val="462300"/>
          <w:sz w:val="24"/>
          <w:szCs w:val="24"/>
          <w:u w:val="single"/>
          <w:lang w:val="pl-PL"/>
        </w:rPr>
        <w:t>12.11.2026</w:t>
      </w:r>
      <w:r w:rsidR="00B2596C">
        <w:rPr>
          <w:rFonts w:asciiTheme="minorHAnsi" w:hAnsiTheme="minorHAnsi" w:cstheme="minorHAnsi"/>
          <w:b/>
          <w:color w:val="462300"/>
          <w:sz w:val="24"/>
          <w:szCs w:val="24"/>
          <w:u w:val="single"/>
          <w:lang w:val="pl-PL"/>
        </w:rPr>
        <w:t xml:space="preserve"> </w:t>
      </w:r>
      <w:r w:rsidR="00DE1CFB" w:rsidRPr="00AE7C53">
        <w:rPr>
          <w:rFonts w:asciiTheme="minorHAnsi" w:hAnsiTheme="minorHAnsi" w:cstheme="minorHAnsi"/>
          <w:b/>
          <w:color w:val="462300"/>
          <w:sz w:val="24"/>
          <w:szCs w:val="24"/>
          <w:u w:val="single"/>
          <w:lang w:val="pl-PL"/>
        </w:rPr>
        <w:t>r.</w:t>
      </w:r>
      <w:r w:rsidR="005F6E09" w:rsidRPr="00AE7C53">
        <w:rPr>
          <w:rFonts w:asciiTheme="minorHAnsi" w:hAnsiTheme="minorHAnsi" w:cstheme="minorHAnsi"/>
          <w:b/>
          <w:color w:val="462300"/>
          <w:sz w:val="24"/>
          <w:szCs w:val="24"/>
          <w:u w:val="single"/>
          <w:lang w:val="pl-PL"/>
        </w:rPr>
        <w:t xml:space="preserve"> </w:t>
      </w:r>
    </w:p>
    <w:p w14:paraId="5BA7A9B2"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A9A73C8" w14:textId="597F42A7" w:rsidR="003D0D40" w:rsidRPr="00AE7C53" w:rsidRDefault="003D0D4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 xml:space="preserve">Dofinansowania nie otrzymają jednorazowe </w:t>
      </w:r>
      <w:r w:rsidR="00B032D3" w:rsidRPr="00AE7C53">
        <w:rPr>
          <w:rFonts w:asciiTheme="minorHAnsi" w:hAnsiTheme="minorHAnsi" w:cstheme="minorHAnsi"/>
          <w:b/>
          <w:color w:val="462300"/>
          <w:sz w:val="24"/>
          <w:szCs w:val="24"/>
          <w:u w:val="single"/>
          <w:lang w:val="pl-PL"/>
        </w:rPr>
        <w:t>wydarzenia!</w:t>
      </w:r>
    </w:p>
    <w:p w14:paraId="1B5322AF" w14:textId="77777777" w:rsidR="00DB1201" w:rsidRPr="00AE7C53" w:rsidRDefault="00DB1201" w:rsidP="00DB1201">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B1201" w:rsidRPr="009608A7" w14:paraId="79EA5A5B" w14:textId="77777777" w:rsidTr="00071B80">
        <w:trPr>
          <w:jc w:val="center"/>
        </w:trPr>
        <w:tc>
          <w:tcPr>
            <w:tcW w:w="10405" w:type="dxa"/>
          </w:tcPr>
          <w:p w14:paraId="5F664267" w14:textId="52585FAD" w:rsidR="00DB1201" w:rsidRPr="00DC4057" w:rsidRDefault="00DB1201" w:rsidP="00071B80">
            <w:pPr>
              <w:spacing w:after="0" w:line="276" w:lineRule="auto"/>
              <w:ind w:right="51"/>
              <w:jc w:val="center"/>
              <w:rPr>
                <w:rFonts w:ascii="Calibri" w:hAnsi="Calibri" w:cs="Calibri"/>
                <w:b/>
                <w:sz w:val="24"/>
                <w:szCs w:val="24"/>
                <w:lang w:val="pl-PL"/>
              </w:rPr>
            </w:pPr>
            <w:r w:rsidRPr="00DC4057">
              <w:rPr>
                <w:rFonts w:ascii="Calibri" w:hAnsi="Calibri" w:cs="Calibri"/>
                <w:b/>
                <w:sz w:val="24"/>
                <w:szCs w:val="24"/>
                <w:lang w:val="pl-PL"/>
              </w:rPr>
              <w:t>WYMAGANE JEST WNIESIENIE WKŁ</w:t>
            </w:r>
            <w:r w:rsidR="00DC4057">
              <w:rPr>
                <w:rFonts w:ascii="Calibri" w:hAnsi="Calibri" w:cs="Calibri"/>
                <w:b/>
                <w:sz w:val="24"/>
                <w:szCs w:val="24"/>
                <w:lang w:val="pl-PL"/>
              </w:rPr>
              <w:t>A</w:t>
            </w:r>
            <w:r w:rsidRPr="00DC4057">
              <w:rPr>
                <w:rFonts w:ascii="Calibri" w:hAnsi="Calibri" w:cs="Calibri"/>
                <w:b/>
                <w:sz w:val="24"/>
                <w:szCs w:val="24"/>
                <w:lang w:val="pl-PL"/>
              </w:rPr>
              <w:t>DU WŁASNEGO DO REALZIACJI PROJEK</w:t>
            </w:r>
            <w:r w:rsidR="0057122A" w:rsidRPr="00DC4057">
              <w:rPr>
                <w:rFonts w:ascii="Calibri" w:hAnsi="Calibri" w:cs="Calibri"/>
                <w:b/>
                <w:sz w:val="24"/>
                <w:szCs w:val="24"/>
                <w:lang w:val="pl-PL"/>
              </w:rPr>
              <w:t>TU – MINIMUM 5% WARTOSCI DOTACJI</w:t>
            </w:r>
          </w:p>
          <w:p w14:paraId="4A35BC47" w14:textId="77777777" w:rsidR="00DB1201"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 xml:space="preserve">MOŻE BYĆ WNIESIONY W FORMIE FINANSOWEJ LUB OSOBOWEJ </w:t>
            </w:r>
          </w:p>
          <w:p w14:paraId="23467CE1" w14:textId="77777777"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p>
          <w:p w14:paraId="6A03961C" w14:textId="02573D65"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STAWKI DLA WKŁ</w:t>
            </w:r>
            <w:r w:rsidR="00DC4057">
              <w:rPr>
                <w:rFonts w:asciiTheme="minorHAnsi" w:hAnsiTheme="minorHAnsi" w:cstheme="minorHAnsi"/>
                <w:b/>
                <w:sz w:val="24"/>
                <w:szCs w:val="24"/>
                <w:lang w:val="pl-PL"/>
              </w:rPr>
              <w:t>A</w:t>
            </w:r>
            <w:r>
              <w:rPr>
                <w:rFonts w:asciiTheme="minorHAnsi" w:hAnsiTheme="minorHAnsi" w:cstheme="minorHAnsi"/>
                <w:b/>
                <w:sz w:val="24"/>
                <w:szCs w:val="24"/>
                <w:lang w:val="pl-PL"/>
              </w:rPr>
              <w:t>DU WŁASNEGO OSOBOWEGO ZA GODZINĘ ZEGAROWĄ PRACY WOLONTARIUSZA:</w:t>
            </w:r>
          </w:p>
          <w:p w14:paraId="023DA49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40,00 złotych / godzina – proste prace takie jak organizacja wydarzenia, </w:t>
            </w:r>
          </w:p>
          <w:p w14:paraId="06B75879"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przygotowanie Sali, sprzątanie,</w:t>
            </w:r>
          </w:p>
          <w:p w14:paraId="624E1B4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100,00 złotych / godzina – prace wymagające specjalistycznej wiedzy / umiejętności </w:t>
            </w:r>
          </w:p>
          <w:p w14:paraId="4E3C49DC" w14:textId="1C7D15C4" w:rsidR="0057122A" w:rsidRPr="00AE7C53"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takie jak prowadzenie warsztatów tematycznych, prelekcji, obsługa księgowa</w:t>
            </w:r>
          </w:p>
        </w:tc>
      </w:tr>
    </w:tbl>
    <w:p w14:paraId="1ECF8CA4" w14:textId="77777777" w:rsidR="00DB1201" w:rsidRDefault="00DB1201" w:rsidP="00600322">
      <w:pPr>
        <w:pStyle w:val="Tekstpodstawowy"/>
        <w:spacing w:after="0" w:line="276" w:lineRule="auto"/>
        <w:rPr>
          <w:rFonts w:asciiTheme="minorHAnsi" w:hAnsiTheme="minorHAnsi" w:cstheme="minorHAnsi"/>
          <w:b/>
          <w:bCs/>
          <w:sz w:val="24"/>
          <w:szCs w:val="24"/>
          <w:lang w:val="pl-PL"/>
        </w:rPr>
      </w:pPr>
    </w:p>
    <w:p w14:paraId="2CB1052B" w14:textId="57B84394" w:rsidR="00D33B75" w:rsidRPr="00DC4057" w:rsidRDefault="00D33B75" w:rsidP="00DC4057">
      <w:pPr>
        <w:spacing w:after="0" w:line="276" w:lineRule="auto"/>
        <w:jc w:val="both"/>
        <w:rPr>
          <w:rFonts w:asciiTheme="minorHAnsi" w:hAnsiTheme="minorHAnsi" w:cstheme="minorHAnsi"/>
          <w:sz w:val="24"/>
          <w:szCs w:val="24"/>
          <w:lang w:val="pl-PL" w:eastAsia="x-none" w:bidi="ar-SA"/>
        </w:rPr>
      </w:pPr>
      <w:r w:rsidRPr="00DC4057">
        <w:rPr>
          <w:rFonts w:asciiTheme="minorHAnsi" w:hAnsiTheme="minorHAnsi" w:cstheme="minorHAnsi"/>
          <w:sz w:val="24"/>
          <w:szCs w:val="24"/>
          <w:lang w:val="pl-PL" w:eastAsia="x-none" w:bidi="ar-SA"/>
        </w:rPr>
        <w:t>Czas realizacji projektów: nie krótszy niż 1 miesiąc, mieszczący się w przedziale określonym w</w:t>
      </w:r>
      <w:r w:rsidR="00DC4057" w:rsidRPr="00DC4057">
        <w:rPr>
          <w:rFonts w:asciiTheme="minorHAnsi" w:hAnsiTheme="minorHAnsi" w:cstheme="minorHAnsi"/>
          <w:sz w:val="24"/>
          <w:szCs w:val="24"/>
          <w:lang w:val="pl-PL" w:eastAsia="x-none" w:bidi="ar-SA"/>
        </w:rPr>
        <w:t> </w:t>
      </w:r>
      <w:r w:rsidRPr="00DC4057">
        <w:rPr>
          <w:rFonts w:asciiTheme="minorHAnsi" w:hAnsiTheme="minorHAnsi" w:cstheme="minorHAnsi"/>
          <w:sz w:val="24"/>
          <w:szCs w:val="24"/>
          <w:lang w:val="pl-PL" w:eastAsia="x-none" w:bidi="ar-SA"/>
        </w:rPr>
        <w:t xml:space="preserve">ogłoszeniu konkursowym. </w:t>
      </w:r>
    </w:p>
    <w:p w14:paraId="7DF9DC00" w14:textId="77777777" w:rsidR="00DB1201" w:rsidRPr="00DC4057" w:rsidRDefault="00D33B75" w:rsidP="00DC4057">
      <w:pPr>
        <w:spacing w:after="0" w:line="276" w:lineRule="auto"/>
        <w:jc w:val="both"/>
        <w:rPr>
          <w:rFonts w:asciiTheme="minorHAnsi" w:hAnsiTheme="minorHAnsi" w:cstheme="minorHAnsi"/>
          <w:sz w:val="24"/>
          <w:szCs w:val="24"/>
          <w:lang w:val="pl-PL" w:eastAsia="x-none" w:bidi="ar-SA"/>
        </w:rPr>
      </w:pPr>
      <w:r w:rsidRPr="00DC4057">
        <w:rPr>
          <w:rFonts w:asciiTheme="minorHAnsi" w:hAnsiTheme="minorHAnsi" w:cstheme="minorHAnsi"/>
          <w:sz w:val="24"/>
          <w:szCs w:val="24"/>
          <w:lang w:val="pl-PL" w:eastAsia="x-none" w:bidi="ar-SA"/>
        </w:rPr>
        <w:t>Koszty ponoszone w ramach zadania kwalifikowane są w terminie realizacji zadania, natomiast wydatki (dokonywanie płatności) od daty podpisania umowy, którą szacujemy na dzień rozstrzygnięcia konkursu to jest 10 października 2026</w:t>
      </w:r>
      <w:r w:rsidR="00DB1201" w:rsidRPr="00DC4057">
        <w:rPr>
          <w:rFonts w:asciiTheme="minorHAnsi" w:hAnsiTheme="minorHAnsi" w:cstheme="minorHAnsi"/>
          <w:sz w:val="24"/>
          <w:szCs w:val="24"/>
          <w:lang w:val="pl-PL" w:eastAsia="x-none" w:bidi="ar-SA"/>
        </w:rPr>
        <w:t>.</w:t>
      </w:r>
      <w:r w:rsidRPr="00DC4057">
        <w:rPr>
          <w:rFonts w:asciiTheme="minorHAnsi" w:hAnsiTheme="minorHAnsi" w:cstheme="minorHAnsi"/>
          <w:sz w:val="24"/>
          <w:szCs w:val="24"/>
          <w:lang w:val="pl-PL" w:eastAsia="x-none" w:bidi="ar-SA"/>
        </w:rPr>
        <w:t xml:space="preserve">  </w:t>
      </w:r>
    </w:p>
    <w:p w14:paraId="429DA75E" w14:textId="04EC72B9" w:rsidR="00D33B75" w:rsidRPr="00DC4057" w:rsidRDefault="00D33B75" w:rsidP="00DC4057">
      <w:pPr>
        <w:spacing w:after="0" w:line="276" w:lineRule="auto"/>
        <w:jc w:val="both"/>
        <w:rPr>
          <w:rFonts w:asciiTheme="minorHAnsi" w:hAnsiTheme="minorHAnsi" w:cstheme="minorHAnsi"/>
          <w:sz w:val="24"/>
          <w:szCs w:val="24"/>
          <w:lang w:val="pl-PL" w:eastAsia="x-none" w:bidi="ar-SA"/>
        </w:rPr>
      </w:pPr>
      <w:r w:rsidRPr="00DC4057">
        <w:rPr>
          <w:rFonts w:asciiTheme="minorHAnsi" w:hAnsiTheme="minorHAnsi" w:cstheme="minorHAnsi"/>
          <w:sz w:val="24"/>
          <w:szCs w:val="24"/>
          <w:lang w:val="pl-PL" w:eastAsia="x-none" w:bidi="ar-SA"/>
        </w:rPr>
        <w:t xml:space="preserve">Minimalna kwota dotacji wynosi 5000 złotych, maksymalna 10 000 złotych (szacowana średnia wartość dotacji 7,5 tys. zł.). MIŚLOP mogą wydatkować do 50% mikrodotacji na rozwój instytucjonalny. 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w:t>
      </w:r>
      <w:bookmarkStart w:id="1" w:name="_Hlk239699853"/>
      <w:r w:rsidRPr="00DC4057">
        <w:rPr>
          <w:rFonts w:asciiTheme="minorHAnsi" w:hAnsiTheme="minorHAnsi" w:cstheme="minorHAnsi"/>
          <w:sz w:val="24"/>
          <w:szCs w:val="24"/>
          <w:lang w:val="pl-PL" w:eastAsia="x-none" w:bidi="ar-SA"/>
        </w:rPr>
        <w:t xml:space="preserve">nieformalnych Grupy nieformalne mogą przeznaczać środki mikrodotacji wyłącznie na realizację działań merytorycznych bezpośrednio związanych z realizacją projektu i osiągnięciem jego celów. </w:t>
      </w:r>
      <w:r w:rsidRPr="00DC4057">
        <w:rPr>
          <w:rFonts w:asciiTheme="minorHAnsi" w:hAnsiTheme="minorHAnsi" w:cstheme="minorHAnsi"/>
          <w:sz w:val="24"/>
          <w:szCs w:val="24"/>
          <w:lang w:val="pl-PL" w:eastAsia="x-none" w:bidi="ar-SA"/>
        </w:rPr>
        <w:lastRenderedPageBreak/>
        <w:t xml:space="preserve">Środki dotacji nie mogą być przeznaczane na działania dotyczące rozwoju instytucjonalnego grup nieformalnych. </w:t>
      </w:r>
      <w:bookmarkEnd w:id="1"/>
      <w:r w:rsidRPr="00DC4057">
        <w:rPr>
          <w:rFonts w:asciiTheme="minorHAnsi" w:hAnsiTheme="minorHAnsi" w:cstheme="minorHAnsi"/>
          <w:sz w:val="24"/>
          <w:szCs w:val="24"/>
          <w:lang w:val="pl-PL" w:eastAsia="x-none" w:bidi="ar-SA"/>
        </w:rPr>
        <w:t>Limit na koszty administracyjne: do 10% dotacji.</w:t>
      </w:r>
    </w:p>
    <w:p w14:paraId="1BC3F9A0" w14:textId="484C3A64" w:rsidR="00F44554" w:rsidRPr="00AE7C53" w:rsidRDefault="00F44554" w:rsidP="00600322">
      <w:pPr>
        <w:pStyle w:val="Tekstpodstawowy"/>
        <w:spacing w:after="0" w:line="276" w:lineRule="auto"/>
        <w:rPr>
          <w:rFonts w:asciiTheme="minorHAnsi" w:hAnsiTheme="minorHAnsi" w:cstheme="minorHAnsi"/>
          <w:b/>
          <w:bCs/>
          <w:sz w:val="24"/>
          <w:szCs w:val="24"/>
          <w:lang w:val="pl-PL"/>
        </w:rPr>
      </w:pPr>
    </w:p>
    <w:p w14:paraId="6661BE09" w14:textId="69CCE7AD"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p>
    <w:p w14:paraId="07B148A1" w14:textId="2D36F73E" w:rsidR="00D84339" w:rsidRDefault="00D84339" w:rsidP="00600322">
      <w:pPr>
        <w:pStyle w:val="Tekstpodstawowy31"/>
        <w:numPr>
          <w:ilvl w:val="0"/>
          <w:numId w:val="27"/>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do 50% wartości małego grantu na rozwój instytucjonalny organizacji pozarządowych,</w:t>
      </w:r>
    </w:p>
    <w:p w14:paraId="30B7C3CA" w14:textId="21744228" w:rsidR="00D33B75" w:rsidRPr="00D33B75" w:rsidRDefault="00D33B75" w:rsidP="00600322">
      <w:pPr>
        <w:pStyle w:val="Tekstpodstawowy31"/>
        <w:numPr>
          <w:ilvl w:val="0"/>
          <w:numId w:val="27"/>
        </w:numPr>
        <w:spacing w:after="0" w:line="276" w:lineRule="auto"/>
        <w:ind w:left="357" w:right="0" w:hanging="357"/>
        <w:rPr>
          <w:rFonts w:ascii="Calibri" w:hAnsi="Calibri" w:cs="Calibri"/>
          <w:sz w:val="24"/>
          <w:szCs w:val="24"/>
          <w:lang w:val="pl-PL"/>
        </w:rPr>
      </w:pPr>
      <w:r w:rsidRPr="00DC4057">
        <w:rPr>
          <w:rFonts w:ascii="Calibri" w:hAnsi="Calibri" w:cs="Calibri"/>
          <w:sz w:val="24"/>
          <w:szCs w:val="24"/>
          <w:lang w:val="pl-PL"/>
        </w:rPr>
        <w:t>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nieformalnych,</w:t>
      </w:r>
    </w:p>
    <w:p w14:paraId="0EAFF59E" w14:textId="77777777" w:rsidR="00D33B75" w:rsidRDefault="00D33B75" w:rsidP="00D33B75">
      <w:pPr>
        <w:pStyle w:val="Tekstpodstawowy31"/>
        <w:numPr>
          <w:ilvl w:val="0"/>
          <w:numId w:val="0"/>
        </w:numPr>
        <w:spacing w:after="0" w:line="276" w:lineRule="auto"/>
        <w:ind w:right="0"/>
        <w:rPr>
          <w:rFonts w:ascii="Calibri" w:hAnsi="Calibri" w:cs="Calibri"/>
          <w:sz w:val="24"/>
          <w:szCs w:val="24"/>
          <w:lang w:val="pl-PL"/>
        </w:rPr>
      </w:pPr>
    </w:p>
    <w:p w14:paraId="74E0C28B" w14:textId="4BFE3998" w:rsidR="00D84339" w:rsidRPr="00D33B75" w:rsidRDefault="00D33B75" w:rsidP="00D33B75">
      <w:pPr>
        <w:pStyle w:val="Tekstpodstawowy31"/>
        <w:numPr>
          <w:ilvl w:val="0"/>
          <w:numId w:val="0"/>
        </w:numPr>
        <w:spacing w:after="0" w:line="276" w:lineRule="auto"/>
        <w:ind w:right="0"/>
        <w:rPr>
          <w:rFonts w:asciiTheme="minorHAnsi" w:hAnsiTheme="minorHAnsi" w:cstheme="minorHAnsi"/>
          <w:b/>
          <w:sz w:val="24"/>
          <w:szCs w:val="24"/>
          <w:lang w:val="pl-PL"/>
        </w:rPr>
      </w:pPr>
      <w:r w:rsidRPr="00D33B75">
        <w:rPr>
          <w:rFonts w:asciiTheme="minorHAnsi" w:hAnsiTheme="minorHAnsi" w:cstheme="minorHAnsi"/>
          <w:b/>
          <w:sz w:val="24"/>
          <w:szCs w:val="24"/>
          <w:lang w:val="pl-PL"/>
        </w:rPr>
        <w:t>DO  10% WARTOŚCI MAŁEGO GRANTU MOŻNA PRZEZNACZYĆ NA KOSZTY ADMINISTRACYJNE.</w:t>
      </w:r>
    </w:p>
    <w:p w14:paraId="0DFAA951" w14:textId="77777777"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p>
    <w:p w14:paraId="02B70A47" w14:textId="63BF0083" w:rsidR="00286893" w:rsidRPr="00AE7C53" w:rsidRDefault="00286893" w:rsidP="00600322">
      <w:pPr>
        <w:pStyle w:val="Tekstpodstawowy"/>
        <w:keepNext/>
        <w:spacing w:after="0" w:line="276" w:lineRule="auto"/>
        <w:rPr>
          <w:rFonts w:asciiTheme="minorHAnsi" w:hAnsiTheme="minorHAnsi" w:cstheme="minorHAnsi"/>
          <w:b/>
          <w:bCs/>
          <w:sz w:val="24"/>
          <w:szCs w:val="24"/>
          <w:lang w:val="pl-PL"/>
        </w:rPr>
      </w:pPr>
      <w:r w:rsidRPr="00AE7C53">
        <w:rPr>
          <w:rFonts w:asciiTheme="minorHAnsi" w:hAnsiTheme="minorHAnsi" w:cstheme="minorHAnsi"/>
          <w:sz w:val="24"/>
          <w:szCs w:val="24"/>
          <w:lang w:val="pl-PL"/>
        </w:rPr>
        <w:t>Wydatki</w:t>
      </w:r>
      <w:r w:rsidR="00836E35" w:rsidRPr="00AE7C53">
        <w:rPr>
          <w:rFonts w:asciiTheme="minorHAnsi" w:hAnsiTheme="minorHAnsi" w:cstheme="minorHAnsi"/>
          <w:sz w:val="24"/>
          <w:szCs w:val="24"/>
          <w:lang w:val="pl-PL"/>
        </w:rPr>
        <w:t xml:space="preserve"> w</w:t>
      </w:r>
      <w:r w:rsidR="00B05051" w:rsidRPr="00AE7C53">
        <w:rPr>
          <w:rFonts w:asciiTheme="minorHAnsi" w:hAnsiTheme="minorHAnsi" w:cstheme="minorHAnsi"/>
          <w:sz w:val="24"/>
          <w:szCs w:val="24"/>
          <w:lang w:val="pl-PL"/>
        </w:rPr>
        <w:t xml:space="preserve"> </w:t>
      </w:r>
      <w:r w:rsidR="00D57CF7" w:rsidRPr="00AE7C53">
        <w:rPr>
          <w:rFonts w:asciiTheme="minorHAnsi" w:hAnsiTheme="minorHAnsi" w:cstheme="minorHAnsi"/>
          <w:sz w:val="24"/>
          <w:szCs w:val="24"/>
          <w:lang w:val="pl-PL"/>
        </w:rPr>
        <w:t xml:space="preserve">ramach mikrodotacji, </w:t>
      </w:r>
      <w:r w:rsidRPr="00AE7C53">
        <w:rPr>
          <w:rFonts w:asciiTheme="minorHAnsi" w:hAnsiTheme="minorHAnsi" w:cstheme="minorHAnsi"/>
          <w:sz w:val="24"/>
          <w:szCs w:val="24"/>
          <w:lang w:val="pl-PL"/>
        </w:rPr>
        <w:t>są kwalifikowalne, jeżeli są:</w:t>
      </w:r>
    </w:p>
    <w:p w14:paraId="4311FBF7"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niezbędne dla realizacji projektu,</w:t>
      </w:r>
    </w:p>
    <w:p w14:paraId="23FC1916" w14:textId="17861962"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racjonalne</w:t>
      </w:r>
      <w:r w:rsidR="00836E35" w:rsidRPr="00AE7C53">
        <w:rPr>
          <w:rFonts w:asciiTheme="minorHAnsi" w:hAnsiTheme="minorHAnsi" w:cstheme="minorHAnsi"/>
          <w:sz w:val="24"/>
          <w:szCs w:val="24"/>
        </w:rPr>
        <w:t xml:space="preserve"> </w:t>
      </w:r>
      <w:r w:rsidR="002A7D69" w:rsidRPr="00AE7C53">
        <w:rPr>
          <w:rFonts w:asciiTheme="minorHAnsi" w:hAnsiTheme="minorHAnsi" w:cstheme="minorHAnsi"/>
          <w:sz w:val="24"/>
          <w:szCs w:val="24"/>
        </w:rPr>
        <w:t>i</w:t>
      </w:r>
      <w:r w:rsidR="007F5E2C" w:rsidRPr="00AE7C53">
        <w:rPr>
          <w:rFonts w:asciiTheme="minorHAnsi" w:hAnsiTheme="minorHAnsi" w:cstheme="minorHAnsi"/>
          <w:sz w:val="24"/>
          <w:szCs w:val="24"/>
        </w:rPr>
        <w:t xml:space="preserve"> </w:t>
      </w:r>
      <w:r w:rsidRPr="00AE7C53">
        <w:rPr>
          <w:rFonts w:asciiTheme="minorHAnsi" w:hAnsiTheme="minorHAnsi" w:cstheme="minorHAnsi"/>
          <w:sz w:val="24"/>
          <w:szCs w:val="24"/>
        </w:rPr>
        <w:t xml:space="preserve">efektywne, </w:t>
      </w:r>
    </w:p>
    <w:p w14:paraId="195B301F"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faktycznie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okresie realizacji projektu</w:t>
      </w:r>
      <w:r w:rsidRPr="00AE7C53">
        <w:rPr>
          <w:rStyle w:val="Odwoanieprzypisudolnego"/>
          <w:rFonts w:asciiTheme="minorHAnsi" w:hAnsiTheme="minorHAnsi" w:cstheme="minorHAnsi"/>
          <w:sz w:val="24"/>
          <w:szCs w:val="24"/>
        </w:rPr>
        <w:footnoteReference w:id="1"/>
      </w:r>
      <w:r w:rsidRPr="00AE7C53">
        <w:rPr>
          <w:rFonts w:asciiTheme="minorHAnsi" w:hAnsiTheme="minorHAnsi" w:cstheme="minorHAnsi"/>
          <w:sz w:val="24"/>
          <w:szCs w:val="24"/>
          <w:lang w:val="pl-PL"/>
        </w:rPr>
        <w:t xml:space="preserve">, </w:t>
      </w:r>
    </w:p>
    <w:p w14:paraId="5A51C18B"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 xml:space="preserve">udokumentowane, </w:t>
      </w:r>
    </w:p>
    <w:p w14:paraId="0D7AD8C0" w14:textId="66FE242E" w:rsidR="00560288"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przewidziane</w:t>
      </w:r>
      <w:r w:rsidR="00836E35" w:rsidRPr="00AE7C53">
        <w:rPr>
          <w:rFonts w:asciiTheme="minorHAnsi" w:hAnsiTheme="minorHAnsi" w:cstheme="minorHAnsi"/>
          <w:sz w:val="24"/>
          <w:szCs w:val="24"/>
          <w:lang w:val="pl-PL"/>
        </w:rPr>
        <w:t xml:space="preserve"> w</w:t>
      </w:r>
      <w:r w:rsidR="007F5E2C"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budżecie projektu, </w:t>
      </w:r>
    </w:p>
    <w:p w14:paraId="3CD9FCC4"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 ze szczegółowymi wytycznymi określonymi</w:t>
      </w:r>
      <w:r w:rsidR="00836E35" w:rsidRPr="00AE7C53">
        <w:rPr>
          <w:rFonts w:asciiTheme="minorHAnsi" w:hAnsiTheme="minorHAnsi" w:cstheme="minorHAnsi"/>
          <w:sz w:val="24"/>
          <w:szCs w:val="24"/>
          <w:lang w:val="pl-PL"/>
        </w:rPr>
        <w:t xml:space="preserve"> </w:t>
      </w:r>
      <w:r w:rsidR="00560288" w:rsidRPr="00AE7C53">
        <w:rPr>
          <w:rFonts w:asciiTheme="minorHAnsi" w:hAnsiTheme="minorHAnsi" w:cstheme="minorHAnsi"/>
          <w:sz w:val="24"/>
          <w:szCs w:val="24"/>
          <w:lang w:val="pl-PL"/>
        </w:rPr>
        <w:t>w niniejszym Regulaminie,</w:t>
      </w:r>
    </w:p>
    <w:p w14:paraId="11C2BBD4" w14:textId="2789E560"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w:t>
      </w:r>
      <w:r w:rsidR="002E6404" w:rsidRPr="00AE7C53">
        <w:rPr>
          <w:rFonts w:asciiTheme="minorHAnsi" w:hAnsiTheme="minorHAnsi" w:cstheme="minorHAnsi"/>
          <w:sz w:val="24"/>
          <w:szCs w:val="24"/>
          <w:lang w:val="pl-PL"/>
        </w:rPr>
        <w:t xml:space="preserve"> z</w:t>
      </w:r>
      <w:r w:rsidR="002A7D69"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odrębnymi przepisami prawa powszechnie obowiązującego.</w:t>
      </w:r>
    </w:p>
    <w:p w14:paraId="76AC7892" w14:textId="77777777" w:rsidR="00286893" w:rsidRPr="00AE7C53" w:rsidRDefault="00286893" w:rsidP="00600322">
      <w:pPr>
        <w:pStyle w:val="Tekstpodstawowy"/>
        <w:spacing w:after="0" w:line="276" w:lineRule="auto"/>
        <w:ind w:left="510"/>
        <w:rPr>
          <w:rFonts w:asciiTheme="minorHAnsi" w:hAnsiTheme="minorHAnsi" w:cstheme="minorHAnsi"/>
          <w:b/>
          <w:sz w:val="24"/>
          <w:szCs w:val="24"/>
          <w:lang w:val="pl-PL"/>
        </w:rPr>
      </w:pPr>
    </w:p>
    <w:p w14:paraId="7383FE56" w14:textId="77777777"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Regulamin nie określa zamkniętego katalogu kosztów kwalifikowalnych. </w:t>
      </w:r>
    </w:p>
    <w:p w14:paraId="0CE5A24D" w14:textId="5A2868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Kryterium dla kwalifikowalności kosztów będzie ich bezpośredni związek ze specyfiką prowadzonej działalności statutowej, a także koncepcją rozwoju organizacji w ramach zadania, na którego realizację została udzielona dotacja. Przy dokonywaniu zakupów rekomendowane jest uwzględnianie </w:t>
      </w:r>
      <w:r w:rsidRPr="00AE7C53">
        <w:rPr>
          <w:rFonts w:asciiTheme="minorHAnsi" w:hAnsiTheme="minorHAnsi" w:cstheme="minorHAnsi"/>
          <w:b/>
          <w:sz w:val="24"/>
          <w:szCs w:val="24"/>
          <w:u w:val="single"/>
          <w:lang w:val="pl-PL"/>
        </w:rPr>
        <w:t>Rekomendowanych standardów środowiskowych realizacji zadań publicznych w</w:t>
      </w:r>
      <w:r w:rsidR="00C34C05">
        <w:rPr>
          <w:rFonts w:asciiTheme="minorHAnsi" w:hAnsiTheme="minorHAnsi" w:cstheme="minorHAnsi"/>
          <w:b/>
          <w:sz w:val="24"/>
          <w:szCs w:val="24"/>
          <w:u w:val="single"/>
          <w:lang w:val="pl-PL"/>
        </w:rPr>
        <w:t> </w:t>
      </w:r>
      <w:r w:rsidRPr="00AE7C53">
        <w:rPr>
          <w:rFonts w:asciiTheme="minorHAnsi" w:hAnsiTheme="minorHAnsi" w:cstheme="minorHAnsi"/>
          <w:b/>
          <w:sz w:val="24"/>
          <w:szCs w:val="24"/>
          <w:u w:val="single"/>
          <w:lang w:val="pl-PL"/>
        </w:rPr>
        <w:t>ramach rządowych programów wspierania rozwoju społeczeństwa obywatelskiego zamieszczonych na stronie internetowej NIW-CRSO</w:t>
      </w:r>
      <w:r w:rsidRPr="00AE7C53">
        <w:rPr>
          <w:rFonts w:asciiTheme="minorHAnsi" w:hAnsiTheme="minorHAnsi" w:cstheme="minorHAnsi"/>
          <w:sz w:val="24"/>
          <w:szCs w:val="24"/>
          <w:lang w:val="pl-PL"/>
        </w:rPr>
        <w:t xml:space="preserve">. </w:t>
      </w:r>
    </w:p>
    <w:p w14:paraId="15DFE5EC" w14:textId="777777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Dopuszczalne jest ponoszenie kosztów poza granicami Polski, jednakże zadania powinny być realizowane na terenie Polski. </w:t>
      </w:r>
    </w:p>
    <w:p w14:paraId="03B27D60" w14:textId="60902B74"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Sprzęt zakupiony w ramach dotacji nie może zostać zbyty przez Beneficjenta przez okres 5 lat od daty zakończenia realizacji zadania.</w:t>
      </w:r>
    </w:p>
    <w:p w14:paraId="16A9636B" w14:textId="7B57C44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2164F4DB" w14:textId="06D0ED51" w:rsidR="00F44554" w:rsidRPr="00AE7C53" w:rsidRDefault="00F44554" w:rsidP="00600322">
      <w:pPr>
        <w:pStyle w:val="Tekstpodstawowywcity"/>
        <w:spacing w:before="0" w:after="0" w:line="276" w:lineRule="auto"/>
        <w:ind w:firstLine="0"/>
        <w:rPr>
          <w:rFonts w:asciiTheme="minorHAnsi" w:hAnsiTheme="minorHAnsi" w:cstheme="minorHAnsi"/>
          <w:sz w:val="24"/>
          <w:szCs w:val="24"/>
          <w:u w:val="single"/>
          <w:lang w:val="pl-PL"/>
        </w:rPr>
      </w:pPr>
      <w:r w:rsidRPr="00AE7C53">
        <w:rPr>
          <w:rFonts w:asciiTheme="minorHAnsi" w:hAnsiTheme="minorHAnsi" w:cstheme="minorHAnsi"/>
          <w:sz w:val="24"/>
          <w:szCs w:val="24"/>
          <w:u w:val="single"/>
          <w:lang w:val="pl-PL"/>
        </w:rPr>
        <w:t>KOSZTY NIEKWALIFIKOWANE</w:t>
      </w:r>
    </w:p>
    <w:p w14:paraId="73B02EFB" w14:textId="095BCA1A"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 kosztów, które nie mogą zostać sfinansowane ze środków pochodzących z dotacji należą m.in.: </w:t>
      </w:r>
    </w:p>
    <w:p w14:paraId="39CBE6A4" w14:textId="6341E24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rezerwy na pokrycie przeszłych i przyszłych strat lub zobowiązań; </w:t>
      </w:r>
    </w:p>
    <w:p w14:paraId="0764C518" w14:textId="7193446A"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odsetki z tytułu niezapłaconych w terminie zobowiązań; </w:t>
      </w:r>
    </w:p>
    <w:p w14:paraId="09170181" w14:textId="39B4894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wydatki sfinansowane z innych źródeł; </w:t>
      </w:r>
    </w:p>
    <w:p w14:paraId="15CA9FFF" w14:textId="5E040CF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lastRenderedPageBreak/>
        <w:t xml:space="preserve">nagrody, premie i inne formy gratyfikacji finansowej lub rzeczowej dla osób zajmujących się realizacją zadania publicznego; </w:t>
      </w:r>
    </w:p>
    <w:p w14:paraId="5E86F190" w14:textId="5C713558"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podatek od towarów i usług (VAT), jeśli może zostać odliczony w oparciu o ustawę z dnia 11 marca 2004 r. o podatku od towarów i usług (Dz. U. z 2024 r. poz. 361 z późn. zm.); </w:t>
      </w:r>
    </w:p>
    <w:p w14:paraId="39477EA9" w14:textId="7E1848D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zakupy dokonywane w ramach współwłasności z podmiotem trzecim; </w:t>
      </w:r>
    </w:p>
    <w:p w14:paraId="64C7621B" w14:textId="04AFFC3D"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amortyzacja; </w:t>
      </w:r>
    </w:p>
    <w:p w14:paraId="67F2A985" w14:textId="6E6C5B3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leasing; </w:t>
      </w:r>
    </w:p>
    <w:p w14:paraId="341BADF9" w14:textId="4DF5445F"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kar i grzywien; </w:t>
      </w:r>
    </w:p>
    <w:p w14:paraId="7923935A" w14:textId="554CCB4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procesów sądowych (z wyjątkiem spraw prowadzonych w interesie publicznym); </w:t>
      </w:r>
    </w:p>
    <w:p w14:paraId="6D9DB7E4" w14:textId="55DAFA7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 napojów alkoholowych (jest to niezgodne z art. 1 ust. 1 ustawy z dnia 26 października 1982 r. o wychowaniu w trzeźwości i przeciwdziałaniu alkoholizmowi (Dz.U. z 2023 r. poz. 2151); </w:t>
      </w:r>
    </w:p>
    <w:p w14:paraId="7111D1C6" w14:textId="66F6D639"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podatki i opłaty z wyłączeniem podatku dochodowego od osób fizycznych, składek na ubezpieczenie społeczne i zdrowotne, składek na Fundusz Pracy oraz Fundusz Gwarantowanych Świadczeń Pracowniczych, wpłat na Pracownicze Plany Kapitałowe, opłat bankowych (przelewy, przewalutowanie), a także opłat za zaświadczenie o niekaralności, opłaty za zajęcie pasa drogowego, opłat notarialnych, opłaty za wydanie wizy oraz kosztów związanych z uzyskaniem informacji publicznej (z wyjątkiem realizacji działań merytorycznych prowadzonych w interesie ogólnym); • koszty wyjazdów służbowych osób zaangażowanych w realizację projektu na podstawie umowy cywilnoprawnej, chyba że umowa ta określa zasady i sposób podróży służbowych;</w:t>
      </w:r>
    </w:p>
    <w:p w14:paraId="776D6DEB" w14:textId="268541D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inne koszty nieodnoszące się jednoznacznie do zadania publicznego zaplanowanego w treści oferty; </w:t>
      </w:r>
    </w:p>
    <w:p w14:paraId="045CD2C7" w14:textId="613CB079"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wydatki poniesione poza terminem wskazanym w umowie,</w:t>
      </w:r>
    </w:p>
    <w:p w14:paraId="261DBEA7" w14:textId="59758923"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wydatki majątkowe (w rozumieniu art. 3 ust. 1 pkt 14-15 ustawy z dnia 29 września 1994 r. o</w:t>
      </w:r>
      <w:r w:rsidR="00C34C05">
        <w:rPr>
          <w:rFonts w:asciiTheme="minorHAnsi" w:hAnsiTheme="minorHAnsi" w:cstheme="minorHAnsi"/>
          <w:sz w:val="24"/>
          <w:szCs w:val="24"/>
          <w:lang w:val="pl-PL"/>
        </w:rPr>
        <w:t> </w:t>
      </w:r>
      <w:r w:rsidRPr="00AE7C53">
        <w:rPr>
          <w:rFonts w:asciiTheme="minorHAnsi" w:hAnsiTheme="minorHAnsi" w:cstheme="minorHAnsi"/>
          <w:sz w:val="24"/>
          <w:szCs w:val="24"/>
          <w:lang w:val="pl-PL"/>
        </w:rPr>
        <w:t>rachunkowości (t.j. Dz. U. z 2023 r. poz. 120 z późn. zm.) i art. 16a ust. 1 w zw. z art. 16d ust. 1 ustawy z dnia 15 lutego 1992 r. o podatku dochodowym od osób prawnych (t.j. Dz. U. z 2022 r. poz. 2587 z późn. zm.) - w tym: o nieruchomości – w tym grunty, o maszyny i urządzenia o</w:t>
      </w:r>
      <w:r w:rsidR="00C34C05">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wartości powyżej 10.000 zł, o środki transportu o wartości powyżej 10.000 zł, o utworzenie lub modernizacja stron internetowych i aplikacji o wartości powyżej 10.000 zł, o pozostałe wartości niematerialne i prawne (autorskie prawa majątkowe, prawa pokrewne, licencje, koncesje itp., know-how) powyżej 10.000 zł, których przewidywany okres używania jest dłuższy niż rok oraz zostały przeznaczone na potrzeby własne jednostki lub oddane do używania na podstawie umów najmu czy dzierżawy, </w:t>
      </w:r>
    </w:p>
    <w:p w14:paraId="262002BB" w14:textId="05C33D18"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inwentarz żywy.</w:t>
      </w:r>
    </w:p>
    <w:p w14:paraId="629CD8AE" w14:textId="363188B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0EEA3CC6" w14:textId="77777777" w:rsidR="002A7D69" w:rsidRPr="00AE7C53" w:rsidRDefault="00FB2E5C" w:rsidP="00600322">
      <w:pPr>
        <w:pStyle w:val="NormalnyWeb"/>
        <w:spacing w:before="0" w:beforeAutospacing="0" w:after="0" w:afterAutospacing="0" w:line="276" w:lineRule="auto"/>
        <w:rPr>
          <w:rFonts w:asciiTheme="minorHAnsi" w:hAnsiTheme="minorHAnsi" w:cstheme="minorHAnsi"/>
        </w:rPr>
      </w:pPr>
      <w:r w:rsidRPr="00AE7C53">
        <w:rPr>
          <w:rFonts w:asciiTheme="minorHAnsi" w:hAnsiTheme="minorHAnsi" w:cstheme="minorHAnsi"/>
          <w:b/>
          <w:bCs/>
        </w:rPr>
        <w:t>UWAGA</w:t>
      </w:r>
      <w:r w:rsidRPr="00AE7C53">
        <w:rPr>
          <w:rFonts w:asciiTheme="minorHAnsi" w:hAnsiTheme="minorHAnsi" w:cstheme="minorHAnsi"/>
        </w:rPr>
        <w:t xml:space="preserve">: Przy ocenie wniosków będzie brany pod uwagę </w:t>
      </w:r>
    </w:p>
    <w:p w14:paraId="101F0E99" w14:textId="1824C5E4" w:rsidR="000A4B96" w:rsidRPr="00AE7C53" w:rsidRDefault="00FB2E5C" w:rsidP="00DC4057">
      <w:pPr>
        <w:pStyle w:val="NormalnyWeb"/>
        <w:numPr>
          <w:ilvl w:val="0"/>
          <w:numId w:val="17"/>
        </w:numPr>
        <w:spacing w:before="0" w:beforeAutospacing="0" w:after="0" w:afterAutospacing="0" w:line="276" w:lineRule="auto"/>
        <w:jc w:val="both"/>
        <w:rPr>
          <w:rFonts w:asciiTheme="minorHAnsi" w:hAnsiTheme="minorHAnsi" w:cstheme="minorHAnsi"/>
          <w:lang w:eastAsia="en-US" w:bidi="en-US"/>
        </w:rPr>
      </w:pPr>
      <w:r w:rsidRPr="00AE7C53">
        <w:rPr>
          <w:rFonts w:asciiTheme="minorHAnsi" w:hAnsiTheme="minorHAnsi" w:cstheme="minorHAnsi"/>
          <w:b/>
          <w:bCs/>
        </w:rPr>
        <w:t>aspekt środowiskowy</w:t>
      </w:r>
      <w:r w:rsidRPr="00AE7C53">
        <w:rPr>
          <w:rFonts w:asciiTheme="minorHAnsi" w:hAnsiTheme="minorHAnsi" w:cstheme="minorHAnsi"/>
        </w:rPr>
        <w:t xml:space="preserve"> w planowanych zakupach, </w:t>
      </w:r>
      <w:r w:rsidRPr="00AE7C53">
        <w:rPr>
          <w:rFonts w:asciiTheme="minorHAnsi" w:hAnsiTheme="minorHAnsi" w:cstheme="minorHAnsi"/>
          <w:lang w:eastAsia="en-US" w:bidi="en-US"/>
        </w:rPr>
        <w:t>tj. wnioskodawca powinien opisać w</w:t>
      </w:r>
      <w:r w:rsidR="00DC4057">
        <w:rPr>
          <w:rFonts w:asciiTheme="minorHAnsi" w:hAnsiTheme="minorHAnsi" w:cstheme="minorHAnsi"/>
          <w:lang w:eastAsia="en-US" w:bidi="en-US"/>
        </w:rPr>
        <w:t> k</w:t>
      </w:r>
      <w:r w:rsidRPr="00AE7C53">
        <w:rPr>
          <w:rFonts w:asciiTheme="minorHAnsi" w:hAnsiTheme="minorHAnsi" w:cstheme="minorHAnsi"/>
          <w:lang w:eastAsia="en-US" w:bidi="en-US"/>
        </w:rPr>
        <w:t xml:space="preserve">omentarzu do budżetu te aspekty, na </w:t>
      </w:r>
      <w:r w:rsidR="00554642" w:rsidRPr="00AE7C53">
        <w:rPr>
          <w:rFonts w:asciiTheme="minorHAnsi" w:hAnsiTheme="minorHAnsi" w:cstheme="minorHAnsi"/>
          <w:lang w:eastAsia="en-US" w:bidi="en-US"/>
        </w:rPr>
        <w:t>które</w:t>
      </w:r>
      <w:r w:rsidRPr="00AE7C53">
        <w:rPr>
          <w:rFonts w:asciiTheme="minorHAnsi" w:hAnsiTheme="minorHAnsi" w:cstheme="minorHAnsi"/>
          <w:lang w:eastAsia="en-US" w:bidi="en-US"/>
        </w:rPr>
        <w:t xml:space="preserve"> ma i </w:t>
      </w:r>
      <w:r w:rsidR="00554642" w:rsidRPr="00AE7C53">
        <w:rPr>
          <w:rFonts w:asciiTheme="minorHAnsi" w:hAnsiTheme="minorHAnsi" w:cstheme="minorHAnsi"/>
          <w:lang w:eastAsia="en-US" w:bidi="en-US"/>
        </w:rPr>
        <w:t>może</w:t>
      </w:r>
      <w:r w:rsidRPr="00AE7C53">
        <w:rPr>
          <w:rFonts w:asciiTheme="minorHAnsi" w:hAnsiTheme="minorHAnsi" w:cstheme="minorHAnsi"/>
          <w:lang w:eastAsia="en-US" w:bidi="en-US"/>
        </w:rPr>
        <w:t xml:space="preserve"> </w:t>
      </w:r>
      <w:r w:rsidR="00554642" w:rsidRPr="00AE7C53">
        <w:rPr>
          <w:rFonts w:asciiTheme="minorHAnsi" w:hAnsiTheme="minorHAnsi" w:cstheme="minorHAnsi"/>
          <w:lang w:eastAsia="en-US" w:bidi="en-US"/>
        </w:rPr>
        <w:t>mieć</w:t>
      </w:r>
      <w:r w:rsidRPr="00AE7C53">
        <w:rPr>
          <w:rFonts w:asciiTheme="minorHAnsi" w:hAnsiTheme="minorHAnsi" w:cstheme="minorHAnsi"/>
          <w:lang w:eastAsia="en-US" w:bidi="en-US"/>
        </w:rPr>
        <w:t xml:space="preserve"> wpływ na środowisko: zakup energooszczędnych sprzętów, niższe zużycie energii i paliw, materiałów (np. papieru), </w:t>
      </w:r>
      <w:r w:rsidR="00554642" w:rsidRPr="00AE7C53">
        <w:rPr>
          <w:rFonts w:asciiTheme="minorHAnsi" w:hAnsiTheme="minorHAnsi" w:cstheme="minorHAnsi"/>
          <w:lang w:eastAsia="en-US" w:bidi="en-US"/>
        </w:rPr>
        <w:t xml:space="preserve">segregacja i </w:t>
      </w:r>
      <w:r w:rsidRPr="00AE7C53">
        <w:rPr>
          <w:rFonts w:asciiTheme="minorHAnsi" w:hAnsiTheme="minorHAnsi" w:cstheme="minorHAnsi"/>
          <w:lang w:eastAsia="en-US" w:bidi="en-US"/>
        </w:rPr>
        <w:t>z</w:t>
      </w:r>
      <w:r w:rsidR="00654432" w:rsidRPr="00AE7C53">
        <w:rPr>
          <w:rFonts w:asciiTheme="minorHAnsi" w:hAnsiTheme="minorHAnsi" w:cstheme="minorHAnsi"/>
          <w:lang w:eastAsia="en-US" w:bidi="en-US"/>
        </w:rPr>
        <w:t>mniejszenie wytwarzania odpadów i zadeklarowania korzystania z produktów polskich/wytworzonych w Polsce.</w:t>
      </w:r>
    </w:p>
    <w:p w14:paraId="1A6C7FA3" w14:textId="77777777" w:rsidR="000A4B96" w:rsidRPr="00AE7C53" w:rsidRDefault="000A4B96" w:rsidP="00DC4057">
      <w:pPr>
        <w:pStyle w:val="NormalnyWeb"/>
        <w:numPr>
          <w:ilvl w:val="0"/>
          <w:numId w:val="17"/>
        </w:numPr>
        <w:spacing w:before="0" w:beforeAutospacing="0" w:after="0" w:afterAutospacing="0" w:line="276" w:lineRule="auto"/>
        <w:jc w:val="both"/>
        <w:rPr>
          <w:rFonts w:asciiTheme="minorHAnsi" w:hAnsiTheme="minorHAnsi" w:cstheme="minorHAnsi"/>
          <w:lang w:eastAsia="en-US" w:bidi="en-US"/>
        </w:rPr>
      </w:pPr>
      <w:r w:rsidRPr="00AE7C53">
        <w:rPr>
          <w:rFonts w:asciiTheme="minorHAnsi" w:hAnsiTheme="minorHAnsi" w:cstheme="minorHAnsi"/>
          <w:b/>
          <w:bCs/>
          <w:lang w:eastAsia="en-US" w:bidi="en-US"/>
        </w:rPr>
        <w:lastRenderedPageBreak/>
        <w:t xml:space="preserve">aspekt związany z kryzysem klimatycznym – </w:t>
      </w:r>
      <w:r w:rsidRPr="00AE7C53">
        <w:rPr>
          <w:rFonts w:asciiTheme="minorHAnsi" w:hAnsiTheme="minorHAnsi" w:cstheme="minorHAnsi"/>
          <w:lang w:eastAsia="en-US" w:bidi="en-US"/>
        </w:rPr>
        <w:t xml:space="preserve">wnioskodawcy powinni przedstawić, jak projekt przyczynia się do minimalizacji wpływu na środowisko i zmniejszenie śladu węglowego. O ile to możliwe, rekomendowane jest poszukiwanie lokalnych dostawców towarów i usług, przy jednoczesnym zapewnieniu najlepszej jakości, równoważąc koszty transportu i dostępności.  </w:t>
      </w:r>
    </w:p>
    <w:p w14:paraId="292BFACF" w14:textId="438A52FA" w:rsidR="00E9146B" w:rsidRPr="00AE7C53" w:rsidRDefault="00E9146B" w:rsidP="00DC4057">
      <w:pPr>
        <w:pStyle w:val="Tekstpodstawowy3"/>
        <w:keepNext/>
        <w:spacing w:before="120"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UWAGA!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przypadku, kiedy Zleceniobiorca nie ma możliwości odzyskania podatku VAT, wszelkie koszty jakie zostały wskazane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kosztorysie stanowiącym załącznik do umowy są kosztami brutto. Aktem prawnym,</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oparciu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 należy badać możliwość odzyskania podatku VAT jest ustawa</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dnia 11 marca 2004 r.</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podatku od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w:t>
      </w:r>
      <w:r w:rsidR="0055123A" w:rsidRPr="00AE7C53">
        <w:rPr>
          <w:rFonts w:asciiTheme="minorHAnsi" w:hAnsiTheme="minorHAnsi" w:cstheme="minorHAnsi"/>
          <w:sz w:val="24"/>
          <w:szCs w:val="24"/>
          <w:lang w:val="pl-PL"/>
        </w:rPr>
        <w:t xml:space="preserve">t.j. </w:t>
      </w:r>
      <w:r w:rsidRPr="00AE7C53">
        <w:rPr>
          <w:rFonts w:asciiTheme="minorHAnsi" w:hAnsiTheme="minorHAnsi" w:cstheme="minorHAnsi"/>
          <w:sz w:val="24"/>
          <w:szCs w:val="24"/>
          <w:lang w:val="pl-PL"/>
        </w:rPr>
        <w:t>Dz. U.</w:t>
      </w:r>
      <w:r w:rsidR="002E6404" w:rsidRPr="00AE7C53">
        <w:rPr>
          <w:rFonts w:asciiTheme="minorHAnsi" w:hAnsiTheme="minorHAnsi" w:cstheme="minorHAnsi"/>
          <w:sz w:val="24"/>
          <w:szCs w:val="24"/>
          <w:lang w:val="pl-PL"/>
        </w:rPr>
        <w:t xml:space="preserve"> z </w:t>
      </w:r>
      <w:r w:rsidR="0055123A" w:rsidRPr="00AE7C53">
        <w:rPr>
          <w:rFonts w:asciiTheme="minorHAnsi" w:hAnsiTheme="minorHAnsi" w:cstheme="minorHAnsi"/>
          <w:sz w:val="24"/>
          <w:szCs w:val="24"/>
          <w:lang w:val="pl-PL"/>
        </w:rPr>
        <w:t>2016 r. poz. 710, 846, 960, 1052, 1206, 1228, 1579, 1948, 2024</w:t>
      </w:r>
      <w:r w:rsidRPr="00AE7C53">
        <w:rPr>
          <w:rFonts w:asciiTheme="minorHAnsi" w:hAnsiTheme="minorHAnsi" w:cstheme="minorHAnsi"/>
          <w:sz w:val="24"/>
          <w:szCs w:val="24"/>
          <w:lang w:val="pl-PL"/>
        </w:rPr>
        <w:t>).</w:t>
      </w:r>
    </w:p>
    <w:p w14:paraId="1741AB7F" w14:textId="308EFB74" w:rsidR="00E9146B" w:rsidRPr="00AE7C53" w:rsidRDefault="00E9146B" w:rsidP="00600322">
      <w:pPr>
        <w:pStyle w:val="Tekstpodstawowy3"/>
        <w:keepNext/>
        <w:spacing w:after="0" w:line="276" w:lineRule="auto"/>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W przypadku, kiedy Zleceniobiorca nie jest podatnikiem VAT, jego koszt brutto staje się kosztem kwalifikowalnym. Natomiast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sytuacji, kiedy Zleceniobiorca jest podatnikiem VAT to po złożeniu oświadczenia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nie odliczeniu podatku VAT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stosownych dokumentach podatkowych może ująć go</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rozliczeniu jako koszt brutto. Złożone przez Zleceniodawcę oświadczenie,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pisemnej, iż podatek VAT związany ze wszystkimi kosztami realizacji zadania, Zleceniobiorca będzie traktował jako niepodlegający odliczeniu (musi mieć to swoje odzwierciedlenie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prowadzonej księgowości</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 xml:space="preserve">deklaracjach składanych do Urzędu Skarbowego). Wówczas podatek VAT będzie kosztem kwalifikowalnym. </w:t>
      </w:r>
    </w:p>
    <w:p w14:paraId="4D5CE7E0" w14:textId="77777777" w:rsidR="006A6717" w:rsidRPr="00AE7C53" w:rsidRDefault="006A6717" w:rsidP="00600322">
      <w:pPr>
        <w:pStyle w:val="Kolorowalistaakcent11"/>
        <w:spacing w:after="0" w:line="276" w:lineRule="auto"/>
        <w:ind w:left="0"/>
        <w:jc w:val="both"/>
        <w:rPr>
          <w:rFonts w:asciiTheme="minorHAnsi" w:hAnsiTheme="minorHAnsi" w:cstheme="minorHAnsi"/>
          <w:bCs/>
          <w:sz w:val="24"/>
          <w:szCs w:val="24"/>
          <w:lang w:val="pl-PL"/>
        </w:rPr>
      </w:pPr>
    </w:p>
    <w:p w14:paraId="63DD5390" w14:textId="1F8D434E" w:rsidR="00065B94" w:rsidRPr="00AE7C53" w:rsidRDefault="00286893" w:rsidP="00600322">
      <w:pPr>
        <w:pStyle w:val="Tekstpodstawowy3"/>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 ramach programu </w:t>
      </w:r>
      <w:r w:rsidR="00F44554" w:rsidRPr="00AE7C53">
        <w:rPr>
          <w:rFonts w:asciiTheme="minorHAnsi" w:hAnsiTheme="minorHAnsi" w:cstheme="minorHAnsi"/>
          <w:sz w:val="24"/>
          <w:szCs w:val="24"/>
          <w:lang w:val="pl-PL"/>
        </w:rPr>
        <w:t>grantów</w:t>
      </w:r>
      <w:r w:rsidRPr="00AE7C53">
        <w:rPr>
          <w:rFonts w:asciiTheme="minorHAnsi" w:hAnsiTheme="minorHAnsi" w:cstheme="minorHAnsi"/>
          <w:sz w:val="24"/>
          <w:szCs w:val="24"/>
          <w:lang w:val="pl-PL"/>
        </w:rPr>
        <w:t xml:space="preserve"> niedozwolone jest podwójne finansowanie </w:t>
      </w:r>
      <w:r w:rsidR="00554642" w:rsidRPr="00AE7C53">
        <w:rPr>
          <w:rFonts w:asciiTheme="minorHAnsi" w:hAnsiTheme="minorHAnsi" w:cstheme="minorHAnsi"/>
          <w:sz w:val="24"/>
          <w:szCs w:val="24"/>
          <w:lang w:val="pl-PL"/>
        </w:rPr>
        <w:t>wydatku,</w:t>
      </w:r>
      <w:r w:rsidRPr="00AE7C53">
        <w:rPr>
          <w:rFonts w:asciiTheme="minorHAnsi" w:hAnsiTheme="minorHAnsi" w:cstheme="minorHAnsi"/>
          <w:sz w:val="24"/>
          <w:szCs w:val="24"/>
          <w:lang w:val="pl-PL"/>
        </w:rPr>
        <w:t xml:space="preserve"> czyli zrefundowanie całkowite lub częściowe danego wydatku dwa razy ze środków publicznych, zarówno krajowych jak</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wspólnotowych.</w:t>
      </w:r>
      <w:bookmarkStart w:id="2" w:name="_Toc248197288"/>
      <w:bookmarkStart w:id="3" w:name="_Toc276589832"/>
      <w:bookmarkStart w:id="4" w:name="_Toc378854832"/>
      <w:r w:rsidR="00B05051" w:rsidRPr="00AE7C53">
        <w:rPr>
          <w:rFonts w:asciiTheme="minorHAnsi" w:hAnsiTheme="minorHAnsi" w:cstheme="minorHAnsi"/>
          <w:sz w:val="24"/>
          <w:szCs w:val="24"/>
          <w:lang w:val="pl-PL"/>
        </w:rPr>
        <w:t xml:space="preserve"> </w:t>
      </w:r>
    </w:p>
    <w:bookmarkEnd w:id="2"/>
    <w:bookmarkEnd w:id="3"/>
    <w:bookmarkEnd w:id="4"/>
    <w:p w14:paraId="21913721" w14:textId="77777777" w:rsidR="006D1284" w:rsidRPr="00AE7C53" w:rsidRDefault="006D1284" w:rsidP="00DC4057">
      <w:pPr>
        <w:spacing w:after="0" w:line="276" w:lineRule="auto"/>
        <w:rPr>
          <w:rFonts w:asciiTheme="minorHAnsi" w:hAnsiTheme="minorHAnsi" w:cstheme="minorHAnsi"/>
          <w:sz w:val="24"/>
          <w:szCs w:val="24"/>
          <w:lang w:val="pl-PL"/>
        </w:rPr>
      </w:pPr>
    </w:p>
    <w:p w14:paraId="4C423F45" w14:textId="40A0DCC3" w:rsidR="00661153" w:rsidRPr="00C91647" w:rsidRDefault="00E32593" w:rsidP="00C91647">
      <w:pPr>
        <w:pStyle w:val="Nagwek1"/>
        <w:spacing w:before="0" w:after="0" w:line="276" w:lineRule="auto"/>
        <w:ind w:firstLine="708"/>
        <w:jc w:val="left"/>
        <w:rPr>
          <w:rFonts w:asciiTheme="minorHAnsi" w:hAnsiTheme="minorHAnsi" w:cstheme="minorHAnsi"/>
          <w:b/>
          <w:lang w:val="pl-PL"/>
        </w:rPr>
      </w:pPr>
      <w:r>
        <w:rPr>
          <w:rFonts w:asciiTheme="minorHAnsi" w:hAnsiTheme="minorHAnsi" w:cstheme="minorHAnsi"/>
          <w:b/>
          <w:lang w:val="pl-PL"/>
        </w:rPr>
        <w:t>V</w:t>
      </w:r>
      <w:r w:rsidR="00661153" w:rsidRPr="00063EF6">
        <w:rPr>
          <w:rFonts w:asciiTheme="minorHAnsi" w:hAnsiTheme="minorHAnsi" w:cstheme="minorHAnsi"/>
          <w:b/>
          <w:lang w:val="pl-PL"/>
        </w:rPr>
        <w:t>. SZCZEGÓŁOWE ZASADY REALIZACJI PROJEKTÓW PRZEZ GRUPY NIEFORMALNE</w:t>
      </w:r>
      <w:r w:rsidR="0057109B" w:rsidRPr="00063EF6">
        <w:rPr>
          <w:rFonts w:asciiTheme="minorHAnsi" w:hAnsiTheme="minorHAnsi" w:cstheme="minorHAnsi"/>
          <w:b/>
          <w:lang w:val="pl-PL"/>
        </w:rPr>
        <w:t xml:space="preserve"> </w:t>
      </w:r>
      <w:r w:rsidR="00661153" w:rsidRPr="00063EF6">
        <w:rPr>
          <w:rFonts w:asciiTheme="minorHAnsi" w:hAnsiTheme="minorHAnsi" w:cstheme="minorHAnsi"/>
          <w:b/>
          <w:caps w:val="0"/>
          <w:lang w:val="pl-PL"/>
        </w:rPr>
        <w:t>(z użyczeniem osobowości prawnej przez Patrona)</w:t>
      </w:r>
    </w:p>
    <w:p w14:paraId="24820D50" w14:textId="77777777" w:rsidR="00430C87" w:rsidRPr="00AE7C53" w:rsidRDefault="00430C87" w:rsidP="00600322">
      <w:pPr>
        <w:spacing w:after="0" w:line="276" w:lineRule="auto"/>
        <w:ind w:left="283"/>
        <w:rPr>
          <w:rFonts w:asciiTheme="minorHAnsi" w:hAnsiTheme="minorHAnsi" w:cstheme="minorHAnsi"/>
          <w:sz w:val="24"/>
          <w:szCs w:val="24"/>
          <w:lang w:val="pl-PL"/>
        </w:rPr>
      </w:pPr>
    </w:p>
    <w:p w14:paraId="2C458856" w14:textId="3935F33D"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w:t>
      </w:r>
      <w:r w:rsidR="007F5E2C" w:rsidRPr="00AE7C53">
        <w:rPr>
          <w:rFonts w:asciiTheme="minorHAnsi" w:hAnsiTheme="minorHAnsi" w:cstheme="minorHAnsi"/>
          <w:sz w:val="24"/>
          <w:szCs w:val="24"/>
          <w:lang w:val="pl-PL"/>
        </w:rPr>
        <w:t>,</w:t>
      </w:r>
      <w:r w:rsidR="006674D9">
        <w:rPr>
          <w:rFonts w:asciiTheme="minorHAnsi" w:hAnsiTheme="minorHAnsi" w:cstheme="minorHAnsi"/>
          <w:sz w:val="24"/>
          <w:szCs w:val="24"/>
          <w:lang w:val="pl-PL"/>
        </w:rPr>
        <w:t xml:space="preserve"> który otrzyma mikrodotację</w:t>
      </w:r>
      <w:r w:rsidRPr="00AE7C53">
        <w:rPr>
          <w:rFonts w:asciiTheme="minorHAnsi" w:hAnsiTheme="minorHAnsi" w:cstheme="minorHAnsi"/>
          <w:sz w:val="24"/>
          <w:szCs w:val="24"/>
          <w:lang w:val="pl-PL"/>
        </w:rPr>
        <w:t xml:space="preserve"> na wsparcie realizacji lokalnego przedsięwzięcia przez grupę nieformalną to realizator projektu,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którym mowa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art. 2 pkt. 6 UoDPPioW, prowadzący system księgowy pozwalający na wyodręb</w:t>
      </w:r>
      <w:r w:rsidR="00596DD2" w:rsidRPr="00AE7C53">
        <w:rPr>
          <w:rFonts w:asciiTheme="minorHAnsi" w:hAnsiTheme="minorHAnsi" w:cstheme="minorHAnsi"/>
          <w:sz w:val="24"/>
          <w:szCs w:val="24"/>
          <w:lang w:val="pl-PL"/>
        </w:rPr>
        <w:t>n</w:t>
      </w:r>
      <w:r w:rsidRPr="00AE7C53">
        <w:rPr>
          <w:rFonts w:asciiTheme="minorHAnsi" w:hAnsiTheme="minorHAnsi" w:cstheme="minorHAnsi"/>
          <w:sz w:val="24"/>
          <w:szCs w:val="24"/>
          <w:lang w:val="pl-PL"/>
        </w:rPr>
        <w:t>ienie ewidencji księgowej dla zadania realizowanego przez grupę nieformalną.</w:t>
      </w:r>
    </w:p>
    <w:p w14:paraId="028C0FA8"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Projekt złożony przez Patrona może dotyczyć wyłącznie realizacji określonego lokalnego przedsięwzięcia przez konkretną (możliwą do zidentyfikowania na etapie składania projektu) grupę nieformalną. Potrzeba realizacji tego przedsięwzięcia powinna zostać wskazana przez grupę nieformalną. Ponadto projekt złożony przez Patrona może dotyczyć wsparcia realizacji jednego przedsięwzięcia przez grupę nieformalną.</w:t>
      </w:r>
    </w:p>
    <w:p w14:paraId="52414D4A" w14:textId="5AC5299A"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może przeznaczyć nie więcej niż 10% środków</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na koszty rozliczenia projektu.</w:t>
      </w:r>
    </w:p>
    <w:p w14:paraId="2E3EDEA3" w14:textId="43666314"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Członkowie gr</w:t>
      </w:r>
      <w:r w:rsidR="006D34EC" w:rsidRPr="00AE7C53">
        <w:rPr>
          <w:rFonts w:asciiTheme="minorHAnsi" w:hAnsiTheme="minorHAnsi" w:cstheme="minorHAnsi"/>
          <w:b/>
          <w:sz w:val="24"/>
          <w:szCs w:val="24"/>
          <w:lang w:val="pl-PL"/>
        </w:rPr>
        <w:t>upy nieformalnej, korzystający</w:t>
      </w:r>
      <w:r w:rsidR="002E6404" w:rsidRPr="00AE7C53">
        <w:rPr>
          <w:rFonts w:asciiTheme="minorHAnsi" w:hAnsiTheme="minorHAnsi" w:cstheme="minorHAnsi"/>
          <w:b/>
          <w:sz w:val="24"/>
          <w:szCs w:val="24"/>
          <w:lang w:val="pl-PL"/>
        </w:rPr>
        <w:t xml:space="preserve"> z </w:t>
      </w:r>
      <w:r w:rsidRPr="00AE7C53">
        <w:rPr>
          <w:rFonts w:asciiTheme="minorHAnsi" w:hAnsiTheme="minorHAnsi" w:cstheme="minorHAnsi"/>
          <w:b/>
          <w:sz w:val="24"/>
          <w:szCs w:val="24"/>
          <w:lang w:val="pl-PL"/>
        </w:rPr>
        <w:t xml:space="preserve">osobowości prawnej Patrona </w:t>
      </w:r>
      <w:r w:rsidR="002D2306" w:rsidRPr="00AE7C53">
        <w:rPr>
          <w:rFonts w:asciiTheme="minorHAnsi" w:hAnsiTheme="minorHAnsi" w:cstheme="minorHAnsi"/>
          <w:b/>
          <w:sz w:val="24"/>
          <w:szCs w:val="24"/>
          <w:lang w:val="pl-PL"/>
        </w:rPr>
        <w:t xml:space="preserve">nie mogą pełnić funkcji </w:t>
      </w:r>
      <w:r w:rsidR="00836E35" w:rsidRPr="00AE7C53">
        <w:rPr>
          <w:rFonts w:asciiTheme="minorHAnsi" w:hAnsiTheme="minorHAnsi" w:cstheme="minorHAnsi"/>
          <w:b/>
          <w:sz w:val="24"/>
          <w:szCs w:val="24"/>
          <w:lang w:val="pl-PL"/>
        </w:rPr>
        <w:t>w </w:t>
      </w:r>
      <w:r w:rsidRPr="00AE7C53">
        <w:rPr>
          <w:rFonts w:asciiTheme="minorHAnsi" w:hAnsiTheme="minorHAnsi" w:cstheme="minorHAnsi"/>
          <w:b/>
          <w:sz w:val="24"/>
          <w:szCs w:val="24"/>
          <w:lang w:val="pl-PL"/>
        </w:rPr>
        <w:t>organach statu</w:t>
      </w:r>
      <w:r w:rsidR="006D34EC" w:rsidRPr="00AE7C53">
        <w:rPr>
          <w:rFonts w:asciiTheme="minorHAnsi" w:hAnsiTheme="minorHAnsi" w:cstheme="minorHAnsi"/>
          <w:b/>
          <w:sz w:val="24"/>
          <w:szCs w:val="24"/>
          <w:lang w:val="pl-PL"/>
        </w:rPr>
        <w:t>towych organizacji użyczającej osobowości prawnej</w:t>
      </w:r>
      <w:r w:rsidR="0075336B" w:rsidRPr="00AE7C53">
        <w:rPr>
          <w:rFonts w:asciiTheme="minorHAnsi" w:hAnsiTheme="minorHAnsi" w:cstheme="minorHAnsi"/>
          <w:b/>
          <w:sz w:val="24"/>
          <w:szCs w:val="24"/>
          <w:lang w:val="pl-PL"/>
        </w:rPr>
        <w:t xml:space="preserve"> (organie zarządczym ani organie kontroli).</w:t>
      </w:r>
    </w:p>
    <w:p w14:paraId="3CEFDA06"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sz w:val="24"/>
          <w:szCs w:val="24"/>
          <w:lang w:val="pl-PL"/>
        </w:rPr>
        <w:t>Patron ponosi koszty zakupu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realizacją lokalnego przedsięwzięcia przez grupę nieformalną. Patron nie przekazuje środków grupie nieformalnej. Każdy dowód </w:t>
      </w:r>
      <w:r w:rsidRPr="00AE7C53">
        <w:rPr>
          <w:rFonts w:asciiTheme="minorHAnsi" w:hAnsiTheme="minorHAnsi" w:cstheme="minorHAnsi"/>
          <w:sz w:val="24"/>
          <w:szCs w:val="24"/>
          <w:lang w:val="pl-PL"/>
        </w:rPr>
        <w:lastRenderedPageBreak/>
        <w:t>księgowy dokumentujący zakup towaru lub usługi związanej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realizacją lokalnego przedsięwzięcia przez grupę nieformalną </w:t>
      </w:r>
      <w:r w:rsidRPr="00AE7C53">
        <w:rPr>
          <w:rFonts w:asciiTheme="minorHAnsi" w:hAnsiTheme="minorHAnsi" w:cstheme="minorHAnsi"/>
          <w:b/>
          <w:sz w:val="24"/>
          <w:szCs w:val="24"/>
          <w:lang w:val="pl-PL"/>
        </w:rPr>
        <w:t xml:space="preserve">musi być wystawiony na Patrona. </w:t>
      </w:r>
    </w:p>
    <w:p w14:paraId="588BE49B" w14:textId="2BE817A4" w:rsidR="00F515C7" w:rsidRPr="00AE7C53" w:rsidRDefault="002D2306"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wniosek grupy nieformalnej </w:t>
      </w:r>
      <w:r w:rsidR="006C6B21" w:rsidRPr="00AE7C53">
        <w:rPr>
          <w:rFonts w:asciiTheme="minorHAnsi" w:hAnsiTheme="minorHAnsi" w:cstheme="minorHAnsi"/>
          <w:sz w:val="24"/>
          <w:szCs w:val="24"/>
          <w:lang w:val="pl-PL"/>
        </w:rPr>
        <w:t>Patron może udzielić przedstawicielowi grupy nieformalnej pełnomocnictwa do</w:t>
      </w:r>
      <w:r w:rsidR="002B0379" w:rsidRPr="00AE7C53">
        <w:rPr>
          <w:rFonts w:asciiTheme="minorHAnsi" w:hAnsiTheme="minorHAnsi" w:cstheme="minorHAnsi"/>
          <w:sz w:val="24"/>
          <w:szCs w:val="24"/>
          <w:lang w:val="pl-PL"/>
        </w:rPr>
        <w:t xml:space="preserve"> </w:t>
      </w:r>
      <w:r w:rsidR="006C6B21" w:rsidRPr="00AE7C53">
        <w:rPr>
          <w:rFonts w:asciiTheme="minorHAnsi" w:hAnsiTheme="minorHAnsi" w:cstheme="minorHAnsi"/>
          <w:sz w:val="24"/>
          <w:szCs w:val="24"/>
          <w:lang w:val="pl-PL"/>
        </w:rPr>
        <w:t>dokonywania zakupu towarów</w:t>
      </w:r>
      <w:r w:rsidR="00836E35" w:rsidRPr="00AE7C53">
        <w:rPr>
          <w:rFonts w:asciiTheme="minorHAnsi" w:hAnsiTheme="minorHAnsi" w:cstheme="minorHAnsi"/>
          <w:sz w:val="24"/>
          <w:szCs w:val="24"/>
          <w:lang w:val="pl-PL"/>
        </w:rPr>
        <w:t xml:space="preserve"> i </w:t>
      </w:r>
      <w:r w:rsidR="006C6B21" w:rsidRPr="00AE7C53">
        <w:rPr>
          <w:rFonts w:asciiTheme="minorHAnsi" w:hAnsiTheme="minorHAnsi" w:cstheme="minorHAnsi"/>
          <w:sz w:val="24"/>
          <w:szCs w:val="24"/>
          <w:lang w:val="pl-PL"/>
        </w:rPr>
        <w:t>usług niezbędnych do wsparcia realizacji lokalnego przedsięwzięcia lub może zawrzeć porozumienie wolontariackie, co stanowić będzie podstawę do wypłacenia przedstawicielowi grupy nieformalnej/osobie,</w:t>
      </w:r>
      <w:r w:rsidR="002E6404" w:rsidRPr="00AE7C53">
        <w:rPr>
          <w:rFonts w:asciiTheme="minorHAnsi" w:hAnsiTheme="minorHAnsi" w:cstheme="minorHAnsi"/>
          <w:sz w:val="24"/>
          <w:szCs w:val="24"/>
          <w:lang w:val="pl-PL"/>
        </w:rPr>
        <w:t xml:space="preserve"> z </w:t>
      </w:r>
      <w:r w:rsidR="006C6B21" w:rsidRPr="00AE7C53">
        <w:rPr>
          <w:rFonts w:asciiTheme="minorHAnsi" w:hAnsiTheme="minorHAnsi" w:cstheme="minorHAnsi"/>
          <w:sz w:val="24"/>
          <w:szCs w:val="24"/>
          <w:lang w:val="pl-PL"/>
        </w:rPr>
        <w:t>którą zawarte zostało porozumienie wolontariacie, zaliczki na pokrycie kosztów przedsięwzięcia.</w:t>
      </w:r>
    </w:p>
    <w:p w14:paraId="22AD9674" w14:textId="567200AF"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ma obowiązek informowania o realizowanych aktywnościach w sposób umożliwiający każdorazowy udział przedstawicieli Ośrodków Animacyjno-Doradczych.</w:t>
      </w:r>
    </w:p>
    <w:p w14:paraId="14BDCD0A" w14:textId="22EF02AA"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eastAsia="pl-PL" w:bidi="ar-SA"/>
        </w:rPr>
        <w:t>Patron zobowiązuje się do złożenia sprawozdania końcowego: merytorycznego i finansowego z</w:t>
      </w:r>
      <w:r w:rsidR="00C34C05">
        <w:rPr>
          <w:rFonts w:asciiTheme="minorHAnsi" w:hAnsiTheme="minorHAnsi" w:cstheme="minorHAnsi"/>
          <w:sz w:val="24"/>
          <w:szCs w:val="24"/>
          <w:lang w:val="pl-PL" w:eastAsia="pl-PL" w:bidi="ar-SA"/>
        </w:rPr>
        <w:t> </w:t>
      </w:r>
      <w:r w:rsidRPr="00AE7C53">
        <w:rPr>
          <w:rFonts w:asciiTheme="minorHAnsi" w:hAnsiTheme="minorHAnsi" w:cstheme="minorHAnsi"/>
          <w:sz w:val="24"/>
          <w:szCs w:val="24"/>
          <w:lang w:val="pl-PL" w:eastAsia="pl-PL" w:bidi="ar-SA"/>
        </w:rPr>
        <w:t>realizacji Umowy w formie pisemnej oraz w generatorze wniosków, w terminie 14 dni od zakończenia jej realizacji. Wraz ze sprawozdaniem dotowany wypełnia</w:t>
      </w:r>
      <w:r w:rsidR="006D34EC" w:rsidRPr="00AE7C53">
        <w:rPr>
          <w:rFonts w:asciiTheme="minorHAnsi" w:hAnsiTheme="minorHAnsi" w:cstheme="minorHAnsi"/>
          <w:sz w:val="24"/>
          <w:szCs w:val="24"/>
          <w:lang w:val="pl-PL" w:eastAsia="pl-PL" w:bidi="ar-SA"/>
        </w:rPr>
        <w:t xml:space="preserve"> ankietę </w:t>
      </w:r>
      <w:r w:rsidR="006D1284" w:rsidRPr="00AE7C53">
        <w:rPr>
          <w:rFonts w:asciiTheme="minorHAnsi" w:hAnsiTheme="minorHAnsi" w:cstheme="minorHAnsi"/>
          <w:sz w:val="24"/>
          <w:szCs w:val="24"/>
          <w:lang w:val="pl-PL" w:eastAsia="pl-PL" w:bidi="ar-SA"/>
        </w:rPr>
        <w:t>ewaluacyjną</w:t>
      </w:r>
      <w:r w:rsidRPr="00AE7C53">
        <w:rPr>
          <w:rFonts w:asciiTheme="minorHAnsi" w:hAnsiTheme="minorHAnsi" w:cstheme="minorHAnsi"/>
          <w:sz w:val="24"/>
          <w:szCs w:val="24"/>
          <w:lang w:val="pl-PL" w:eastAsia="pl-PL" w:bidi="ar-SA"/>
        </w:rPr>
        <w:t xml:space="preserve"> oraz </w:t>
      </w:r>
      <w:r w:rsidRPr="00AE7C53">
        <w:rPr>
          <w:rFonts w:asciiTheme="minorHAnsi" w:hAnsiTheme="minorHAnsi" w:cstheme="minorHAnsi"/>
          <w:b/>
          <w:color w:val="632423"/>
          <w:sz w:val="24"/>
          <w:szCs w:val="24"/>
          <w:lang w:val="pl-PL" w:eastAsia="pl-PL" w:bidi="ar-SA"/>
        </w:rPr>
        <w:t>przygotowuje prezentację multimedialną</w:t>
      </w:r>
      <w:r w:rsidRPr="00AE7C53">
        <w:rPr>
          <w:rFonts w:asciiTheme="minorHAnsi" w:hAnsiTheme="minorHAnsi" w:cstheme="minorHAnsi"/>
          <w:sz w:val="24"/>
          <w:szCs w:val="24"/>
          <w:lang w:val="pl-PL" w:eastAsia="pl-PL" w:bidi="ar-SA"/>
        </w:rPr>
        <w:t xml:space="preserve"> ze zrealizowanego działania, zgodnie z szablonem, który będzie udostępniony na stronie projektu</w:t>
      </w:r>
      <w:r w:rsidR="006D1284" w:rsidRPr="00AE7C53">
        <w:rPr>
          <w:rFonts w:asciiTheme="minorHAnsi" w:hAnsiTheme="minorHAnsi" w:cstheme="minorHAnsi"/>
          <w:sz w:val="24"/>
          <w:szCs w:val="24"/>
          <w:lang w:val="pl-PL" w:eastAsia="pl-PL" w:bidi="ar-SA"/>
        </w:rPr>
        <w:t>.</w:t>
      </w:r>
    </w:p>
    <w:p w14:paraId="2E33DCCE" w14:textId="75ACB95A" w:rsidR="006D1284" w:rsidRPr="00AE7C53" w:rsidRDefault="007D6B37"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Dotowany jest</w:t>
      </w:r>
      <w:r w:rsidR="00F12680" w:rsidRPr="00AE7C53">
        <w:rPr>
          <w:rFonts w:asciiTheme="minorHAnsi" w:hAnsiTheme="minorHAnsi" w:cstheme="minorHAnsi"/>
          <w:sz w:val="24"/>
          <w:szCs w:val="24"/>
          <w:lang w:val="pl-PL"/>
        </w:rPr>
        <w:t xml:space="preserve"> zobowiązany</w:t>
      </w:r>
      <w:r w:rsidRPr="00AE7C53">
        <w:rPr>
          <w:rFonts w:asciiTheme="minorHAnsi" w:hAnsiTheme="minorHAnsi" w:cstheme="minorHAnsi"/>
          <w:sz w:val="24"/>
          <w:szCs w:val="24"/>
          <w:lang w:val="pl-PL"/>
        </w:rPr>
        <w:t xml:space="preserve"> do promowania projektu w różnych mediach</w:t>
      </w:r>
      <w:r w:rsidR="00DD1A68" w:rsidRPr="00AE7C53">
        <w:rPr>
          <w:rFonts w:asciiTheme="minorHAnsi" w:hAnsiTheme="minorHAnsi" w:cstheme="minorHAnsi"/>
          <w:sz w:val="24"/>
          <w:szCs w:val="24"/>
          <w:lang w:val="pl-PL"/>
        </w:rPr>
        <w:t>, na każdym etapie jego realizacji.</w:t>
      </w:r>
    </w:p>
    <w:p w14:paraId="450624B0" w14:textId="2C0D8135" w:rsidR="00B05051" w:rsidRPr="00AE7C53" w:rsidRDefault="00B05051" w:rsidP="00600322">
      <w:pPr>
        <w:spacing w:after="0" w:line="276" w:lineRule="auto"/>
        <w:ind w:left="283"/>
        <w:rPr>
          <w:rFonts w:asciiTheme="minorHAnsi" w:hAnsiTheme="minorHAnsi" w:cstheme="minorHAnsi"/>
          <w:sz w:val="24"/>
          <w:szCs w:val="24"/>
          <w:lang w:val="pl-PL"/>
        </w:rPr>
      </w:pPr>
    </w:p>
    <w:p w14:paraId="1D229570" w14:textId="40EE65DE" w:rsidR="006D1284" w:rsidRPr="00AE7C53" w:rsidRDefault="006D1284" w:rsidP="00600322">
      <w:pPr>
        <w:spacing w:after="0" w:line="276" w:lineRule="auto"/>
        <w:ind w:left="283"/>
        <w:rPr>
          <w:rFonts w:asciiTheme="minorHAnsi" w:hAnsiTheme="minorHAnsi" w:cstheme="minorHAnsi"/>
          <w:sz w:val="24"/>
          <w:szCs w:val="24"/>
          <w:lang w:val="pl-PL"/>
        </w:rPr>
      </w:pPr>
    </w:p>
    <w:p w14:paraId="3CE2395F" w14:textId="105938DC" w:rsidR="00F31130" w:rsidRPr="00AE7C53" w:rsidRDefault="00880EAA" w:rsidP="00600322">
      <w:pPr>
        <w:pStyle w:val="Nagwek1"/>
        <w:spacing w:before="0" w:after="0" w:line="276" w:lineRule="auto"/>
        <w:ind w:left="360"/>
        <w:rPr>
          <w:rFonts w:asciiTheme="minorHAnsi" w:hAnsiTheme="minorHAnsi" w:cstheme="minorHAnsi"/>
          <w:b/>
          <w:lang w:val="pl-PL"/>
        </w:rPr>
      </w:pPr>
      <w:r w:rsidRPr="00AE7C53">
        <w:rPr>
          <w:rFonts w:asciiTheme="minorHAnsi" w:hAnsiTheme="minorHAnsi" w:cstheme="minorHAnsi"/>
          <w:b/>
          <w:lang w:val="pl-PL"/>
        </w:rPr>
        <w:t>V</w:t>
      </w:r>
      <w:r w:rsidR="00E32593">
        <w:rPr>
          <w:rFonts w:asciiTheme="minorHAnsi" w:hAnsiTheme="minorHAnsi" w:cstheme="minorHAnsi"/>
          <w:b/>
          <w:lang w:val="pl-PL"/>
        </w:rPr>
        <w:t>I</w:t>
      </w:r>
      <w:r w:rsidR="005F6D84"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Sposób </w:t>
      </w:r>
      <w:r w:rsidR="00B7629B" w:rsidRPr="00AE7C53">
        <w:rPr>
          <w:rFonts w:asciiTheme="minorHAnsi" w:hAnsiTheme="minorHAnsi" w:cstheme="minorHAnsi"/>
          <w:b/>
          <w:lang w:val="pl-PL"/>
        </w:rPr>
        <w:t>SKŁ</w:t>
      </w:r>
      <w:r w:rsidR="009714F1" w:rsidRPr="00AE7C53">
        <w:rPr>
          <w:rFonts w:asciiTheme="minorHAnsi" w:hAnsiTheme="minorHAnsi" w:cstheme="minorHAnsi"/>
          <w:b/>
          <w:lang w:val="pl-PL"/>
        </w:rPr>
        <w:t>A</w:t>
      </w:r>
      <w:r w:rsidR="00B7629B" w:rsidRPr="00AE7C53">
        <w:rPr>
          <w:rFonts w:asciiTheme="minorHAnsi" w:hAnsiTheme="minorHAnsi" w:cstheme="minorHAnsi"/>
          <w:b/>
          <w:lang w:val="pl-PL"/>
        </w:rPr>
        <w:t>DANIA WNIOSKÓW</w:t>
      </w:r>
      <w:r w:rsidR="00836E35" w:rsidRPr="00AE7C53">
        <w:rPr>
          <w:rFonts w:asciiTheme="minorHAnsi" w:hAnsiTheme="minorHAnsi" w:cstheme="minorHAnsi"/>
          <w:b/>
          <w:lang w:val="pl-PL"/>
        </w:rPr>
        <w:t xml:space="preserve"> i </w:t>
      </w:r>
      <w:r w:rsidR="00756D88" w:rsidRPr="00AE7C53">
        <w:rPr>
          <w:rFonts w:asciiTheme="minorHAnsi" w:hAnsiTheme="minorHAnsi" w:cstheme="minorHAnsi"/>
          <w:b/>
          <w:lang w:val="pl-PL"/>
        </w:rPr>
        <w:t>wyłaniania grantobiorców</w:t>
      </w:r>
    </w:p>
    <w:p w14:paraId="38F9A710" w14:textId="77777777" w:rsidR="00E12F6D" w:rsidRPr="00AE7C53" w:rsidRDefault="00E12F6D" w:rsidP="00600322">
      <w:pPr>
        <w:pStyle w:val="Tekstpodstawowy31"/>
        <w:numPr>
          <w:ilvl w:val="0"/>
          <w:numId w:val="0"/>
        </w:numPr>
        <w:spacing w:after="0" w:line="276" w:lineRule="auto"/>
        <w:rPr>
          <w:rFonts w:asciiTheme="minorHAnsi" w:hAnsiTheme="minorHAnsi" w:cstheme="minorHAnsi"/>
          <w:sz w:val="24"/>
          <w:szCs w:val="24"/>
          <w:lang w:val="pl-PL"/>
        </w:rPr>
      </w:pPr>
    </w:p>
    <w:p w14:paraId="519E50BB" w14:textId="25EABA4B" w:rsidR="00F31130" w:rsidRPr="00AE7C53" w:rsidRDefault="00B7629B"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Lider projektu we współpracy</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Przedstawicielami Ośrodków Animacyjno</w:t>
      </w:r>
      <w:r w:rsidR="00065B94"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Doradczych</w:t>
      </w:r>
      <w:r w:rsidR="00B62AAD"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dokona</w:t>
      </w:r>
      <w:r w:rsidR="002B0379"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 xml:space="preserve">oceny formalnej </w:t>
      </w:r>
      <w:r w:rsidRPr="00AE7C53">
        <w:rPr>
          <w:rFonts w:asciiTheme="minorHAnsi" w:hAnsiTheme="minorHAnsi" w:cstheme="minorHAnsi"/>
          <w:sz w:val="24"/>
          <w:szCs w:val="24"/>
          <w:lang w:val="pl-PL"/>
        </w:rPr>
        <w:t>wniosków</w:t>
      </w:r>
      <w:r w:rsidR="00836E35" w:rsidRPr="00AE7C53">
        <w:rPr>
          <w:rFonts w:asciiTheme="minorHAnsi" w:hAnsiTheme="minorHAnsi" w:cstheme="minorHAnsi"/>
          <w:sz w:val="24"/>
          <w:szCs w:val="24"/>
          <w:lang w:val="pl-PL"/>
        </w:rPr>
        <w:t xml:space="preserve"> w </w:t>
      </w:r>
      <w:r w:rsidR="00F31130" w:rsidRPr="00AE7C53">
        <w:rPr>
          <w:rFonts w:asciiTheme="minorHAnsi" w:hAnsiTheme="minorHAnsi" w:cstheme="minorHAnsi"/>
          <w:sz w:val="24"/>
          <w:szCs w:val="24"/>
          <w:lang w:val="pl-PL"/>
        </w:rPr>
        <w:t>oparciu</w:t>
      </w:r>
      <w:r w:rsidR="0075072A" w:rsidRPr="00AE7C53">
        <w:rPr>
          <w:rFonts w:asciiTheme="minorHAnsi" w:hAnsiTheme="minorHAnsi" w:cstheme="minorHAnsi"/>
          <w:sz w:val="24"/>
          <w:szCs w:val="24"/>
          <w:lang w:val="pl-PL"/>
        </w:rPr>
        <w:t xml:space="preserve"> o</w:t>
      </w:r>
      <w:r w:rsidR="00F31130" w:rsidRPr="00AE7C53">
        <w:rPr>
          <w:rFonts w:asciiTheme="minorHAnsi" w:hAnsiTheme="minorHAnsi" w:cstheme="minorHAnsi"/>
          <w:sz w:val="24"/>
          <w:szCs w:val="24"/>
          <w:lang w:val="pl-PL"/>
        </w:rPr>
        <w:t xml:space="preserve"> kryteria</w:t>
      </w:r>
      <w:r w:rsidR="0075072A" w:rsidRPr="00AE7C53">
        <w:rPr>
          <w:rFonts w:asciiTheme="minorHAnsi" w:hAnsiTheme="minorHAnsi" w:cstheme="minorHAnsi"/>
          <w:sz w:val="24"/>
          <w:szCs w:val="24"/>
          <w:lang w:val="pl-PL"/>
        </w:rPr>
        <w:t xml:space="preserve"> określone w Karcie oceny formalnej (stanowiącej załącznik 1 do Regulaminu).</w:t>
      </w:r>
    </w:p>
    <w:p w14:paraId="4319EA5F" w14:textId="4A239AEA" w:rsidR="002D2306" w:rsidRPr="00AE7C53" w:rsidRDefault="00C6048E"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T</w:t>
      </w:r>
      <w:r w:rsidR="00BE2BA1" w:rsidRPr="00AE7C53">
        <w:rPr>
          <w:rFonts w:asciiTheme="minorHAnsi" w:hAnsiTheme="minorHAnsi" w:cstheme="minorHAnsi"/>
          <w:sz w:val="24"/>
          <w:szCs w:val="24"/>
          <w:lang w:val="pl-PL"/>
        </w:rPr>
        <w:t>en sam wnioskodawca złożył jeden wniosek</w:t>
      </w:r>
      <w:r w:rsidR="002E6404" w:rsidRPr="00AE7C53">
        <w:rPr>
          <w:rFonts w:asciiTheme="minorHAnsi" w:hAnsiTheme="minorHAnsi" w:cstheme="minorHAnsi"/>
          <w:sz w:val="24"/>
          <w:szCs w:val="24"/>
          <w:lang w:val="pl-PL"/>
        </w:rPr>
        <w:t xml:space="preserve"> o </w:t>
      </w:r>
      <w:r w:rsidR="004C1870" w:rsidRPr="00AE7C53">
        <w:rPr>
          <w:rFonts w:asciiTheme="minorHAnsi" w:hAnsiTheme="minorHAnsi" w:cstheme="minorHAnsi"/>
          <w:sz w:val="24"/>
          <w:szCs w:val="24"/>
          <w:lang w:val="pl-PL"/>
        </w:rPr>
        <w:t>dofinansowanie mikrodotacji</w:t>
      </w:r>
      <w:r w:rsidR="00BE2BA1" w:rsidRPr="00AE7C53">
        <w:rPr>
          <w:rFonts w:asciiTheme="minorHAnsi" w:hAnsiTheme="minorHAnsi" w:cstheme="minorHAnsi"/>
          <w:sz w:val="24"/>
          <w:szCs w:val="24"/>
          <w:lang w:val="pl-PL"/>
        </w:rPr>
        <w:t>, a</w:t>
      </w:r>
      <w:r w:rsidR="00836E35" w:rsidRPr="00AE7C53">
        <w:rPr>
          <w:rFonts w:asciiTheme="minorHAnsi" w:hAnsiTheme="minorHAnsi" w:cstheme="minorHAnsi"/>
          <w:sz w:val="24"/>
          <w:szCs w:val="24"/>
          <w:lang w:val="pl-PL"/>
        </w:rPr>
        <w:t xml:space="preserve"> w </w:t>
      </w:r>
      <w:r w:rsidR="0075072A" w:rsidRPr="00AE7C53">
        <w:rPr>
          <w:rFonts w:asciiTheme="minorHAnsi" w:hAnsiTheme="minorHAnsi" w:cstheme="minorHAnsi"/>
          <w:sz w:val="24"/>
          <w:szCs w:val="24"/>
          <w:lang w:val="pl-PL"/>
        </w:rPr>
        <w:t xml:space="preserve">przypadku grup nieformalnych </w:t>
      </w:r>
      <w:r w:rsidR="00BE2BA1" w:rsidRPr="00AE7C53">
        <w:rPr>
          <w:rFonts w:asciiTheme="minorHAnsi" w:hAnsiTheme="minorHAnsi" w:cstheme="minorHAnsi"/>
          <w:sz w:val="24"/>
          <w:szCs w:val="24"/>
          <w:lang w:val="pl-PL"/>
        </w:rPr>
        <w:t>korzystających</w:t>
      </w:r>
      <w:r w:rsidR="002E6404" w:rsidRPr="00AE7C53">
        <w:rPr>
          <w:rFonts w:asciiTheme="minorHAnsi" w:hAnsiTheme="minorHAnsi" w:cstheme="minorHAnsi"/>
          <w:sz w:val="24"/>
          <w:szCs w:val="24"/>
          <w:lang w:val="pl-PL"/>
        </w:rPr>
        <w:t xml:space="preserve"> z </w:t>
      </w:r>
      <w:r w:rsidR="00BE2BA1" w:rsidRPr="00AE7C53">
        <w:rPr>
          <w:rFonts w:asciiTheme="minorHAnsi" w:hAnsiTheme="minorHAnsi" w:cstheme="minorHAnsi"/>
          <w:sz w:val="24"/>
          <w:szCs w:val="24"/>
          <w:lang w:val="pl-PL"/>
        </w:rPr>
        <w:t xml:space="preserve">osobowości prawnej </w:t>
      </w:r>
      <w:r w:rsidR="00D84339" w:rsidRPr="00AE7C53">
        <w:rPr>
          <w:rFonts w:asciiTheme="minorHAnsi" w:hAnsiTheme="minorHAnsi" w:cstheme="minorHAnsi"/>
          <w:sz w:val="24"/>
          <w:szCs w:val="24"/>
          <w:lang w:val="pl-PL"/>
        </w:rPr>
        <w:t>–</w:t>
      </w:r>
      <w:r w:rsidR="00BE2BA1" w:rsidRPr="00AE7C53">
        <w:rPr>
          <w:rFonts w:asciiTheme="minorHAnsi" w:hAnsiTheme="minorHAnsi" w:cstheme="minorHAnsi"/>
          <w:sz w:val="24"/>
          <w:szCs w:val="24"/>
          <w:lang w:val="pl-PL"/>
        </w:rPr>
        <w:t xml:space="preserve"> </w:t>
      </w:r>
      <w:r w:rsidR="00D84339" w:rsidRPr="00AE7C53">
        <w:rPr>
          <w:rFonts w:asciiTheme="minorHAnsi" w:hAnsiTheme="minorHAnsi" w:cstheme="minorHAnsi"/>
          <w:sz w:val="24"/>
          <w:szCs w:val="24"/>
          <w:lang w:val="pl-PL"/>
        </w:rPr>
        <w:t>jeden Patron użyczył osobowości prawnej maksymalnie dwóm grupom</w:t>
      </w:r>
      <w:r w:rsidR="00064DE4" w:rsidRPr="00AE7C53">
        <w:rPr>
          <w:rFonts w:asciiTheme="minorHAnsi" w:hAnsiTheme="minorHAnsi" w:cstheme="minorHAnsi"/>
          <w:sz w:val="24"/>
          <w:szCs w:val="24"/>
          <w:lang w:val="pl-PL"/>
        </w:rPr>
        <w:t xml:space="preserve">. </w:t>
      </w:r>
    </w:p>
    <w:p w14:paraId="54412384" w14:textId="77777777" w:rsidR="00BE2BA1" w:rsidRPr="00AE7C53" w:rsidRDefault="00064DE4"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u w:val="single"/>
          <w:lang w:val="pl-PL"/>
        </w:rPr>
        <w:t>W przypadku niespełnienia kryterium odrzucone zostaną wszystkie wnioski organizacji, która przekroczyła limity</w:t>
      </w:r>
      <w:r w:rsidRPr="00AE7C53">
        <w:rPr>
          <w:rFonts w:asciiTheme="minorHAnsi" w:hAnsiTheme="minorHAnsi" w:cstheme="minorHAnsi"/>
          <w:sz w:val="24"/>
          <w:szCs w:val="24"/>
          <w:lang w:val="pl-PL"/>
        </w:rPr>
        <w:t>.</w:t>
      </w:r>
    </w:p>
    <w:p w14:paraId="61FC5319" w14:textId="03DF1CF1" w:rsidR="0016237D" w:rsidRPr="00AE7C53" w:rsidRDefault="006C07A9"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Wnioski</w:t>
      </w:r>
      <w:r w:rsidR="002E6404" w:rsidRPr="00AE7C53">
        <w:rPr>
          <w:rFonts w:asciiTheme="minorHAnsi" w:hAnsiTheme="minorHAnsi" w:cstheme="minorHAnsi"/>
          <w:sz w:val="24"/>
          <w:szCs w:val="24"/>
          <w:lang w:val="pl-PL"/>
        </w:rPr>
        <w:t xml:space="preserve"> o </w:t>
      </w:r>
      <w:r w:rsidR="009861E8" w:rsidRPr="00AE7C53">
        <w:rPr>
          <w:rFonts w:asciiTheme="minorHAnsi" w:hAnsiTheme="minorHAnsi" w:cstheme="minorHAnsi"/>
          <w:sz w:val="24"/>
          <w:szCs w:val="24"/>
          <w:lang w:val="pl-PL"/>
        </w:rPr>
        <w:t>dofinansowanie błędne formalnie, podle</w:t>
      </w:r>
      <w:r w:rsidR="0016237D" w:rsidRPr="00AE7C53">
        <w:rPr>
          <w:rFonts w:asciiTheme="minorHAnsi" w:hAnsiTheme="minorHAnsi" w:cstheme="minorHAnsi"/>
          <w:sz w:val="24"/>
          <w:szCs w:val="24"/>
          <w:lang w:val="pl-PL"/>
        </w:rPr>
        <w:t>gają jednokrotnemu uzupełnieniu,</w:t>
      </w:r>
      <w:r w:rsidR="002E6404" w:rsidRPr="00AE7C53">
        <w:rPr>
          <w:rFonts w:asciiTheme="minorHAnsi" w:hAnsiTheme="minorHAnsi" w:cstheme="minorHAnsi"/>
          <w:sz w:val="24"/>
          <w:szCs w:val="24"/>
          <w:lang w:val="pl-PL"/>
        </w:rPr>
        <w:t xml:space="preserve"> z </w:t>
      </w:r>
      <w:r w:rsidR="0016237D" w:rsidRPr="00AE7C53">
        <w:rPr>
          <w:rFonts w:asciiTheme="minorHAnsi" w:hAnsiTheme="minorHAnsi" w:cstheme="minorHAnsi"/>
          <w:sz w:val="24"/>
          <w:szCs w:val="24"/>
          <w:lang w:val="pl-PL"/>
        </w:rPr>
        <w:t>wyłączeniem wniosków:</w:t>
      </w:r>
    </w:p>
    <w:p w14:paraId="280CBF40" w14:textId="788D140A" w:rsidR="0016237D"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przez</w:t>
      </w:r>
      <w:r w:rsidR="0075336B" w:rsidRPr="00AE7C53">
        <w:rPr>
          <w:rFonts w:asciiTheme="minorHAnsi" w:hAnsiTheme="minorHAnsi" w:cstheme="minorHAnsi"/>
          <w:sz w:val="24"/>
          <w:szCs w:val="24"/>
          <w:lang w:val="pl-PL"/>
        </w:rPr>
        <w:t xml:space="preserve"> nie</w:t>
      </w:r>
      <w:r w:rsidR="00787AAC" w:rsidRPr="00AE7C53">
        <w:rPr>
          <w:rFonts w:asciiTheme="minorHAnsi" w:hAnsiTheme="minorHAnsi" w:cstheme="minorHAnsi"/>
          <w:sz w:val="24"/>
          <w:szCs w:val="24"/>
          <w:lang w:val="pl-PL"/>
        </w:rPr>
        <w:t>uprawnionych wnioskodawców</w:t>
      </w:r>
      <w:r w:rsidR="00847D60" w:rsidRPr="00AE7C53">
        <w:rPr>
          <w:rFonts w:asciiTheme="minorHAnsi" w:hAnsiTheme="minorHAnsi" w:cstheme="minorHAnsi"/>
          <w:sz w:val="24"/>
          <w:szCs w:val="24"/>
          <w:lang w:val="pl-PL"/>
        </w:rPr>
        <w:t xml:space="preserve"> (w tym zaw</w:t>
      </w:r>
      <w:r w:rsidR="002B0379" w:rsidRPr="00AE7C53">
        <w:rPr>
          <w:rFonts w:asciiTheme="minorHAnsi" w:hAnsiTheme="minorHAnsi" w:cstheme="minorHAnsi"/>
          <w:sz w:val="24"/>
          <w:szCs w:val="24"/>
          <w:lang w:val="pl-PL"/>
        </w:rPr>
        <w:t>ierających niewłaściwe osoby do</w:t>
      </w:r>
      <w:r w:rsidR="00847D60" w:rsidRPr="00AE7C53">
        <w:rPr>
          <w:rFonts w:asciiTheme="minorHAnsi" w:hAnsiTheme="minorHAnsi" w:cstheme="minorHAnsi"/>
          <w:sz w:val="24"/>
          <w:szCs w:val="24"/>
          <w:lang w:val="pl-PL"/>
        </w:rPr>
        <w:t xml:space="preserve"> reprezentowania organizacji),</w:t>
      </w:r>
    </w:p>
    <w:p w14:paraId="4A62EE3F" w14:textId="7C7E87EF" w:rsidR="0075072A"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po terminie</w:t>
      </w:r>
      <w:r w:rsidR="00D84339" w:rsidRPr="00AE7C53">
        <w:rPr>
          <w:rFonts w:asciiTheme="minorHAnsi" w:hAnsiTheme="minorHAnsi" w:cstheme="minorHAnsi"/>
          <w:sz w:val="24"/>
          <w:szCs w:val="24"/>
          <w:lang w:val="pl-PL"/>
        </w:rPr>
        <w:t>.</w:t>
      </w:r>
    </w:p>
    <w:p w14:paraId="62E2C4E7" w14:textId="7C91068B" w:rsidR="00BE178F" w:rsidRPr="00AE7C53" w:rsidRDefault="00BE17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Wezwanie do uzupełnienia przesyłane jest drogą elektroniczną na adres mailowy wskazany we wniosku</w:t>
      </w:r>
      <w:r w:rsidR="0075072A" w:rsidRPr="00AE7C53">
        <w:rPr>
          <w:rFonts w:asciiTheme="minorHAnsi" w:hAnsiTheme="minorHAnsi" w:cstheme="minorHAnsi"/>
          <w:sz w:val="24"/>
          <w:szCs w:val="24"/>
          <w:lang w:val="pl-PL"/>
        </w:rPr>
        <w:t xml:space="preserve"> (punkt </w:t>
      </w:r>
      <w:r w:rsidR="00DC4057">
        <w:rPr>
          <w:rFonts w:asciiTheme="minorHAnsi" w:hAnsiTheme="minorHAnsi" w:cstheme="minorHAnsi"/>
          <w:sz w:val="24"/>
          <w:szCs w:val="24"/>
          <w:lang w:val="pl-PL"/>
        </w:rPr>
        <w:t>9</w:t>
      </w:r>
      <w:r w:rsidR="0075072A"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Wnioskodawca przed zapoznaniem się z szczegółami uzupełnień </w:t>
      </w:r>
      <w:r w:rsidR="0075336B" w:rsidRPr="00AE7C53">
        <w:rPr>
          <w:rFonts w:asciiTheme="minorHAnsi" w:hAnsiTheme="minorHAnsi" w:cstheme="minorHAnsi"/>
          <w:sz w:val="24"/>
          <w:szCs w:val="24"/>
          <w:lang w:val="pl-PL"/>
        </w:rPr>
        <w:t>powinien</w:t>
      </w:r>
      <w:r w:rsidRPr="00AE7C53">
        <w:rPr>
          <w:rFonts w:asciiTheme="minorHAnsi" w:hAnsiTheme="minorHAnsi" w:cstheme="minorHAnsi"/>
          <w:sz w:val="24"/>
          <w:szCs w:val="24"/>
          <w:lang w:val="pl-PL"/>
        </w:rPr>
        <w:t xml:space="preserve"> drogą elektroniczną potwierdzić otrzymanie wezwania do uzupełnień. Dodatkowo wezwanie do uzupełnienia potwierdza się telefonem do wnioskodawcy. Uzupełnienie musi zostać dokonane w terminie </w:t>
      </w:r>
      <w:r w:rsidR="00D84339" w:rsidRPr="00AE7C53">
        <w:rPr>
          <w:rFonts w:asciiTheme="minorHAnsi" w:hAnsiTheme="minorHAnsi" w:cstheme="minorHAnsi"/>
          <w:b/>
          <w:sz w:val="24"/>
          <w:szCs w:val="24"/>
          <w:u w:val="single"/>
          <w:lang w:val="pl-PL"/>
        </w:rPr>
        <w:t>3</w:t>
      </w:r>
      <w:r w:rsidRPr="00AE7C53">
        <w:rPr>
          <w:rFonts w:asciiTheme="minorHAnsi" w:hAnsiTheme="minorHAnsi" w:cstheme="minorHAnsi"/>
          <w:b/>
          <w:sz w:val="24"/>
          <w:szCs w:val="24"/>
          <w:u w:val="single"/>
          <w:lang w:val="pl-PL"/>
        </w:rPr>
        <w:t xml:space="preserve"> dni</w:t>
      </w:r>
      <w:r w:rsidR="007D12E0" w:rsidRPr="00AE7C53">
        <w:rPr>
          <w:rFonts w:asciiTheme="minorHAnsi" w:hAnsiTheme="minorHAnsi" w:cstheme="minorHAnsi"/>
          <w:b/>
          <w:sz w:val="24"/>
          <w:szCs w:val="24"/>
          <w:u w:val="single"/>
          <w:lang w:val="pl-PL"/>
        </w:rPr>
        <w:t xml:space="preserve"> kalendarzowych</w:t>
      </w:r>
      <w:r w:rsidRPr="00AE7C53">
        <w:rPr>
          <w:rFonts w:asciiTheme="minorHAnsi" w:hAnsiTheme="minorHAnsi" w:cstheme="minorHAnsi"/>
          <w:sz w:val="24"/>
          <w:szCs w:val="24"/>
          <w:lang w:val="pl-PL"/>
        </w:rPr>
        <w:t xml:space="preserve">, licząc od dnia otrzymania wezwania pod rygorem pozostawienia wniosku bez rozpatrzenia. </w:t>
      </w:r>
    </w:p>
    <w:p w14:paraId="2B5CE594" w14:textId="77777777" w:rsidR="006F178C" w:rsidRPr="00AE7C53" w:rsidRDefault="006C07A9"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lastRenderedPageBreak/>
        <w:t>Jeśli</w:t>
      </w:r>
      <w:r w:rsidR="0016237D" w:rsidRPr="00AE7C53">
        <w:rPr>
          <w:rFonts w:asciiTheme="minorHAnsi" w:hAnsiTheme="minorHAnsi" w:cstheme="minorHAnsi"/>
          <w:sz w:val="24"/>
          <w:szCs w:val="24"/>
          <w:lang w:val="pl-PL"/>
        </w:rPr>
        <w:t xml:space="preserve"> jednokrotnie poprawione wnioski</w:t>
      </w:r>
      <w:r w:rsidRPr="00AE7C53">
        <w:rPr>
          <w:rFonts w:asciiTheme="minorHAnsi" w:hAnsiTheme="minorHAnsi" w:cstheme="minorHAnsi"/>
          <w:sz w:val="24"/>
          <w:szCs w:val="24"/>
          <w:lang w:val="pl-PL"/>
        </w:rPr>
        <w:t xml:space="preserve"> </w:t>
      </w:r>
      <w:r w:rsidR="009861E8" w:rsidRPr="00AE7C53">
        <w:rPr>
          <w:rFonts w:asciiTheme="minorHAnsi" w:hAnsiTheme="minorHAnsi" w:cstheme="minorHAnsi"/>
          <w:sz w:val="24"/>
          <w:szCs w:val="24"/>
          <w:lang w:val="pl-PL"/>
        </w:rPr>
        <w:t xml:space="preserve">nadal </w:t>
      </w:r>
      <w:r w:rsidRPr="00AE7C53">
        <w:rPr>
          <w:rFonts w:asciiTheme="minorHAnsi" w:hAnsiTheme="minorHAnsi" w:cstheme="minorHAnsi"/>
          <w:sz w:val="24"/>
          <w:szCs w:val="24"/>
          <w:lang w:val="pl-PL"/>
        </w:rPr>
        <w:t>zawierają jakiekolwiek błędy (co najmniej jedna odpowiedź negatywna na etapie oceny</w:t>
      </w:r>
      <w:r w:rsidR="001F4E1B" w:rsidRPr="00AE7C53">
        <w:rPr>
          <w:rFonts w:asciiTheme="minorHAnsi" w:hAnsiTheme="minorHAnsi" w:cstheme="minorHAnsi"/>
          <w:sz w:val="24"/>
          <w:szCs w:val="24"/>
          <w:lang w:val="pl-PL"/>
        </w:rPr>
        <w:t xml:space="preserve"> formalnej) zostają odrzucone i nie podlegają ocenie merytorycznej. </w:t>
      </w:r>
    </w:p>
    <w:p w14:paraId="25E0389B" w14:textId="77777777" w:rsidR="00CD703C" w:rsidRPr="00AE7C53" w:rsidRDefault="00CD703C"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Brak </w:t>
      </w:r>
      <w:r w:rsidR="00F32794" w:rsidRPr="00AE7C53">
        <w:rPr>
          <w:rFonts w:asciiTheme="minorHAnsi" w:hAnsiTheme="minorHAnsi" w:cstheme="minorHAnsi"/>
          <w:sz w:val="24"/>
          <w:szCs w:val="24"/>
          <w:lang w:val="pl-PL"/>
        </w:rPr>
        <w:t>p</w:t>
      </w:r>
      <w:r w:rsidRPr="00AE7C53">
        <w:rPr>
          <w:rFonts w:asciiTheme="minorHAnsi" w:hAnsiTheme="minorHAnsi" w:cstheme="minorHAnsi"/>
          <w:sz w:val="24"/>
          <w:szCs w:val="24"/>
          <w:lang w:val="pl-PL"/>
        </w:rPr>
        <w:t>oprawy wniosku</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wyznaczonym terminie również skutkuje jego odrzuceniem.</w:t>
      </w:r>
    </w:p>
    <w:p w14:paraId="5F506D92" w14:textId="026E955C" w:rsidR="0016237D" w:rsidRPr="00AE7C53" w:rsidRDefault="00F31130"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w:t>
      </w:r>
      <w:r w:rsidR="00CD703C" w:rsidRPr="00AE7C53">
        <w:rPr>
          <w:rFonts w:asciiTheme="minorHAnsi" w:hAnsiTheme="minorHAnsi" w:cstheme="minorHAnsi"/>
          <w:sz w:val="24"/>
          <w:szCs w:val="24"/>
          <w:lang w:val="pl-PL"/>
        </w:rPr>
        <w:t>które spełnią wszystkie</w:t>
      </w:r>
      <w:r w:rsidRPr="00AE7C53">
        <w:rPr>
          <w:rFonts w:asciiTheme="minorHAnsi" w:hAnsiTheme="minorHAnsi" w:cstheme="minorHAnsi"/>
          <w:sz w:val="24"/>
          <w:szCs w:val="24"/>
          <w:lang w:val="pl-PL"/>
        </w:rPr>
        <w:t xml:space="preserve"> wymagania formalne, zostaną przekazane do oceny merytorycznej Komisji Grantowej</w:t>
      </w:r>
      <w:r w:rsidR="00064DE4"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W</w:t>
      </w:r>
      <w:r w:rsidR="00836E35"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skład Komisji wchodz</w:t>
      </w:r>
      <w:r w:rsidR="00B535B7">
        <w:rPr>
          <w:rFonts w:asciiTheme="minorHAnsi" w:hAnsiTheme="minorHAnsi" w:cstheme="minorHAnsi"/>
          <w:sz w:val="24"/>
          <w:szCs w:val="24"/>
          <w:lang w:val="pl-PL"/>
        </w:rPr>
        <w:t>ą lokalni</w:t>
      </w:r>
      <w:r w:rsidR="00064DE4" w:rsidRPr="00AE7C53">
        <w:rPr>
          <w:rFonts w:asciiTheme="minorHAnsi" w:hAnsiTheme="minorHAnsi" w:cstheme="minorHAnsi"/>
          <w:sz w:val="24"/>
          <w:szCs w:val="24"/>
          <w:lang w:val="pl-PL"/>
        </w:rPr>
        <w:t xml:space="preserve"> eksperci, posiadający doświadczenie</w:t>
      </w:r>
      <w:r w:rsidR="00836E35" w:rsidRPr="00AE7C53">
        <w:rPr>
          <w:rFonts w:asciiTheme="minorHAnsi" w:hAnsiTheme="minorHAnsi" w:cstheme="minorHAnsi"/>
          <w:sz w:val="24"/>
          <w:szCs w:val="24"/>
          <w:lang w:val="pl-PL"/>
        </w:rPr>
        <w:t xml:space="preserve"> w </w:t>
      </w:r>
      <w:r w:rsidR="00064DE4" w:rsidRPr="00AE7C53">
        <w:rPr>
          <w:rFonts w:asciiTheme="minorHAnsi" w:hAnsiTheme="minorHAnsi" w:cstheme="minorHAnsi"/>
          <w:sz w:val="24"/>
          <w:szCs w:val="24"/>
          <w:lang w:val="pl-PL"/>
        </w:rPr>
        <w:t>realizacji działań na rzecz małych społeczności lokaln</w:t>
      </w:r>
      <w:r w:rsidR="00094ECA" w:rsidRPr="00AE7C53">
        <w:rPr>
          <w:rFonts w:asciiTheme="minorHAnsi" w:hAnsiTheme="minorHAnsi" w:cstheme="minorHAnsi"/>
          <w:sz w:val="24"/>
          <w:szCs w:val="24"/>
          <w:lang w:val="pl-PL"/>
        </w:rPr>
        <w:t>ych</w:t>
      </w:r>
      <w:r w:rsidR="003F1679" w:rsidRPr="00AE7C53">
        <w:rPr>
          <w:rFonts w:asciiTheme="minorHAnsi" w:hAnsiTheme="minorHAnsi" w:cstheme="minorHAnsi"/>
          <w:sz w:val="24"/>
          <w:szCs w:val="24"/>
          <w:lang w:val="pl-PL"/>
        </w:rPr>
        <w:t xml:space="preserve"> oraz</w:t>
      </w:r>
      <w:r w:rsidR="00836E35" w:rsidRPr="00AE7C53">
        <w:rPr>
          <w:rFonts w:asciiTheme="minorHAnsi" w:hAnsiTheme="minorHAnsi" w:cstheme="minorHAnsi"/>
          <w:sz w:val="24"/>
          <w:szCs w:val="24"/>
          <w:lang w:val="pl-PL"/>
        </w:rPr>
        <w:t xml:space="preserve"> w </w:t>
      </w:r>
      <w:r w:rsidR="003F1679" w:rsidRPr="00AE7C53">
        <w:rPr>
          <w:rFonts w:asciiTheme="minorHAnsi" w:hAnsiTheme="minorHAnsi" w:cstheme="minorHAnsi"/>
          <w:sz w:val="24"/>
          <w:szCs w:val="24"/>
          <w:lang w:val="pl-PL"/>
        </w:rPr>
        <w:t>ocenie wniosków składanych prze</w:t>
      </w:r>
      <w:r w:rsidR="00064DE4" w:rsidRPr="00AE7C53">
        <w:rPr>
          <w:rFonts w:asciiTheme="minorHAnsi" w:hAnsiTheme="minorHAnsi" w:cstheme="minorHAnsi"/>
          <w:sz w:val="24"/>
          <w:szCs w:val="24"/>
          <w:lang w:val="pl-PL"/>
        </w:rPr>
        <w:t>z organizacje pozarządowe</w:t>
      </w:r>
      <w:r w:rsidR="00836E35" w:rsidRPr="00AE7C53">
        <w:rPr>
          <w:rFonts w:asciiTheme="minorHAnsi" w:hAnsiTheme="minorHAnsi" w:cstheme="minorHAnsi"/>
          <w:sz w:val="24"/>
          <w:szCs w:val="24"/>
          <w:lang w:val="pl-PL"/>
        </w:rPr>
        <w:t xml:space="preserve"> i </w:t>
      </w:r>
      <w:r w:rsidR="00064DE4" w:rsidRPr="00AE7C53">
        <w:rPr>
          <w:rFonts w:asciiTheme="minorHAnsi" w:hAnsiTheme="minorHAnsi" w:cstheme="minorHAnsi"/>
          <w:sz w:val="24"/>
          <w:szCs w:val="24"/>
          <w:lang w:val="pl-PL"/>
        </w:rPr>
        <w:t>grupy nieformalne.</w:t>
      </w:r>
    </w:p>
    <w:p w14:paraId="2B886EA1" w14:textId="4C552A9E" w:rsidR="00F31130" w:rsidRPr="00AE7C53" w:rsidRDefault="00F31130" w:rsidP="00600322">
      <w:pPr>
        <w:pStyle w:val="Tekstpodstawowy31"/>
        <w:numPr>
          <w:ilvl w:val="0"/>
          <w:numId w:val="0"/>
        </w:numPr>
        <w:spacing w:after="0" w:line="276" w:lineRule="auto"/>
        <w:ind w:left="1"/>
        <w:rPr>
          <w:rFonts w:asciiTheme="minorHAnsi" w:hAnsiTheme="minorHAnsi" w:cstheme="minorHAnsi"/>
          <w:sz w:val="24"/>
          <w:szCs w:val="24"/>
          <w:lang w:val="pl-PL"/>
        </w:rPr>
      </w:pPr>
      <w:r w:rsidRPr="00AE7C53">
        <w:rPr>
          <w:rFonts w:asciiTheme="minorHAnsi" w:hAnsiTheme="minorHAnsi" w:cstheme="minorHAnsi"/>
          <w:sz w:val="24"/>
          <w:szCs w:val="24"/>
          <w:lang w:val="pl-PL"/>
        </w:rPr>
        <w:t>Komisja wybierze te projekty, które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najwyższym stopniu spełnią następujące kryteria</w:t>
      </w:r>
      <w:r w:rsidR="0075072A" w:rsidRPr="00AE7C53">
        <w:rPr>
          <w:rFonts w:asciiTheme="minorHAnsi" w:hAnsiTheme="minorHAnsi" w:cstheme="minorHAnsi"/>
          <w:sz w:val="24"/>
          <w:szCs w:val="24"/>
          <w:lang w:val="pl-PL"/>
        </w:rPr>
        <w:t xml:space="preserve"> oceny merytorycznej, określone w Karcie oceny merytorycznej (stanowiącej załącznik 2 do Regulaminu)</w:t>
      </w:r>
      <w:r w:rsidRPr="00AE7C53">
        <w:rPr>
          <w:rFonts w:asciiTheme="minorHAnsi" w:hAnsiTheme="minorHAnsi" w:cstheme="minorHAnsi"/>
          <w:sz w:val="24"/>
          <w:szCs w:val="24"/>
          <w:lang w:val="pl-PL"/>
        </w:rPr>
        <w:t xml:space="preserve">: </w:t>
      </w:r>
    </w:p>
    <w:p w14:paraId="31DA6760" w14:textId="6671AD45" w:rsidR="00F515C7" w:rsidRPr="00AE7C53" w:rsidRDefault="00F515C7" w:rsidP="00600322">
      <w:pPr>
        <w:pStyle w:val="Tekstpodstawowy31"/>
        <w:numPr>
          <w:ilvl w:val="0"/>
          <w:numId w:val="0"/>
        </w:numPr>
        <w:spacing w:after="0" w:line="276" w:lineRule="auto"/>
        <w:ind w:left="1" w:right="51"/>
        <w:rPr>
          <w:rFonts w:asciiTheme="minorHAnsi" w:hAnsiTheme="minorHAnsi" w:cstheme="minorHAnsi"/>
          <w:sz w:val="24"/>
          <w:szCs w:val="24"/>
          <w:lang w:val="pl-PL"/>
        </w:rPr>
      </w:pPr>
      <w:r w:rsidRPr="00AE7C53">
        <w:rPr>
          <w:rFonts w:asciiTheme="minorHAnsi" w:hAnsiTheme="minorHAnsi" w:cstheme="minorHAnsi"/>
          <w:sz w:val="24"/>
          <w:szCs w:val="24"/>
          <w:lang w:val="pl-PL"/>
        </w:rPr>
        <w:t>Karta oceny formalnej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merytorycznej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kryteriami</w:t>
      </w:r>
      <w:r w:rsidR="00094ECA" w:rsidRPr="00AE7C53">
        <w:rPr>
          <w:rFonts w:asciiTheme="minorHAnsi" w:hAnsiTheme="minorHAnsi" w:cstheme="minorHAnsi"/>
          <w:sz w:val="24"/>
          <w:szCs w:val="24"/>
          <w:lang w:val="pl-PL"/>
        </w:rPr>
        <w:t xml:space="preserve"> oraz</w:t>
      </w:r>
      <w:r w:rsidRPr="00AE7C53">
        <w:rPr>
          <w:rFonts w:asciiTheme="minorHAnsi" w:hAnsiTheme="minorHAnsi" w:cstheme="minorHAnsi"/>
          <w:sz w:val="24"/>
          <w:szCs w:val="24"/>
          <w:lang w:val="pl-PL"/>
        </w:rPr>
        <w:t xml:space="preserve"> wagą punktową stanow</w:t>
      </w:r>
      <w:r w:rsidR="00D876D7" w:rsidRPr="00AE7C53">
        <w:rPr>
          <w:rFonts w:asciiTheme="minorHAnsi" w:hAnsiTheme="minorHAnsi" w:cstheme="minorHAnsi"/>
          <w:sz w:val="24"/>
          <w:szCs w:val="24"/>
          <w:lang w:val="pl-PL"/>
        </w:rPr>
        <w:t xml:space="preserve">i integralną część dokumentacji </w:t>
      </w:r>
      <w:r w:rsidRPr="00AE7C53">
        <w:rPr>
          <w:rFonts w:asciiTheme="minorHAnsi" w:hAnsiTheme="minorHAnsi" w:cstheme="minorHAnsi"/>
          <w:sz w:val="24"/>
          <w:szCs w:val="24"/>
          <w:lang w:val="pl-PL"/>
        </w:rPr>
        <w:t>projektowej.</w:t>
      </w:r>
    </w:p>
    <w:p w14:paraId="485F4A9F" w14:textId="77777777" w:rsidR="00CF0287" w:rsidRPr="00AE7C53" w:rsidRDefault="00CF0287" w:rsidP="00600322">
      <w:pPr>
        <w:spacing w:after="0" w:line="276" w:lineRule="auto"/>
        <w:jc w:val="both"/>
        <w:rPr>
          <w:rStyle w:val="pkthead1"/>
          <w:rFonts w:asciiTheme="minorHAnsi" w:hAnsiTheme="minorHAnsi" w:cstheme="minorHAnsi"/>
          <w:sz w:val="24"/>
          <w:szCs w:val="24"/>
          <w:lang w:val="pl-PL"/>
        </w:rPr>
      </w:pPr>
    </w:p>
    <w:p w14:paraId="1814C06F" w14:textId="0ABE82CB" w:rsidR="009A6191" w:rsidRPr="00AE7C53" w:rsidRDefault="009A6191" w:rsidP="00600322">
      <w:pPr>
        <w:spacing w:after="0" w:line="276" w:lineRule="auto"/>
        <w:jc w:val="both"/>
        <w:rPr>
          <w:rStyle w:val="pkthead1"/>
          <w:rFonts w:asciiTheme="minorHAnsi" w:hAnsiTheme="minorHAnsi" w:cstheme="minorHAnsi"/>
          <w:sz w:val="24"/>
          <w:szCs w:val="24"/>
          <w:lang w:val="pl-PL"/>
        </w:rPr>
      </w:pPr>
      <w:r w:rsidRPr="00AE7C53">
        <w:rPr>
          <w:rStyle w:val="pkthead1"/>
          <w:rFonts w:asciiTheme="minorHAnsi" w:hAnsiTheme="minorHAnsi" w:cstheme="minorHAnsi"/>
          <w:sz w:val="24"/>
          <w:szCs w:val="24"/>
          <w:lang w:val="pl-PL"/>
        </w:rPr>
        <w:t>Bonus punktowy w konkursie otrzymają organizacje/grupy:</w:t>
      </w:r>
    </w:p>
    <w:p w14:paraId="30E41DF5" w14:textId="4272122E" w:rsidR="00CF0287" w:rsidRPr="00A2459E" w:rsidRDefault="00CF0287" w:rsidP="00C34C05">
      <w:pPr>
        <w:pStyle w:val="Akapitzlist"/>
        <w:numPr>
          <w:ilvl w:val="0"/>
          <w:numId w:val="20"/>
        </w:numPr>
        <w:spacing w:after="0" w:line="276" w:lineRule="auto"/>
        <w:ind w:left="357" w:hanging="357"/>
        <w:jc w:val="both"/>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składające wnioski po raz pierwszy – </w:t>
      </w:r>
      <w:r w:rsidR="00B535B7">
        <w:rPr>
          <w:rFonts w:asciiTheme="minorHAnsi" w:hAnsiTheme="minorHAnsi" w:cstheme="minorHAnsi"/>
          <w:b/>
          <w:color w:val="C00000"/>
          <w:sz w:val="24"/>
          <w:szCs w:val="24"/>
          <w:lang w:val="pl-PL"/>
        </w:rPr>
        <w:t>4 punkty</w:t>
      </w:r>
    </w:p>
    <w:p w14:paraId="4DA1F3A3" w14:textId="53E3C1B2" w:rsidR="00CF0287" w:rsidRPr="00A2459E" w:rsidRDefault="00CF0287" w:rsidP="00C34C05">
      <w:pPr>
        <w:pStyle w:val="Akapitzlist"/>
        <w:numPr>
          <w:ilvl w:val="0"/>
          <w:numId w:val="20"/>
        </w:numPr>
        <w:spacing w:after="0" w:line="276" w:lineRule="auto"/>
        <w:ind w:left="357" w:hanging="357"/>
        <w:jc w:val="both"/>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posiadające siedzibę w miejscowościach do 20 tys. mieszkańców, - </w:t>
      </w:r>
      <w:r w:rsidR="00492CC4">
        <w:rPr>
          <w:rFonts w:asciiTheme="minorHAnsi" w:hAnsiTheme="minorHAnsi" w:cstheme="minorHAnsi"/>
          <w:b/>
          <w:color w:val="C00000"/>
          <w:sz w:val="24"/>
          <w:szCs w:val="24"/>
          <w:lang w:val="pl-PL"/>
        </w:rPr>
        <w:br/>
      </w:r>
      <w:r w:rsidR="00612F54">
        <w:rPr>
          <w:rFonts w:asciiTheme="minorHAnsi" w:hAnsiTheme="minorHAnsi" w:cstheme="minorHAnsi"/>
          <w:b/>
          <w:color w:val="C00000"/>
          <w:sz w:val="24"/>
          <w:szCs w:val="24"/>
          <w:lang w:val="pl-PL"/>
        </w:rPr>
        <w:t>4 punkty</w:t>
      </w:r>
    </w:p>
    <w:p w14:paraId="1AAF7403" w14:textId="2F334A28" w:rsidR="00CF0287" w:rsidRPr="00A2459E" w:rsidRDefault="00CF0287" w:rsidP="00C34C05">
      <w:pPr>
        <w:pStyle w:val="Akapitzlist"/>
        <w:numPr>
          <w:ilvl w:val="0"/>
          <w:numId w:val="20"/>
        </w:numPr>
        <w:spacing w:after="0" w:line="276" w:lineRule="auto"/>
        <w:ind w:left="357" w:hanging="357"/>
        <w:jc w:val="both"/>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projekty dotyczące włączania w lokalny system bezpieczeństwa – </w:t>
      </w:r>
      <w:r w:rsidR="00612F54">
        <w:rPr>
          <w:rFonts w:asciiTheme="minorHAnsi" w:hAnsiTheme="minorHAnsi" w:cstheme="minorHAnsi"/>
          <w:b/>
          <w:color w:val="C00000"/>
          <w:sz w:val="24"/>
          <w:szCs w:val="24"/>
          <w:lang w:val="pl-PL"/>
        </w:rPr>
        <w:t xml:space="preserve">2 </w:t>
      </w:r>
      <w:r w:rsidRPr="00A2459E">
        <w:rPr>
          <w:rFonts w:asciiTheme="minorHAnsi" w:hAnsiTheme="minorHAnsi" w:cstheme="minorHAnsi"/>
          <w:b/>
          <w:color w:val="C00000"/>
          <w:sz w:val="24"/>
          <w:szCs w:val="24"/>
          <w:lang w:val="pl-PL"/>
        </w:rPr>
        <w:t>punkty</w:t>
      </w:r>
      <w:r w:rsidR="00DB1201">
        <w:rPr>
          <w:rFonts w:asciiTheme="minorHAnsi" w:hAnsiTheme="minorHAnsi" w:cstheme="minorHAnsi"/>
          <w:b/>
          <w:color w:val="C00000"/>
          <w:sz w:val="24"/>
          <w:szCs w:val="24"/>
          <w:lang w:val="pl-PL"/>
        </w:rPr>
        <w:t>.</w:t>
      </w:r>
    </w:p>
    <w:p w14:paraId="661D8DE9" w14:textId="77777777" w:rsidR="00612F54" w:rsidRDefault="00CF0287" w:rsidP="00C34C05">
      <w:pPr>
        <w:pStyle w:val="Akapitzlist"/>
        <w:numPr>
          <w:ilvl w:val="0"/>
          <w:numId w:val="20"/>
        </w:numPr>
        <w:spacing w:after="0" w:line="276" w:lineRule="auto"/>
        <w:ind w:left="357" w:hanging="357"/>
        <w:jc w:val="both"/>
        <w:rPr>
          <w:rFonts w:asciiTheme="minorHAnsi" w:hAnsiTheme="minorHAnsi" w:cstheme="minorHAnsi"/>
          <w:b/>
          <w:color w:val="C00000"/>
          <w:sz w:val="24"/>
          <w:szCs w:val="24"/>
          <w:lang w:val="pl-PL"/>
        </w:rPr>
      </w:pPr>
      <w:r w:rsidRPr="00612F54">
        <w:rPr>
          <w:rFonts w:asciiTheme="minorHAnsi" w:hAnsiTheme="minorHAnsi" w:cstheme="minorHAnsi"/>
          <w:b/>
          <w:color w:val="C00000"/>
          <w:sz w:val="24"/>
          <w:szCs w:val="24"/>
          <w:lang w:val="pl-PL"/>
        </w:rPr>
        <w:t>działanie w Partnerstwie (w tym w zakres</w:t>
      </w:r>
      <w:r w:rsidR="00612F54">
        <w:rPr>
          <w:rFonts w:asciiTheme="minorHAnsi" w:hAnsiTheme="minorHAnsi" w:cstheme="minorHAnsi"/>
          <w:b/>
          <w:color w:val="C00000"/>
          <w:sz w:val="24"/>
          <w:szCs w:val="24"/>
          <w:lang w:val="pl-PL"/>
        </w:rPr>
        <w:t>ie partnerstw wielosektorowych) – 2 punkty</w:t>
      </w:r>
    </w:p>
    <w:p w14:paraId="1722EBD7" w14:textId="5DB0AFA7" w:rsidR="00436529" w:rsidRDefault="00436529" w:rsidP="00600322">
      <w:pPr>
        <w:spacing w:after="0" w:line="276" w:lineRule="auto"/>
        <w:jc w:val="both"/>
        <w:rPr>
          <w:rStyle w:val="pkthead1"/>
          <w:rFonts w:asciiTheme="minorHAnsi" w:hAnsiTheme="minorHAnsi" w:cstheme="minorHAnsi"/>
          <w:sz w:val="24"/>
          <w:szCs w:val="24"/>
          <w:lang w:val="pl-PL"/>
        </w:rPr>
      </w:pPr>
    </w:p>
    <w:p w14:paraId="5E4F92AD" w14:textId="77777777" w:rsidR="00DB1201" w:rsidRPr="00AE7C53" w:rsidRDefault="00DB1201" w:rsidP="00600322">
      <w:pPr>
        <w:spacing w:after="0" w:line="276" w:lineRule="auto"/>
        <w:jc w:val="both"/>
        <w:rPr>
          <w:rStyle w:val="pkthead1"/>
          <w:rFonts w:asciiTheme="minorHAnsi" w:hAnsiTheme="minorHAnsi" w:cstheme="minorHAnsi"/>
          <w:sz w:val="24"/>
          <w:szCs w:val="24"/>
          <w:lang w:val="pl-PL"/>
        </w:rPr>
      </w:pPr>
    </w:p>
    <w:p w14:paraId="28A3CE0A" w14:textId="339422E5" w:rsidR="000D375F" w:rsidRPr="00AE7C53" w:rsidRDefault="006C07A9" w:rsidP="00600322">
      <w:pPr>
        <w:spacing w:after="0" w:line="276" w:lineRule="auto"/>
        <w:jc w:val="center"/>
        <w:rPr>
          <w:rStyle w:val="pkthead1"/>
          <w:rFonts w:asciiTheme="minorHAnsi" w:hAnsiTheme="minorHAnsi" w:cstheme="minorHAnsi"/>
          <w:b w:val="0"/>
          <w:sz w:val="24"/>
          <w:szCs w:val="24"/>
          <w:lang w:val="pl-PL"/>
        </w:rPr>
      </w:pPr>
      <w:r w:rsidRPr="00AE7C53">
        <w:rPr>
          <w:rStyle w:val="pkthead1"/>
          <w:rFonts w:asciiTheme="minorHAnsi" w:hAnsiTheme="minorHAnsi" w:cstheme="minorHAnsi"/>
          <w:sz w:val="24"/>
          <w:szCs w:val="24"/>
          <w:lang w:val="pl-PL"/>
        </w:rPr>
        <w:t>OD DECYZJI KOMISJI GRANTOWEJ NIE PRZYSŁUGUJE ODWOŁANIE</w:t>
      </w:r>
      <w:r w:rsidRPr="00AE7C53">
        <w:rPr>
          <w:rStyle w:val="pkthead1"/>
          <w:rFonts w:asciiTheme="minorHAnsi" w:hAnsiTheme="minorHAnsi" w:cstheme="minorHAnsi"/>
          <w:b w:val="0"/>
          <w:sz w:val="24"/>
          <w:szCs w:val="24"/>
          <w:lang w:val="pl-PL"/>
        </w:rPr>
        <w:t>.</w:t>
      </w:r>
    </w:p>
    <w:p w14:paraId="62416282" w14:textId="77777777" w:rsidR="005522FE" w:rsidRPr="00AE7C53" w:rsidRDefault="005522FE" w:rsidP="00600322">
      <w:pPr>
        <w:spacing w:after="0" w:line="276" w:lineRule="auto"/>
        <w:jc w:val="both"/>
        <w:rPr>
          <w:rFonts w:asciiTheme="minorHAnsi" w:hAnsiTheme="minorHAnsi" w:cstheme="minorHAnsi"/>
          <w:b/>
          <w:sz w:val="24"/>
          <w:szCs w:val="24"/>
          <w:lang w:val="pl-PL"/>
        </w:rPr>
      </w:pPr>
    </w:p>
    <w:p w14:paraId="20B45BAA" w14:textId="2FB8DEA0" w:rsidR="00DE177A" w:rsidRPr="00AE7C53" w:rsidRDefault="00DE177A"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UMOWY</w:t>
      </w:r>
      <w:r w:rsidR="002E6404" w:rsidRPr="00AE7C53">
        <w:rPr>
          <w:rFonts w:asciiTheme="minorHAnsi" w:hAnsiTheme="minorHAnsi" w:cstheme="minorHAnsi"/>
          <w:b/>
          <w:sz w:val="24"/>
          <w:szCs w:val="24"/>
          <w:lang w:val="pl-PL"/>
        </w:rPr>
        <w:t xml:space="preserve"> </w:t>
      </w:r>
      <w:r w:rsidR="0057109B" w:rsidRPr="00AE7C53">
        <w:rPr>
          <w:rFonts w:asciiTheme="minorHAnsi" w:hAnsiTheme="minorHAnsi" w:cstheme="minorHAnsi"/>
          <w:b/>
          <w:sz w:val="24"/>
          <w:szCs w:val="24"/>
          <w:lang w:val="pl-PL"/>
        </w:rPr>
        <w:t>Z</w:t>
      </w:r>
      <w:r w:rsidR="002E6404" w:rsidRPr="00AE7C53">
        <w:rPr>
          <w:rFonts w:asciiTheme="minorHAnsi" w:hAnsiTheme="minorHAnsi" w:cstheme="minorHAnsi"/>
          <w:b/>
          <w:sz w:val="24"/>
          <w:szCs w:val="24"/>
          <w:lang w:val="pl-PL"/>
        </w:rPr>
        <w:t> </w:t>
      </w:r>
      <w:r w:rsidRPr="00AE7C53">
        <w:rPr>
          <w:rFonts w:asciiTheme="minorHAnsi" w:hAnsiTheme="minorHAnsi" w:cstheme="minorHAnsi"/>
          <w:b/>
          <w:sz w:val="24"/>
          <w:szCs w:val="24"/>
          <w:lang w:val="pl-PL"/>
        </w:rPr>
        <w:t>GRANTOBIORCAMI</w:t>
      </w:r>
    </w:p>
    <w:p w14:paraId="422D4F0A" w14:textId="794C232E" w:rsidR="00E32593" w:rsidRPr="00AE7C53" w:rsidRDefault="00F31130" w:rsidP="00E32593">
      <w:pPr>
        <w:spacing w:after="0" w:line="276" w:lineRule="auto"/>
        <w:jc w:val="both"/>
        <w:rPr>
          <w:rFonts w:asciiTheme="minorHAnsi" w:hAnsiTheme="minorHAnsi" w:cstheme="minorHAnsi"/>
          <w:bCs/>
          <w:sz w:val="24"/>
          <w:szCs w:val="24"/>
          <w:lang w:val="pl-PL"/>
        </w:rPr>
      </w:pPr>
      <w:r w:rsidRPr="00AE7C53">
        <w:rPr>
          <w:rFonts w:asciiTheme="minorHAnsi" w:hAnsiTheme="minorHAnsi" w:cstheme="minorHAnsi"/>
          <w:sz w:val="24"/>
          <w:szCs w:val="24"/>
          <w:lang w:val="pl-PL"/>
        </w:rPr>
        <w:t>Przyznane dotacje są przekazywane na konto ba</w:t>
      </w:r>
      <w:r w:rsidR="00E65C0C" w:rsidRPr="00AE7C53">
        <w:rPr>
          <w:rFonts w:asciiTheme="minorHAnsi" w:hAnsiTheme="minorHAnsi" w:cstheme="minorHAnsi"/>
          <w:sz w:val="24"/>
          <w:szCs w:val="24"/>
          <w:lang w:val="pl-PL"/>
        </w:rPr>
        <w:t>nkowe organizacji</w:t>
      </w:r>
      <w:r w:rsidRPr="00AE7C53">
        <w:rPr>
          <w:rFonts w:asciiTheme="minorHAnsi" w:hAnsiTheme="minorHAnsi" w:cstheme="minorHAnsi"/>
          <w:sz w:val="24"/>
          <w:szCs w:val="24"/>
          <w:lang w:val="pl-PL"/>
        </w:rPr>
        <w:t xml:space="preserve"> po podpisaniu umowy</w:t>
      </w:r>
      <w:r w:rsidR="002E6404" w:rsidRPr="00AE7C53">
        <w:rPr>
          <w:rFonts w:asciiTheme="minorHAnsi" w:hAnsiTheme="minorHAnsi" w:cstheme="minorHAnsi"/>
          <w:sz w:val="24"/>
          <w:szCs w:val="24"/>
          <w:lang w:val="pl-PL"/>
        </w:rPr>
        <w:t xml:space="preserve"> o </w:t>
      </w:r>
      <w:r w:rsidR="006B4621" w:rsidRPr="00AE7C53">
        <w:rPr>
          <w:rFonts w:asciiTheme="minorHAnsi" w:hAnsiTheme="minorHAnsi" w:cstheme="minorHAnsi"/>
          <w:sz w:val="24"/>
          <w:szCs w:val="24"/>
          <w:lang w:val="pl-PL"/>
        </w:rPr>
        <w:t>dotację</w:t>
      </w:r>
      <w:r w:rsidRPr="00AE7C53">
        <w:rPr>
          <w:rFonts w:asciiTheme="minorHAnsi" w:hAnsiTheme="minorHAnsi" w:cstheme="minorHAnsi"/>
          <w:sz w:val="24"/>
          <w:szCs w:val="24"/>
          <w:lang w:val="pl-PL"/>
        </w:rPr>
        <w:t>.</w:t>
      </w:r>
      <w:r w:rsidR="00B505F5" w:rsidRPr="00AE7C53">
        <w:rPr>
          <w:rFonts w:asciiTheme="minorHAnsi" w:hAnsiTheme="minorHAnsi" w:cstheme="minorHAnsi"/>
          <w:sz w:val="24"/>
          <w:szCs w:val="24"/>
          <w:lang w:val="pl-PL"/>
        </w:rPr>
        <w:t xml:space="preserve"> </w:t>
      </w:r>
    </w:p>
    <w:p w14:paraId="6C9EF68A" w14:textId="0A47A31A" w:rsidR="00880EAA" w:rsidRPr="00AE7C53" w:rsidRDefault="00880EAA"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Przed podpisaniem umowy wnioskodawcy</w:t>
      </w:r>
      <w:r w:rsidR="006B4621" w:rsidRPr="00AE7C53">
        <w:rPr>
          <w:rFonts w:asciiTheme="minorHAnsi" w:hAnsiTheme="minorHAnsi" w:cstheme="minorHAnsi"/>
          <w:bCs/>
          <w:sz w:val="24"/>
          <w:szCs w:val="24"/>
          <w:lang w:val="pl-PL"/>
        </w:rPr>
        <w:t xml:space="preserve"> posiadający osobowość prawną</w:t>
      </w:r>
      <w:r w:rsidRPr="00AE7C53">
        <w:rPr>
          <w:rFonts w:asciiTheme="minorHAnsi" w:hAnsiTheme="minorHAnsi" w:cstheme="minorHAnsi"/>
          <w:bCs/>
          <w:sz w:val="24"/>
          <w:szCs w:val="24"/>
          <w:lang w:val="pl-PL"/>
        </w:rPr>
        <w:t>, którzy otrzymali pozytywną rekomendację Komisji Grantow</w:t>
      </w:r>
      <w:r w:rsidR="00B107B4" w:rsidRPr="00AE7C53">
        <w:rPr>
          <w:rFonts w:asciiTheme="minorHAnsi" w:hAnsiTheme="minorHAnsi" w:cstheme="minorHAnsi"/>
          <w:bCs/>
          <w:sz w:val="24"/>
          <w:szCs w:val="24"/>
          <w:lang w:val="pl-PL"/>
        </w:rPr>
        <w:t>ej</w:t>
      </w:r>
      <w:r w:rsidRPr="00AE7C53">
        <w:rPr>
          <w:rFonts w:asciiTheme="minorHAnsi" w:hAnsiTheme="minorHAnsi" w:cstheme="minorHAnsi"/>
          <w:bCs/>
          <w:sz w:val="24"/>
          <w:szCs w:val="24"/>
          <w:lang w:val="pl-PL"/>
        </w:rPr>
        <w:t xml:space="preserve"> będą zobowiązani do przedstawienia do wglądu dokumentu potwierdzającego posiadanie osobowości prawnej lub stosownego pełnomocnictwa od organu, któremu podlega, do samodzielnego zaciągania zobowiązań oraz prowadzenia działań zaplanowanych</w:t>
      </w:r>
      <w:r w:rsidR="00836E35" w:rsidRPr="00AE7C53">
        <w:rPr>
          <w:rFonts w:asciiTheme="minorHAnsi" w:hAnsiTheme="minorHAnsi" w:cstheme="minorHAnsi"/>
          <w:bCs/>
          <w:sz w:val="24"/>
          <w:szCs w:val="24"/>
          <w:lang w:val="pl-PL"/>
        </w:rPr>
        <w:t xml:space="preserve"> w</w:t>
      </w:r>
      <w:r w:rsidR="007F5E2C"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ramach projektu</w:t>
      </w:r>
      <w:r w:rsidR="00CF0287" w:rsidRPr="00AE7C53">
        <w:rPr>
          <w:rFonts w:asciiTheme="minorHAnsi" w:hAnsiTheme="minorHAnsi" w:cstheme="minorHAnsi"/>
          <w:bCs/>
          <w:sz w:val="24"/>
          <w:szCs w:val="24"/>
          <w:lang w:val="pl-PL"/>
        </w:rPr>
        <w:t xml:space="preserve"> </w:t>
      </w:r>
      <w:r w:rsidR="00591FA5" w:rsidRPr="00AE7C53">
        <w:rPr>
          <w:rFonts w:asciiTheme="minorHAnsi" w:hAnsiTheme="minorHAnsi" w:cstheme="minorHAnsi"/>
          <w:bCs/>
          <w:sz w:val="24"/>
          <w:szCs w:val="24"/>
          <w:lang w:val="pl-PL"/>
        </w:rPr>
        <w:t>a także prze</w:t>
      </w:r>
      <w:r w:rsidR="008412D8" w:rsidRPr="00AE7C53">
        <w:rPr>
          <w:rFonts w:asciiTheme="minorHAnsi" w:hAnsiTheme="minorHAnsi" w:cstheme="minorHAnsi"/>
          <w:bCs/>
          <w:sz w:val="24"/>
          <w:szCs w:val="24"/>
          <w:lang w:val="pl-PL"/>
        </w:rPr>
        <w:t>dłoż</w:t>
      </w:r>
      <w:r w:rsidR="00591FA5" w:rsidRPr="00AE7C53">
        <w:rPr>
          <w:rFonts w:asciiTheme="minorHAnsi" w:hAnsiTheme="minorHAnsi" w:cstheme="minorHAnsi"/>
          <w:bCs/>
          <w:sz w:val="24"/>
          <w:szCs w:val="24"/>
          <w:lang w:val="pl-PL"/>
        </w:rPr>
        <w:t>enia dokumentów potwierdzających wysokość przychodów osiągniętych</w:t>
      </w:r>
      <w:r w:rsidR="00836E35" w:rsidRPr="00AE7C53">
        <w:rPr>
          <w:rFonts w:asciiTheme="minorHAnsi" w:hAnsiTheme="minorHAnsi" w:cstheme="minorHAnsi"/>
          <w:bCs/>
          <w:sz w:val="24"/>
          <w:szCs w:val="24"/>
          <w:lang w:val="pl-PL"/>
        </w:rPr>
        <w:t xml:space="preserve"> w </w:t>
      </w:r>
      <w:r w:rsidR="00591FA5" w:rsidRPr="00AE7C53">
        <w:rPr>
          <w:rFonts w:asciiTheme="minorHAnsi" w:hAnsiTheme="minorHAnsi" w:cstheme="minorHAnsi"/>
          <w:bCs/>
          <w:sz w:val="24"/>
          <w:szCs w:val="24"/>
          <w:lang w:val="pl-PL"/>
        </w:rPr>
        <w:t>zamkniętym roku kalendarzowym</w:t>
      </w:r>
      <w:r w:rsidR="008B02BE" w:rsidRPr="00AE7C53">
        <w:rPr>
          <w:rFonts w:asciiTheme="minorHAnsi" w:hAnsiTheme="minorHAnsi" w:cstheme="minorHAnsi"/>
          <w:bCs/>
          <w:sz w:val="24"/>
          <w:szCs w:val="24"/>
          <w:lang w:val="pl-PL"/>
        </w:rPr>
        <w:t>.</w:t>
      </w:r>
    </w:p>
    <w:p w14:paraId="1FB1C961" w14:textId="0D56EC24" w:rsidR="000D7C52" w:rsidRPr="00AE7C53" w:rsidRDefault="00B505F5"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przypadku</w:t>
      </w:r>
      <w:r w:rsidR="006F34A0"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gdy projekt realizowany będzie przez grupę nieformalną</w:t>
      </w:r>
      <w:r w:rsidR="002E6404" w:rsidRPr="00AE7C53">
        <w:rPr>
          <w:rFonts w:asciiTheme="minorHAnsi" w:hAnsiTheme="minorHAnsi" w:cstheme="minorHAnsi"/>
          <w:sz w:val="24"/>
          <w:szCs w:val="24"/>
          <w:lang w:val="pl-PL"/>
        </w:rPr>
        <w:t xml:space="preserve"> z </w:t>
      </w:r>
      <w:r w:rsidR="00B107B4" w:rsidRPr="00AE7C53">
        <w:rPr>
          <w:rFonts w:asciiTheme="minorHAnsi" w:hAnsiTheme="minorHAnsi" w:cstheme="minorHAnsi"/>
          <w:sz w:val="24"/>
          <w:szCs w:val="24"/>
          <w:lang w:val="pl-PL"/>
        </w:rPr>
        <w:t xml:space="preserve">użyczeniem osobowości prawnej </w:t>
      </w:r>
      <w:r w:rsidR="00CF0287" w:rsidRPr="00AE7C53">
        <w:rPr>
          <w:rFonts w:asciiTheme="minorHAnsi" w:hAnsiTheme="minorHAnsi" w:cstheme="minorHAnsi"/>
          <w:sz w:val="24"/>
          <w:szCs w:val="24"/>
          <w:lang w:val="pl-PL"/>
        </w:rPr>
        <w:t>Patrona</w:t>
      </w:r>
    </w:p>
    <w:p w14:paraId="028741F1" w14:textId="77777777"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umowa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dofinansowanie zostanie podpisana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trójstronnej: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organizacją użyczającą osobowości prawnej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lidera</w:t>
      </w:r>
      <w:r w:rsidR="00C87DF2" w:rsidRPr="00AE7C53">
        <w:rPr>
          <w:rFonts w:asciiTheme="minorHAnsi" w:hAnsiTheme="minorHAnsi" w:cstheme="minorHAnsi"/>
          <w:sz w:val="24"/>
          <w:szCs w:val="24"/>
          <w:lang w:val="pl-PL"/>
        </w:rPr>
        <w:t>mi grupy nieformalnej</w:t>
      </w:r>
      <w:r w:rsidR="00DF00FD"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z</w:t>
      </w:r>
      <w:r w:rsidR="002E6404"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umowy powinno jasno wynikać, że wspierane są działania grupy nieformalnej. </w:t>
      </w:r>
    </w:p>
    <w:p w14:paraId="19F97AC4" w14:textId="3F1C58D0"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W umowie zostaną uregulowane obowiązki organizacji pozarządowej zaangażowanej</w:t>
      </w:r>
      <w:r w:rsidR="00836E35" w:rsidRPr="00AE7C53">
        <w:rPr>
          <w:rFonts w:asciiTheme="minorHAnsi" w:hAnsiTheme="minorHAnsi" w:cstheme="minorHAnsi"/>
          <w:sz w:val="24"/>
          <w:szCs w:val="24"/>
          <w:lang w:val="pl-PL"/>
        </w:rPr>
        <w:t xml:space="preserve"> w</w:t>
      </w:r>
      <w:r w:rsidR="00C34C05">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realizację mikro-projektu, które ograniczone zostaną do rozliczenia </w:t>
      </w:r>
      <w:r w:rsidR="00CF0287" w:rsidRPr="00AE7C53">
        <w:rPr>
          <w:rFonts w:asciiTheme="minorHAnsi" w:hAnsiTheme="minorHAnsi" w:cstheme="minorHAnsi"/>
          <w:sz w:val="24"/>
          <w:szCs w:val="24"/>
          <w:lang w:val="pl-PL"/>
        </w:rPr>
        <w:t>grantu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operatorem. </w:t>
      </w:r>
    </w:p>
    <w:p w14:paraId="12E77E3C" w14:textId="034A4719" w:rsidR="00994C3A"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Koszty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rozliczeniem projektu mogą być pokrywane</w:t>
      </w:r>
      <w:r w:rsidR="002E6404" w:rsidRPr="00AE7C53">
        <w:rPr>
          <w:rFonts w:asciiTheme="minorHAnsi" w:hAnsiTheme="minorHAnsi" w:cstheme="minorHAnsi"/>
          <w:sz w:val="24"/>
          <w:szCs w:val="24"/>
          <w:lang w:val="pl-PL"/>
        </w:rPr>
        <w:t xml:space="preserve"> z </w:t>
      </w:r>
      <w:r w:rsidR="00CF0287" w:rsidRPr="00AE7C53">
        <w:rPr>
          <w:rFonts w:asciiTheme="minorHAnsi" w:hAnsiTheme="minorHAnsi" w:cstheme="minorHAnsi"/>
          <w:sz w:val="24"/>
          <w:szCs w:val="24"/>
          <w:lang w:val="pl-PL"/>
        </w:rPr>
        <w:t>grantu</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jednakże ich wysokość nie może </w:t>
      </w:r>
      <w:r w:rsidRPr="00AE7C53">
        <w:rPr>
          <w:rFonts w:asciiTheme="minorHAnsi" w:hAnsiTheme="minorHAnsi" w:cstheme="minorHAnsi"/>
          <w:color w:val="462300"/>
          <w:sz w:val="24"/>
          <w:szCs w:val="24"/>
          <w:lang w:val="pl-PL"/>
        </w:rPr>
        <w:t xml:space="preserve">przekraczać 10% wartości mikrodotacji przyznanej grupie nieformalnej. </w:t>
      </w:r>
      <w:r w:rsidRPr="00AE7C53">
        <w:rPr>
          <w:rFonts w:asciiTheme="minorHAnsi" w:hAnsiTheme="minorHAnsi" w:cstheme="minorHAnsi"/>
          <w:sz w:val="24"/>
          <w:szCs w:val="24"/>
          <w:lang w:val="pl-PL"/>
        </w:rPr>
        <w:t>Koszty takie należy jednoznaczni</w:t>
      </w:r>
      <w:r w:rsidRPr="00AE7C53">
        <w:rPr>
          <w:rFonts w:asciiTheme="minorHAnsi" w:hAnsiTheme="minorHAnsi" w:cstheme="minorHAnsi"/>
          <w:color w:val="462300"/>
          <w:sz w:val="24"/>
          <w:szCs w:val="24"/>
          <w:lang w:val="pl-PL"/>
        </w:rPr>
        <w:t xml:space="preserve">e </w:t>
      </w:r>
      <w:r w:rsidRPr="00AE7C53">
        <w:rPr>
          <w:rFonts w:asciiTheme="minorHAnsi" w:hAnsiTheme="minorHAnsi" w:cstheme="minorHAnsi"/>
          <w:sz w:val="24"/>
          <w:szCs w:val="24"/>
          <w:lang w:val="pl-PL"/>
        </w:rPr>
        <w:t>zaliczyć do kosztów administracyjnych. Limit 10% wydatków na rozliczenie mikrodotacji stanowi zatem połowę ogólnego limitu wydatków pokrywanych</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przez grupy nieformalne. Racjonalność</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 xml:space="preserve">wysokość tych kosztów podlega szczegółowej ocenie </w:t>
      </w:r>
      <w:r w:rsidRPr="00AE7C53">
        <w:rPr>
          <w:rFonts w:asciiTheme="minorHAnsi" w:hAnsiTheme="minorHAnsi" w:cstheme="minorHAnsi"/>
          <w:sz w:val="24"/>
          <w:szCs w:val="24"/>
          <w:lang w:val="pl-PL"/>
        </w:rPr>
        <w:lastRenderedPageBreak/>
        <w:t>Operatora</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a środki przeznaczone na ten cel powinny pokrywać jedynie niezbędne wydatki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związku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rozliczeniem projektu. </w:t>
      </w:r>
    </w:p>
    <w:p w14:paraId="4F920D47" w14:textId="77777777" w:rsidR="0057109B" w:rsidRPr="00AE7C53" w:rsidRDefault="0057109B" w:rsidP="00600322">
      <w:pPr>
        <w:pStyle w:val="Kolorowalistaakcent11"/>
        <w:tabs>
          <w:tab w:val="left" w:pos="284"/>
        </w:tabs>
        <w:autoSpaceDE w:val="0"/>
        <w:autoSpaceDN w:val="0"/>
        <w:adjustRightInd w:val="0"/>
        <w:spacing w:after="0" w:line="276" w:lineRule="auto"/>
        <w:ind w:left="0"/>
        <w:jc w:val="both"/>
        <w:rPr>
          <w:rFonts w:asciiTheme="minorHAnsi" w:hAnsiTheme="minorHAnsi" w:cstheme="minorHAnsi"/>
          <w:sz w:val="24"/>
          <w:szCs w:val="24"/>
          <w:lang w:val="pl-PL"/>
        </w:rPr>
      </w:pPr>
    </w:p>
    <w:p w14:paraId="55E283C9" w14:textId="15BBB9A0" w:rsidR="00F31130" w:rsidRPr="00AE7C53" w:rsidRDefault="005F6D84" w:rsidP="00600322">
      <w:pPr>
        <w:pStyle w:val="Nagwek1"/>
        <w:spacing w:before="0" w:after="0" w:line="276" w:lineRule="auto"/>
        <w:rPr>
          <w:rFonts w:asciiTheme="minorHAnsi" w:hAnsiTheme="minorHAnsi" w:cstheme="minorHAnsi"/>
          <w:b/>
          <w:lang w:val="pl-PL"/>
        </w:rPr>
      </w:pPr>
      <w:r w:rsidRPr="00AE7C53">
        <w:rPr>
          <w:rFonts w:asciiTheme="minorHAnsi" w:hAnsiTheme="minorHAnsi" w:cstheme="minorHAnsi"/>
          <w:b/>
          <w:lang w:val="pl-PL"/>
        </w:rPr>
        <w:t>V</w:t>
      </w:r>
      <w:r w:rsidR="0055123A" w:rsidRPr="00AE7C53">
        <w:rPr>
          <w:rFonts w:asciiTheme="minorHAnsi" w:hAnsiTheme="minorHAnsi" w:cstheme="minorHAnsi"/>
          <w:b/>
          <w:lang w:val="pl-PL"/>
        </w:rPr>
        <w:t>I</w:t>
      </w:r>
      <w:r w:rsidR="00E32593">
        <w:rPr>
          <w:rFonts w:asciiTheme="minorHAnsi" w:hAnsiTheme="minorHAnsi" w:cstheme="minorHAnsi"/>
          <w:b/>
          <w:lang w:val="pl-PL"/>
        </w:rPr>
        <w:t>I</w:t>
      </w:r>
      <w:r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Termin </w:t>
      </w:r>
      <w:r w:rsidR="006F34A0" w:rsidRPr="00AE7C53">
        <w:rPr>
          <w:rFonts w:asciiTheme="minorHAnsi" w:hAnsiTheme="minorHAnsi" w:cstheme="minorHAnsi"/>
          <w:b/>
          <w:lang w:val="pl-PL"/>
        </w:rPr>
        <w:t>SKŁADANIA</w:t>
      </w:r>
      <w:r w:rsidR="00756D88" w:rsidRPr="00AE7C53">
        <w:rPr>
          <w:rFonts w:asciiTheme="minorHAnsi" w:hAnsiTheme="minorHAnsi" w:cstheme="minorHAnsi"/>
          <w:b/>
          <w:lang w:val="pl-PL"/>
        </w:rPr>
        <w:t xml:space="preserve"> wniosków</w:t>
      </w:r>
    </w:p>
    <w:p w14:paraId="2E4291D5" w14:textId="2E7D2C17" w:rsidR="00B107B4" w:rsidRPr="00AE7C53" w:rsidRDefault="00F31130"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Wnioski </w:t>
      </w:r>
      <w:r w:rsidR="00880EAA" w:rsidRPr="00AE7C53">
        <w:rPr>
          <w:rFonts w:asciiTheme="minorHAnsi" w:hAnsiTheme="minorHAnsi" w:cstheme="minorHAnsi"/>
          <w:b/>
          <w:bCs/>
          <w:sz w:val="24"/>
          <w:szCs w:val="24"/>
          <w:lang w:val="pl-PL"/>
        </w:rPr>
        <w:t>należy składać poprzez generator wniosków</w:t>
      </w:r>
    </w:p>
    <w:p w14:paraId="4AE15778" w14:textId="55DAEB00" w:rsidR="00880EAA" w:rsidRPr="00AE7C53" w:rsidRDefault="003F1679"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color w:val="462300"/>
          <w:sz w:val="24"/>
          <w:szCs w:val="24"/>
          <w:lang w:val="pl-PL"/>
        </w:rPr>
      </w:pPr>
      <w:r w:rsidRPr="00AE7C53">
        <w:rPr>
          <w:rFonts w:asciiTheme="minorHAnsi" w:hAnsiTheme="minorHAnsi" w:cstheme="minorHAnsi"/>
          <w:b/>
          <w:bCs/>
          <w:color w:val="462300"/>
          <w:sz w:val="24"/>
          <w:szCs w:val="24"/>
          <w:lang w:val="pl-PL"/>
        </w:rPr>
        <w:t xml:space="preserve">od </w:t>
      </w:r>
      <w:r w:rsidR="00DB1201">
        <w:rPr>
          <w:rFonts w:asciiTheme="minorHAnsi" w:hAnsiTheme="minorHAnsi" w:cstheme="minorHAnsi"/>
          <w:b/>
          <w:bCs/>
          <w:color w:val="462300"/>
          <w:sz w:val="24"/>
          <w:szCs w:val="24"/>
          <w:lang w:val="pl-PL"/>
        </w:rPr>
        <w:t xml:space="preserve">14 września do 5 października </w:t>
      </w:r>
      <w:r w:rsidR="00B032D3" w:rsidRPr="00AE7C53">
        <w:rPr>
          <w:rFonts w:asciiTheme="minorHAnsi" w:hAnsiTheme="minorHAnsi" w:cstheme="minorHAnsi"/>
          <w:b/>
          <w:bCs/>
          <w:color w:val="462300"/>
          <w:sz w:val="24"/>
          <w:szCs w:val="24"/>
          <w:lang w:val="pl-PL"/>
        </w:rPr>
        <w:t>202</w:t>
      </w:r>
      <w:r w:rsidR="00DB1201">
        <w:rPr>
          <w:rFonts w:asciiTheme="minorHAnsi" w:hAnsiTheme="minorHAnsi" w:cstheme="minorHAnsi"/>
          <w:b/>
          <w:bCs/>
          <w:color w:val="462300"/>
          <w:sz w:val="24"/>
          <w:szCs w:val="24"/>
          <w:lang w:val="pl-PL"/>
        </w:rPr>
        <w:t>6</w:t>
      </w:r>
      <w:r w:rsidR="00B032D3" w:rsidRPr="00AE7C53">
        <w:rPr>
          <w:rFonts w:asciiTheme="minorHAnsi" w:hAnsiTheme="minorHAnsi" w:cstheme="minorHAnsi"/>
          <w:b/>
          <w:bCs/>
          <w:color w:val="462300"/>
          <w:sz w:val="24"/>
          <w:szCs w:val="24"/>
          <w:lang w:val="pl-PL"/>
        </w:rPr>
        <w:t xml:space="preserve"> roku</w:t>
      </w:r>
    </w:p>
    <w:p w14:paraId="4C2B320D" w14:textId="77777777" w:rsidR="00B032D3" w:rsidRPr="00AE7C53" w:rsidRDefault="00B032D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p>
    <w:p w14:paraId="41E56E2F" w14:textId="4D3382BC" w:rsidR="00826253" w:rsidRPr="00AE7C53" w:rsidRDefault="00F31130"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Komisja otrzyma do rozpatrzenia wyłącznie wnioski </w:t>
      </w:r>
      <w:r w:rsidR="006B4621" w:rsidRPr="00AE7C53">
        <w:rPr>
          <w:rFonts w:asciiTheme="minorHAnsi" w:hAnsiTheme="minorHAnsi" w:cstheme="minorHAnsi"/>
          <w:b/>
          <w:bCs/>
          <w:sz w:val="24"/>
          <w:szCs w:val="24"/>
          <w:lang w:val="pl-PL"/>
        </w:rPr>
        <w:t>spełniające kryteria formalne</w:t>
      </w:r>
      <w:r w:rsidRPr="00AE7C53">
        <w:rPr>
          <w:rFonts w:asciiTheme="minorHAnsi" w:hAnsiTheme="minorHAnsi" w:cstheme="minorHAnsi"/>
          <w:b/>
          <w:bCs/>
          <w:sz w:val="24"/>
          <w:szCs w:val="24"/>
          <w:lang w:val="pl-PL"/>
        </w:rPr>
        <w:t xml:space="preserve">. </w:t>
      </w:r>
    </w:p>
    <w:p w14:paraId="19C0E7E1" w14:textId="173D753C" w:rsidR="00F32794" w:rsidRPr="00AE7C53" w:rsidRDefault="0082625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Wnioski nie spełniające kryteriów formalnych nie będą rozpatrywane.</w:t>
      </w:r>
    </w:p>
    <w:p w14:paraId="2BC735B9" w14:textId="1464B328"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p>
    <w:p w14:paraId="7639BACD" w14:textId="6A407892"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ROZSTRZYGNIĘCIE KONKURSU </w:t>
      </w:r>
      <w:r w:rsidR="00DB1201">
        <w:rPr>
          <w:rFonts w:asciiTheme="minorHAnsi" w:hAnsiTheme="minorHAnsi" w:cstheme="minorHAnsi"/>
          <w:b/>
          <w:sz w:val="24"/>
          <w:szCs w:val="24"/>
          <w:lang w:val="pl-PL"/>
        </w:rPr>
        <w:t>SZACUJEMY NA 10 PAŹDZIERNIKA 2026 roku</w:t>
      </w:r>
    </w:p>
    <w:p w14:paraId="7BCCB892" w14:textId="45E5DFA4" w:rsidR="00A8116C" w:rsidRPr="00AE7C53" w:rsidRDefault="00A8116C" w:rsidP="00600322">
      <w:pPr>
        <w:pStyle w:val="Tekstpodstawowy31"/>
        <w:numPr>
          <w:ilvl w:val="0"/>
          <w:numId w:val="0"/>
        </w:numPr>
        <w:spacing w:after="0" w:line="276" w:lineRule="auto"/>
        <w:rPr>
          <w:rFonts w:asciiTheme="minorHAnsi" w:hAnsiTheme="minorHAnsi" w:cstheme="minorHAnsi"/>
          <w:sz w:val="24"/>
          <w:szCs w:val="24"/>
          <w:lang w:val="pl-PL"/>
        </w:rPr>
      </w:pPr>
    </w:p>
    <w:p w14:paraId="421E63E5" w14:textId="2D5C519D" w:rsidR="00F31130" w:rsidRPr="00AE7C53" w:rsidRDefault="00436529" w:rsidP="00600322">
      <w:pPr>
        <w:pStyle w:val="Nagwek1"/>
        <w:spacing w:before="0" w:after="0" w:line="276" w:lineRule="auto"/>
        <w:rPr>
          <w:rFonts w:asciiTheme="minorHAnsi" w:hAnsiTheme="minorHAnsi" w:cstheme="minorHAnsi"/>
          <w:b/>
          <w:lang w:val="pl-PL"/>
        </w:rPr>
      </w:pPr>
      <w:r w:rsidRPr="00AE7C53">
        <w:rPr>
          <w:rFonts w:asciiTheme="minorHAnsi" w:hAnsiTheme="minorHAnsi" w:cstheme="minorHAnsi"/>
          <w:b/>
          <w:lang w:val="pl-PL"/>
        </w:rPr>
        <w:t>VI</w:t>
      </w:r>
      <w:r w:rsidR="00422F1A" w:rsidRPr="00AE7C53">
        <w:rPr>
          <w:rFonts w:asciiTheme="minorHAnsi" w:hAnsiTheme="minorHAnsi" w:cstheme="minorHAnsi"/>
          <w:b/>
          <w:lang w:val="pl-PL"/>
        </w:rPr>
        <w:t>I</w:t>
      </w:r>
      <w:r w:rsidR="00E32593">
        <w:rPr>
          <w:rFonts w:asciiTheme="minorHAnsi" w:hAnsiTheme="minorHAnsi" w:cstheme="minorHAnsi"/>
          <w:b/>
          <w:lang w:val="pl-PL"/>
        </w:rPr>
        <w:t>I</w:t>
      </w:r>
      <w:r w:rsidR="005F6D84" w:rsidRPr="00AE7C53">
        <w:rPr>
          <w:rFonts w:asciiTheme="minorHAnsi" w:hAnsiTheme="minorHAnsi" w:cstheme="minorHAnsi"/>
          <w:b/>
          <w:lang w:val="pl-PL"/>
        </w:rPr>
        <w:t xml:space="preserve">. </w:t>
      </w:r>
      <w:r w:rsidR="00025947" w:rsidRPr="00AE7C53">
        <w:rPr>
          <w:rFonts w:asciiTheme="minorHAnsi" w:hAnsiTheme="minorHAnsi" w:cstheme="minorHAnsi"/>
          <w:b/>
          <w:lang w:val="pl-PL"/>
        </w:rPr>
        <w:t>Załączniki do wniosku</w:t>
      </w:r>
    </w:p>
    <w:p w14:paraId="483D8540" w14:textId="77777777" w:rsidR="00C34C05" w:rsidRDefault="007950C5" w:rsidP="00600322">
      <w:p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 wniosku </w:t>
      </w:r>
      <w:r w:rsidRPr="00AE7C53">
        <w:rPr>
          <w:rFonts w:asciiTheme="minorHAnsi" w:hAnsiTheme="minorHAnsi" w:cstheme="minorHAnsi"/>
          <w:b/>
          <w:sz w:val="24"/>
          <w:szCs w:val="24"/>
          <w:u w:val="single"/>
          <w:lang w:val="pl-PL"/>
        </w:rPr>
        <w:t xml:space="preserve">należy </w:t>
      </w:r>
      <w:r w:rsidRPr="00AE7C53">
        <w:rPr>
          <w:rFonts w:asciiTheme="minorHAnsi" w:hAnsiTheme="minorHAnsi" w:cstheme="minorHAnsi"/>
          <w:sz w:val="24"/>
          <w:szCs w:val="24"/>
          <w:lang w:val="pl-PL"/>
        </w:rPr>
        <w:t>dołączać załącznik</w:t>
      </w:r>
      <w:r w:rsidR="00C34C05">
        <w:rPr>
          <w:rFonts w:asciiTheme="minorHAnsi" w:hAnsiTheme="minorHAnsi" w:cstheme="minorHAnsi"/>
          <w:sz w:val="24"/>
          <w:szCs w:val="24"/>
          <w:lang w:val="pl-PL"/>
        </w:rPr>
        <w:t>i w postaci:</w:t>
      </w:r>
    </w:p>
    <w:p w14:paraId="22EB143F" w14:textId="34718B8C" w:rsidR="007950C5" w:rsidRDefault="00C34C05" w:rsidP="00C34C05">
      <w:pPr>
        <w:pStyle w:val="Akapitzlist"/>
        <w:numPr>
          <w:ilvl w:val="0"/>
          <w:numId w:val="34"/>
        </w:numPr>
        <w:spacing w:after="0" w:line="276" w:lineRule="auto"/>
        <w:rPr>
          <w:rFonts w:asciiTheme="minorHAnsi" w:hAnsiTheme="minorHAnsi" w:cstheme="minorHAnsi"/>
          <w:sz w:val="24"/>
          <w:szCs w:val="24"/>
          <w:lang w:val="pl-PL"/>
        </w:rPr>
      </w:pPr>
      <w:r w:rsidRPr="00C34C05">
        <w:rPr>
          <w:rFonts w:asciiTheme="minorHAnsi" w:hAnsiTheme="minorHAnsi" w:cstheme="minorHAnsi"/>
          <w:sz w:val="24"/>
          <w:szCs w:val="24"/>
          <w:lang w:val="pl-PL"/>
        </w:rPr>
        <w:t>potwierdzenia statusu prawnego organizacji</w:t>
      </w:r>
      <w:r>
        <w:rPr>
          <w:rFonts w:asciiTheme="minorHAnsi" w:hAnsiTheme="minorHAnsi" w:cstheme="minorHAnsi"/>
          <w:sz w:val="24"/>
          <w:szCs w:val="24"/>
          <w:lang w:val="pl-PL"/>
        </w:rPr>
        <w:t xml:space="preserve"> wraz ze sposobem jej reprezentacji</w:t>
      </w:r>
      <w:r w:rsidRPr="00C34C05">
        <w:rPr>
          <w:rFonts w:asciiTheme="minorHAnsi" w:hAnsiTheme="minorHAnsi" w:cstheme="minorHAnsi"/>
          <w:sz w:val="24"/>
          <w:szCs w:val="24"/>
          <w:lang w:val="pl-PL"/>
        </w:rPr>
        <w:t xml:space="preserve"> (wyciąg z</w:t>
      </w:r>
      <w:r>
        <w:rPr>
          <w:rFonts w:asciiTheme="minorHAnsi" w:hAnsiTheme="minorHAnsi" w:cstheme="minorHAnsi"/>
          <w:sz w:val="24"/>
          <w:szCs w:val="24"/>
          <w:lang w:val="pl-PL"/>
        </w:rPr>
        <w:t> </w:t>
      </w:r>
      <w:r w:rsidRPr="00C34C05">
        <w:rPr>
          <w:rFonts w:asciiTheme="minorHAnsi" w:hAnsiTheme="minorHAnsi" w:cstheme="minorHAnsi"/>
          <w:sz w:val="24"/>
          <w:szCs w:val="24"/>
          <w:lang w:val="pl-PL"/>
        </w:rPr>
        <w:t>KRS lub innego rejestru, w którym figuruje podmiot)</w:t>
      </w:r>
      <w:r>
        <w:rPr>
          <w:rFonts w:asciiTheme="minorHAnsi" w:hAnsiTheme="minorHAnsi" w:cstheme="minorHAnsi"/>
          <w:sz w:val="24"/>
          <w:szCs w:val="24"/>
          <w:lang w:val="pl-PL"/>
        </w:rPr>
        <w:t>,</w:t>
      </w:r>
    </w:p>
    <w:p w14:paraId="30EB547F" w14:textId="6BCE606B" w:rsidR="00C34C05" w:rsidRDefault="00C34C05" w:rsidP="00C34C05">
      <w:pPr>
        <w:pStyle w:val="Akapitzlist"/>
        <w:numPr>
          <w:ilvl w:val="0"/>
          <w:numId w:val="34"/>
        </w:numPr>
        <w:spacing w:after="0" w:line="276" w:lineRule="auto"/>
        <w:rPr>
          <w:rFonts w:asciiTheme="minorHAnsi" w:hAnsiTheme="minorHAnsi" w:cstheme="minorHAnsi"/>
          <w:sz w:val="24"/>
          <w:szCs w:val="24"/>
          <w:lang w:val="pl-PL"/>
        </w:rPr>
      </w:pPr>
      <w:r>
        <w:rPr>
          <w:rFonts w:asciiTheme="minorHAnsi" w:hAnsiTheme="minorHAnsi" w:cstheme="minorHAnsi"/>
          <w:sz w:val="24"/>
          <w:szCs w:val="24"/>
          <w:lang w:val="pl-PL"/>
        </w:rPr>
        <w:t>oświadczenie o przychodzie osiągniętym przez organizację w latach 2023, 2024 i 2025 (podmioty zarejestrowane w 2026 roku – nie dotyczy)</w:t>
      </w:r>
      <w:r w:rsidR="009608A7">
        <w:rPr>
          <w:rFonts w:asciiTheme="minorHAnsi" w:hAnsiTheme="minorHAnsi" w:cstheme="minorHAnsi"/>
          <w:sz w:val="24"/>
          <w:szCs w:val="24"/>
          <w:lang w:val="pl-PL"/>
        </w:rPr>
        <w:t>,</w:t>
      </w:r>
    </w:p>
    <w:p w14:paraId="626E972B" w14:textId="55AD2A25" w:rsidR="009608A7" w:rsidRDefault="009608A7" w:rsidP="00C34C05">
      <w:pPr>
        <w:pStyle w:val="Akapitzlist"/>
        <w:numPr>
          <w:ilvl w:val="0"/>
          <w:numId w:val="34"/>
        </w:numPr>
        <w:spacing w:after="0" w:line="276" w:lineRule="auto"/>
        <w:rPr>
          <w:rFonts w:asciiTheme="minorHAnsi" w:hAnsiTheme="minorHAnsi" w:cstheme="minorHAnsi"/>
          <w:sz w:val="24"/>
          <w:szCs w:val="24"/>
          <w:lang w:val="pl-PL"/>
        </w:rPr>
      </w:pPr>
      <w:r>
        <w:rPr>
          <w:rFonts w:asciiTheme="minorHAnsi" w:hAnsiTheme="minorHAnsi" w:cstheme="minorHAnsi"/>
          <w:sz w:val="24"/>
          <w:szCs w:val="24"/>
          <w:lang w:val="pl-PL"/>
        </w:rPr>
        <w:t>statut/regulamin organizacji.</w:t>
      </w:r>
    </w:p>
    <w:p w14:paraId="31F5E8CE" w14:textId="77777777" w:rsidR="000416AC" w:rsidRPr="00AE7C53" w:rsidRDefault="000416AC" w:rsidP="00600322">
      <w:pPr>
        <w:pStyle w:val="Nagwek1"/>
        <w:spacing w:before="0" w:after="0" w:line="276" w:lineRule="auto"/>
        <w:rPr>
          <w:rFonts w:asciiTheme="minorHAnsi" w:hAnsiTheme="minorHAnsi" w:cstheme="minorHAnsi"/>
          <w:b/>
          <w:sz w:val="24"/>
          <w:szCs w:val="24"/>
          <w:lang w:val="pl-PL"/>
        </w:rPr>
      </w:pPr>
    </w:p>
    <w:p w14:paraId="489EEDBA" w14:textId="17E131F5" w:rsidR="000416AC" w:rsidRPr="00AE7C53" w:rsidRDefault="00E32593" w:rsidP="00600322">
      <w:pPr>
        <w:pStyle w:val="Nagwek1"/>
        <w:spacing w:before="0" w:after="0" w:line="276" w:lineRule="auto"/>
        <w:rPr>
          <w:rFonts w:asciiTheme="minorHAnsi" w:hAnsiTheme="minorHAnsi" w:cstheme="minorHAnsi"/>
          <w:b/>
          <w:lang w:val="pl-PL"/>
        </w:rPr>
      </w:pPr>
      <w:r>
        <w:rPr>
          <w:rFonts w:asciiTheme="minorHAnsi" w:hAnsiTheme="minorHAnsi" w:cstheme="minorHAnsi"/>
          <w:b/>
          <w:lang w:val="pl-PL"/>
        </w:rPr>
        <w:t>IX</w:t>
      </w:r>
      <w:r w:rsidR="000416AC" w:rsidRPr="00AE7C53">
        <w:rPr>
          <w:rFonts w:asciiTheme="minorHAnsi" w:hAnsiTheme="minorHAnsi" w:cstheme="minorHAnsi"/>
          <w:b/>
          <w:lang w:val="pl-PL"/>
        </w:rPr>
        <w:t>. OBOWIĄZKI INFORMACYJNE I PROMOCYJNE</w:t>
      </w:r>
    </w:p>
    <w:p w14:paraId="255C2B5E" w14:textId="77777777" w:rsidR="000416AC" w:rsidRPr="00AE7C53" w:rsidRDefault="000416AC" w:rsidP="00600322">
      <w:pPr>
        <w:spacing w:after="0" w:line="276" w:lineRule="auto"/>
        <w:jc w:val="both"/>
        <w:rPr>
          <w:rFonts w:asciiTheme="minorHAnsi" w:hAnsiTheme="minorHAnsi" w:cstheme="minorHAnsi"/>
          <w:sz w:val="24"/>
          <w:szCs w:val="24"/>
          <w:lang w:val="pl-PL"/>
        </w:rPr>
      </w:pPr>
    </w:p>
    <w:p w14:paraId="340D1610" w14:textId="7ADD5C8A" w:rsidR="000416AC" w:rsidRPr="00AE7C53" w:rsidRDefault="000416AC"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w:t>
      </w:r>
      <w:r w:rsidR="00063EF6">
        <w:rPr>
          <w:rFonts w:asciiTheme="minorHAnsi" w:hAnsiTheme="minorHAnsi" w:cstheme="minorHAnsi"/>
          <w:sz w:val="24"/>
          <w:szCs w:val="24"/>
          <w:lang w:val="pl-PL"/>
        </w:rPr>
        <w:t>o</w:t>
      </w:r>
      <w:r w:rsidRPr="00AE7C53">
        <w:rPr>
          <w:rFonts w:asciiTheme="minorHAnsi" w:hAnsiTheme="minorHAnsi" w:cstheme="minorHAnsi"/>
          <w:sz w:val="24"/>
          <w:szCs w:val="24"/>
          <w:lang w:val="pl-PL"/>
        </w:rPr>
        <w:t xml:space="preserve"> podpisaniu umowy grantowej Realizatorzy grantów mają obowiązek:</w:t>
      </w:r>
    </w:p>
    <w:p w14:paraId="191D0561" w14:textId="5C754FD7"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informowania o planowanych w ramach grantów aktywnościach co najmniej 3 dni przed wydarzeniami, w celu zapewnienia przedstawicielom Ośrodków Animacyjno – Doradczych udziału w wydarzeniach,</w:t>
      </w:r>
    </w:p>
    <w:p w14:paraId="5F31A594" w14:textId="328016D0"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aktywnego udziału w działaniach monitoringowych (jednorazowo w </w:t>
      </w:r>
      <w:r w:rsidR="00600322" w:rsidRPr="00AE7C53">
        <w:rPr>
          <w:rFonts w:asciiTheme="minorHAnsi" w:hAnsiTheme="minorHAnsi" w:cstheme="minorHAnsi"/>
          <w:sz w:val="24"/>
          <w:szCs w:val="24"/>
          <w:lang w:val="pl-PL"/>
        </w:rPr>
        <w:t>trakcie</w:t>
      </w:r>
      <w:r w:rsidRPr="00AE7C53">
        <w:rPr>
          <w:rFonts w:asciiTheme="minorHAnsi" w:hAnsiTheme="minorHAnsi" w:cstheme="minorHAnsi"/>
          <w:sz w:val="24"/>
          <w:szCs w:val="24"/>
          <w:lang w:val="pl-PL"/>
        </w:rPr>
        <w:t xml:space="preserve"> trwania projektu),</w:t>
      </w:r>
    </w:p>
    <w:p w14:paraId="1A93A3B2" w14:textId="4ABA9735"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udokumentowania działań promocyjnych i informowania o źródłach finansowania zgodnie z zasadami określonymi w umowie o dofinansowanie.</w:t>
      </w:r>
    </w:p>
    <w:p w14:paraId="5EC9DAB5" w14:textId="77777777" w:rsidR="0060559A" w:rsidRPr="00AE7C53" w:rsidRDefault="0060559A" w:rsidP="00600322">
      <w:pPr>
        <w:spacing w:after="0" w:line="276" w:lineRule="auto"/>
        <w:jc w:val="both"/>
        <w:rPr>
          <w:rFonts w:asciiTheme="minorHAnsi" w:hAnsiTheme="minorHAnsi" w:cstheme="minorHAnsi"/>
          <w:sz w:val="24"/>
          <w:szCs w:val="24"/>
          <w:lang w:val="pl-PL" w:eastAsia="x-none" w:bidi="ar-SA"/>
        </w:rPr>
      </w:pPr>
    </w:p>
    <w:sectPr w:rsidR="0060559A" w:rsidRPr="00AE7C53" w:rsidSect="00791461">
      <w:headerReference w:type="default" r:id="rId22"/>
      <w:footerReference w:type="even" r:id="rId23"/>
      <w:footerReference w:type="default" r:id="rId24"/>
      <w:headerReference w:type="first" r:id="rId25"/>
      <w:footerReference w:type="first" r:id="rId26"/>
      <w:pgSz w:w="11905" w:h="16837"/>
      <w:pgMar w:top="993" w:right="1134"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D9439" w14:textId="77777777" w:rsidR="00665C46" w:rsidRDefault="00665C46">
      <w:r>
        <w:separator/>
      </w:r>
    </w:p>
  </w:endnote>
  <w:endnote w:type="continuationSeparator" w:id="0">
    <w:p w14:paraId="218B3484" w14:textId="77777777" w:rsidR="00665C46" w:rsidRDefault="00665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5FB1" w14:textId="77777777" w:rsidR="001D22C1" w:rsidRDefault="001D22C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72D7D4" w14:textId="77777777" w:rsidR="001D22C1" w:rsidRDefault="001D22C1">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9D92D" w14:textId="77777777" w:rsidR="005631E2" w:rsidRDefault="005631E2" w:rsidP="005631E2">
    <w:pPr>
      <w:pStyle w:val="Nagwek1"/>
      <w:pBdr>
        <w:bottom w:val="none" w:sz="0" w:space="0" w:color="auto"/>
      </w:pBdr>
      <w:spacing w:before="0" w:after="0" w:line="276" w:lineRule="auto"/>
      <w:ind w:left="450"/>
      <w:jc w:val="right"/>
      <w:rPr>
        <w:rFonts w:ascii="Arial Narrow" w:hAnsi="Arial Narrow" w:cs="Calibri"/>
        <w:sz w:val="20"/>
        <w:szCs w:val="20"/>
        <w:lang w:val="pl-PL"/>
      </w:rPr>
    </w:pPr>
  </w:p>
  <w:p w14:paraId="68F90F35" w14:textId="77777777" w:rsidR="00600322" w:rsidRPr="00063EF6" w:rsidRDefault="001D22C1" w:rsidP="00600322">
    <w:pPr>
      <w:pStyle w:val="Nagwek1"/>
      <w:pBdr>
        <w:bottom w:val="none" w:sz="0" w:space="0" w:color="auto"/>
      </w:pBdr>
      <w:spacing w:before="0" w:after="0" w:line="276" w:lineRule="auto"/>
      <w:rPr>
        <w:rFonts w:asciiTheme="minorHAnsi" w:hAnsiTheme="minorHAnsi" w:cstheme="minorHAnsi"/>
        <w:color w:val="auto"/>
        <w:sz w:val="20"/>
        <w:szCs w:val="20"/>
        <w:lang w:val="pl-PL"/>
      </w:rPr>
    </w:pPr>
    <w:r w:rsidRPr="00063EF6">
      <w:rPr>
        <w:rFonts w:asciiTheme="minorHAnsi" w:hAnsiTheme="minorHAnsi" w:cstheme="minorHAnsi"/>
        <w:color w:val="auto"/>
        <w:sz w:val="20"/>
        <w:szCs w:val="20"/>
        <w:lang w:val="pl-PL"/>
      </w:rPr>
      <w:t xml:space="preserve">Regulamin programu </w:t>
    </w:r>
    <w:r w:rsidR="005631E2" w:rsidRPr="00063EF6">
      <w:rPr>
        <w:rFonts w:asciiTheme="minorHAnsi" w:hAnsiTheme="minorHAnsi" w:cstheme="minorHAnsi"/>
        <w:color w:val="auto"/>
        <w:sz w:val="20"/>
        <w:szCs w:val="20"/>
        <w:lang w:val="pl-PL"/>
      </w:rPr>
      <w:t>grantów</w:t>
    </w:r>
  </w:p>
  <w:p w14:paraId="426FEBAB" w14:textId="5CCF05FD" w:rsidR="005631E2" w:rsidRPr="00063EF6" w:rsidRDefault="005631E2" w:rsidP="00600322">
    <w:pPr>
      <w:pStyle w:val="Nagwek1"/>
      <w:pBdr>
        <w:bottom w:val="none" w:sz="0" w:space="0" w:color="auto"/>
      </w:pBdr>
      <w:spacing w:before="0" w:after="0" w:line="240" w:lineRule="auto"/>
      <w:rPr>
        <w:rFonts w:asciiTheme="minorHAnsi" w:hAnsiTheme="minorHAnsi" w:cstheme="minorHAnsi"/>
        <w:b/>
        <w:color w:val="auto"/>
        <w:sz w:val="20"/>
        <w:szCs w:val="20"/>
        <w:lang w:val="pl-PL"/>
      </w:rPr>
    </w:pPr>
    <w:r w:rsidRPr="00063EF6">
      <w:rPr>
        <w:rFonts w:asciiTheme="minorHAnsi" w:hAnsiTheme="minorHAnsi" w:cstheme="minorHAnsi"/>
        <w:color w:val="auto"/>
        <w:sz w:val="20"/>
        <w:szCs w:val="20"/>
        <w:lang w:val="pl-PL"/>
      </w:rPr>
      <w:t xml:space="preserve"> </w:t>
    </w:r>
    <w:r w:rsidRPr="00063EF6">
      <w:rPr>
        <w:rFonts w:asciiTheme="minorHAnsi" w:hAnsiTheme="minorHAnsi" w:cstheme="minorHAnsi"/>
        <w:b/>
        <w:color w:val="auto"/>
        <w:sz w:val="20"/>
        <w:szCs w:val="20"/>
        <w:lang w:val="pl-PL"/>
      </w:rPr>
      <w:t>STRATEGIA NA TRUDNE CZASY</w:t>
    </w:r>
    <w:r w:rsidR="0057122A">
      <w:rPr>
        <w:rFonts w:asciiTheme="minorHAnsi" w:hAnsiTheme="minorHAnsi" w:cstheme="minorHAnsi"/>
        <w:b/>
        <w:color w:val="auto"/>
        <w:sz w:val="20"/>
        <w:szCs w:val="20"/>
        <w:lang w:val="pl-PL"/>
      </w:rPr>
      <w:t xml:space="preserve"> II</w:t>
    </w:r>
    <w:r w:rsidRPr="00063EF6">
      <w:rPr>
        <w:rFonts w:asciiTheme="minorHAnsi" w:hAnsiTheme="minorHAnsi" w:cstheme="minorHAnsi"/>
        <w:b/>
        <w:color w:val="auto"/>
        <w:sz w:val="20"/>
        <w:szCs w:val="20"/>
        <w:lang w:val="pl-PL"/>
      </w:rPr>
      <w:t xml:space="preserve"> – MOC MAŁYCH SPOŁECZNOŚCI</w:t>
    </w:r>
  </w:p>
  <w:p w14:paraId="2F689D8D" w14:textId="755D4726" w:rsidR="00600322" w:rsidRPr="00654A7B" w:rsidRDefault="001D22C1" w:rsidP="00654A7B">
    <w:pPr>
      <w:pStyle w:val="Stopka"/>
      <w:spacing w:after="0" w:line="240" w:lineRule="auto"/>
      <w:ind w:right="357"/>
      <w:jc w:val="right"/>
      <w:rPr>
        <w:rFonts w:asciiTheme="minorHAnsi" w:hAnsiTheme="minorHAnsi" w:cstheme="minorHAnsi"/>
        <w:sz w:val="20"/>
        <w:szCs w:val="20"/>
      </w:rPr>
    </w:pPr>
    <w:r w:rsidRPr="00063EF6">
      <w:rPr>
        <w:rFonts w:asciiTheme="minorHAnsi" w:hAnsiTheme="minorHAnsi" w:cstheme="minorHAnsi"/>
        <w:sz w:val="20"/>
        <w:szCs w:val="20"/>
        <w:lang w:val="pl-PL"/>
      </w:rPr>
      <w:t xml:space="preserve">strona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PAGE </w:instrText>
    </w:r>
    <w:r w:rsidRPr="00063EF6">
      <w:rPr>
        <w:rFonts w:asciiTheme="minorHAnsi" w:hAnsiTheme="minorHAnsi" w:cstheme="minorHAnsi"/>
        <w:sz w:val="20"/>
        <w:szCs w:val="20"/>
      </w:rPr>
      <w:fldChar w:fldCharType="separate"/>
    </w:r>
    <w:r w:rsidR="00BA685E">
      <w:rPr>
        <w:rFonts w:asciiTheme="minorHAnsi" w:hAnsiTheme="minorHAnsi" w:cstheme="minorHAnsi"/>
        <w:noProof/>
        <w:sz w:val="20"/>
        <w:szCs w:val="20"/>
        <w:lang w:val="pl-PL"/>
      </w:rPr>
      <w:t>2</w:t>
    </w:r>
    <w:r w:rsidRPr="00063EF6">
      <w:rPr>
        <w:rFonts w:asciiTheme="minorHAnsi" w:hAnsiTheme="minorHAnsi" w:cstheme="minorHAnsi"/>
        <w:sz w:val="20"/>
        <w:szCs w:val="20"/>
      </w:rPr>
      <w:fldChar w:fldCharType="end"/>
    </w:r>
    <w:r w:rsidRPr="00063EF6">
      <w:rPr>
        <w:rFonts w:asciiTheme="minorHAnsi" w:hAnsiTheme="minorHAnsi" w:cstheme="minorHAnsi"/>
        <w:sz w:val="20"/>
        <w:szCs w:val="20"/>
        <w:lang w:val="pl-PL"/>
      </w:rPr>
      <w:t xml:space="preserve"> z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NUMPAGES </w:instrText>
    </w:r>
    <w:r w:rsidRPr="00063EF6">
      <w:rPr>
        <w:rFonts w:asciiTheme="minorHAnsi" w:hAnsiTheme="minorHAnsi" w:cstheme="minorHAnsi"/>
        <w:sz w:val="20"/>
        <w:szCs w:val="20"/>
      </w:rPr>
      <w:fldChar w:fldCharType="separate"/>
    </w:r>
    <w:r w:rsidR="00BA685E">
      <w:rPr>
        <w:rFonts w:asciiTheme="minorHAnsi" w:hAnsiTheme="minorHAnsi" w:cstheme="minorHAnsi"/>
        <w:noProof/>
        <w:sz w:val="20"/>
        <w:szCs w:val="20"/>
        <w:lang w:val="pl-PL"/>
      </w:rPr>
      <w:t>12</w:t>
    </w:r>
    <w:r w:rsidRPr="00063EF6">
      <w:rPr>
        <w:rFonts w:asciiTheme="minorHAnsi" w:hAnsiTheme="minorHAnsi" w:cstheme="minorHAnsi"/>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C40FC" w14:textId="1CB9380D" w:rsidR="00654A7B" w:rsidRDefault="00791461" w:rsidP="009C03FB">
    <w:pPr>
      <w:pStyle w:val="Stopka"/>
      <w:ind w:firstLine="284"/>
    </w:pPr>
    <w:r>
      <w:rPr>
        <w:noProof/>
        <w:lang w:val="pl-PL" w:eastAsia="pl-PL" w:bidi="ar-SA"/>
      </w:rPr>
      <w:drawing>
        <wp:inline distT="0" distB="0" distL="0" distR="0" wp14:anchorId="08A7FE5A" wp14:editId="50CC20C9">
          <wp:extent cx="5549542" cy="105727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y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7948" cy="107411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49F4C" w14:textId="77777777" w:rsidR="00665C46" w:rsidRDefault="00665C46">
      <w:r>
        <w:separator/>
      </w:r>
    </w:p>
  </w:footnote>
  <w:footnote w:type="continuationSeparator" w:id="0">
    <w:p w14:paraId="02770E7D" w14:textId="77777777" w:rsidR="00665C46" w:rsidRDefault="00665C46">
      <w:r>
        <w:continuationSeparator/>
      </w:r>
    </w:p>
  </w:footnote>
  <w:footnote w:id="1">
    <w:p w14:paraId="3535EBF9" w14:textId="70977C11" w:rsidR="001D22C1" w:rsidRPr="00286893" w:rsidRDefault="00B535B7" w:rsidP="004534BA">
      <w:pPr>
        <w:pStyle w:val="Tekstprzypisudolnego"/>
        <w:jc w:val="both"/>
        <w:rPr>
          <w:lang w:val="pl-PL"/>
        </w:rPr>
      </w:pPr>
      <w:r>
        <w:rPr>
          <w:vertAlign w:val="superscript"/>
          <w:lang w:val="pl-PL"/>
        </w:rPr>
        <w:t>1</w:t>
      </w:r>
      <w:r w:rsidR="001D22C1">
        <w:rPr>
          <w:lang w:val="pl-PL"/>
        </w:rPr>
        <w:t xml:space="preserve"> </w:t>
      </w:r>
      <w:r w:rsidR="001D22C1" w:rsidRPr="004534BA">
        <w:rPr>
          <w:sz w:val="18"/>
          <w:lang w:val="pl-PL"/>
        </w:rPr>
        <w:t>Oznacza to, że dokumenty księgowe muszą zostać wystawione i opłacone w termin</w:t>
      </w:r>
      <w:r w:rsidR="00F8476B">
        <w:rPr>
          <w:sz w:val="18"/>
          <w:lang w:val="pl-PL"/>
        </w:rPr>
        <w:t>ie realizac</w:t>
      </w:r>
      <w:r w:rsidR="00643418">
        <w:rPr>
          <w:sz w:val="18"/>
          <w:lang w:val="pl-PL"/>
        </w:rPr>
        <w:t>ji projektu</w:t>
      </w:r>
      <w:r w:rsidR="00554642">
        <w:rPr>
          <w:sz w:val="18"/>
          <w:lang w:val="pl-PL"/>
        </w:rPr>
        <w:t>, określonego w umowie</w:t>
      </w:r>
      <w:r w:rsidR="001D22C1" w:rsidRPr="004534BA">
        <w:rPr>
          <w:sz w:val="18"/>
          <w:lang w:val="pl-P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D4A36" w14:textId="2C127924" w:rsidR="00E63ACD" w:rsidRPr="00E63ACD" w:rsidRDefault="00E63ACD" w:rsidP="00E63ACD">
    <w:pPr>
      <w:pStyle w:val="Nagwek"/>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B03A" w14:textId="723619CD" w:rsidR="00654A7B" w:rsidRDefault="00654A7B">
    <w:pPr>
      <w:pStyle w:val="Nagwek"/>
    </w:pPr>
    <w:r>
      <w:rPr>
        <w:noProof/>
        <w:lang w:val="pl-PL" w:eastAsia="pl-PL" w:bidi="ar-SA"/>
      </w:rPr>
      <w:drawing>
        <wp:inline distT="0" distB="0" distL="0" distR="0" wp14:anchorId="2088D026" wp14:editId="490760E2">
          <wp:extent cx="6119495" cy="254254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93656" name="Obraz 1997793656"/>
                  <pic:cNvPicPr/>
                </pic:nvPicPr>
                <pic:blipFill>
                  <a:blip r:embed="rId1">
                    <a:extLst>
                      <a:ext uri="{28A0092B-C50C-407E-A947-70E740481C1C}">
                        <a14:useLocalDpi xmlns:a14="http://schemas.microsoft.com/office/drawing/2010/main" val="0"/>
                      </a:ext>
                    </a:extLst>
                  </a:blip>
                  <a:stretch>
                    <a:fillRect/>
                  </a:stretch>
                </pic:blipFill>
                <pic:spPr>
                  <a:xfrm>
                    <a:off x="0" y="0"/>
                    <a:ext cx="6119495" cy="25425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lvl>
  </w:abstractNum>
  <w:abstractNum w:abstractNumId="1" w15:restartNumberingAfterBreak="0">
    <w:nsid w:val="00000003"/>
    <w:multiLevelType w:val="singleLevel"/>
    <w:tmpl w:val="00000003"/>
    <w:name w:val="WW8Num5"/>
    <w:lvl w:ilvl="0">
      <w:start w:val="1"/>
      <w:numFmt w:val="decimal"/>
      <w:lvlText w:val="%1."/>
      <w:lvlJc w:val="left"/>
      <w:pPr>
        <w:tabs>
          <w:tab w:val="num" w:pos="360"/>
        </w:tabs>
      </w:pPr>
    </w:lvl>
  </w:abstractNum>
  <w:abstractNum w:abstractNumId="2" w15:restartNumberingAfterBreak="0">
    <w:nsid w:val="00000004"/>
    <w:multiLevelType w:val="singleLevel"/>
    <w:tmpl w:val="00000004"/>
    <w:name w:val="WW8Num4"/>
    <w:lvl w:ilvl="0">
      <w:start w:val="1"/>
      <w:numFmt w:val="bullet"/>
      <w:lvlText w:val="o"/>
      <w:lvlJc w:val="left"/>
      <w:pPr>
        <w:tabs>
          <w:tab w:val="num" w:pos="360"/>
        </w:tabs>
        <w:ind w:left="360" w:hanging="360"/>
      </w:pPr>
      <w:rPr>
        <w:rFonts w:ascii="Courier New" w:hAnsi="Courier New"/>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pPr>
      <w:rPr>
        <w:rFonts w:ascii="Symbol" w:hAnsi="Symbol"/>
      </w:rPr>
    </w:lvl>
  </w:abstractNum>
  <w:abstractNum w:abstractNumId="4"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ascii="Trebuchet MS" w:hAnsi="Trebuchet MS"/>
        <w:b w:val="0"/>
        <w:i w:val="0"/>
        <w:sz w:val="20"/>
      </w:rPr>
    </w:lvl>
  </w:abstractNum>
  <w:abstractNum w:abstractNumId="5" w15:restartNumberingAfterBreak="0">
    <w:nsid w:val="076C7CA0"/>
    <w:multiLevelType w:val="hybridMultilevel"/>
    <w:tmpl w:val="1E920C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EE06EF"/>
    <w:multiLevelType w:val="hybridMultilevel"/>
    <w:tmpl w:val="69F0AE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094DEA"/>
    <w:multiLevelType w:val="hybridMultilevel"/>
    <w:tmpl w:val="92647F9E"/>
    <w:lvl w:ilvl="0" w:tplc="CBD2CA14">
      <w:start w:val="1"/>
      <w:numFmt w:val="decimal"/>
      <w:lvlText w:val="%1."/>
      <w:lvlJc w:val="left"/>
      <w:pPr>
        <w:ind w:left="502" w:hanging="360"/>
      </w:pPr>
      <w:rPr>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11180BFD"/>
    <w:multiLevelType w:val="hybridMultilevel"/>
    <w:tmpl w:val="4CCCC61E"/>
    <w:lvl w:ilvl="0" w:tplc="04150003">
      <w:start w:val="1"/>
      <w:numFmt w:val="bullet"/>
      <w:lvlText w:val="o"/>
      <w:lvlJc w:val="left"/>
      <w:pPr>
        <w:ind w:left="499" w:hanging="360"/>
      </w:pPr>
      <w:rPr>
        <w:rFonts w:ascii="Courier New" w:hAnsi="Courier New" w:cs="Courier New" w:hint="default"/>
      </w:rPr>
    </w:lvl>
    <w:lvl w:ilvl="1" w:tplc="04150003" w:tentative="1">
      <w:start w:val="1"/>
      <w:numFmt w:val="bullet"/>
      <w:lvlText w:val="o"/>
      <w:lvlJc w:val="left"/>
      <w:pPr>
        <w:ind w:left="1219" w:hanging="360"/>
      </w:pPr>
      <w:rPr>
        <w:rFonts w:ascii="Courier New" w:hAnsi="Courier New" w:cs="Courier New" w:hint="default"/>
      </w:rPr>
    </w:lvl>
    <w:lvl w:ilvl="2" w:tplc="04150005" w:tentative="1">
      <w:start w:val="1"/>
      <w:numFmt w:val="bullet"/>
      <w:lvlText w:val=""/>
      <w:lvlJc w:val="left"/>
      <w:pPr>
        <w:ind w:left="1939" w:hanging="360"/>
      </w:pPr>
      <w:rPr>
        <w:rFonts w:ascii="Wingdings" w:hAnsi="Wingdings" w:hint="default"/>
      </w:rPr>
    </w:lvl>
    <w:lvl w:ilvl="3" w:tplc="04150001" w:tentative="1">
      <w:start w:val="1"/>
      <w:numFmt w:val="bullet"/>
      <w:lvlText w:val=""/>
      <w:lvlJc w:val="left"/>
      <w:pPr>
        <w:ind w:left="2659" w:hanging="360"/>
      </w:pPr>
      <w:rPr>
        <w:rFonts w:ascii="Symbol" w:hAnsi="Symbol" w:hint="default"/>
      </w:rPr>
    </w:lvl>
    <w:lvl w:ilvl="4" w:tplc="04150003" w:tentative="1">
      <w:start w:val="1"/>
      <w:numFmt w:val="bullet"/>
      <w:lvlText w:val="o"/>
      <w:lvlJc w:val="left"/>
      <w:pPr>
        <w:ind w:left="3379" w:hanging="360"/>
      </w:pPr>
      <w:rPr>
        <w:rFonts w:ascii="Courier New" w:hAnsi="Courier New" w:cs="Courier New" w:hint="default"/>
      </w:rPr>
    </w:lvl>
    <w:lvl w:ilvl="5" w:tplc="04150005" w:tentative="1">
      <w:start w:val="1"/>
      <w:numFmt w:val="bullet"/>
      <w:lvlText w:val=""/>
      <w:lvlJc w:val="left"/>
      <w:pPr>
        <w:ind w:left="4099" w:hanging="360"/>
      </w:pPr>
      <w:rPr>
        <w:rFonts w:ascii="Wingdings" w:hAnsi="Wingdings" w:hint="default"/>
      </w:rPr>
    </w:lvl>
    <w:lvl w:ilvl="6" w:tplc="04150001" w:tentative="1">
      <w:start w:val="1"/>
      <w:numFmt w:val="bullet"/>
      <w:lvlText w:val=""/>
      <w:lvlJc w:val="left"/>
      <w:pPr>
        <w:ind w:left="4819" w:hanging="360"/>
      </w:pPr>
      <w:rPr>
        <w:rFonts w:ascii="Symbol" w:hAnsi="Symbol" w:hint="default"/>
      </w:rPr>
    </w:lvl>
    <w:lvl w:ilvl="7" w:tplc="04150003" w:tentative="1">
      <w:start w:val="1"/>
      <w:numFmt w:val="bullet"/>
      <w:lvlText w:val="o"/>
      <w:lvlJc w:val="left"/>
      <w:pPr>
        <w:ind w:left="5539" w:hanging="360"/>
      </w:pPr>
      <w:rPr>
        <w:rFonts w:ascii="Courier New" w:hAnsi="Courier New" w:cs="Courier New" w:hint="default"/>
      </w:rPr>
    </w:lvl>
    <w:lvl w:ilvl="8" w:tplc="04150005" w:tentative="1">
      <w:start w:val="1"/>
      <w:numFmt w:val="bullet"/>
      <w:lvlText w:val=""/>
      <w:lvlJc w:val="left"/>
      <w:pPr>
        <w:ind w:left="6259" w:hanging="360"/>
      </w:pPr>
      <w:rPr>
        <w:rFonts w:ascii="Wingdings" w:hAnsi="Wingdings" w:hint="default"/>
      </w:rPr>
    </w:lvl>
  </w:abstractNum>
  <w:abstractNum w:abstractNumId="9" w15:restartNumberingAfterBreak="0">
    <w:nsid w:val="15576D97"/>
    <w:multiLevelType w:val="hybridMultilevel"/>
    <w:tmpl w:val="20A83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7B52882"/>
    <w:multiLevelType w:val="hybridMultilevel"/>
    <w:tmpl w:val="DB26B9DA"/>
    <w:lvl w:ilvl="0" w:tplc="53CE8C82">
      <w:start w:val="1"/>
      <w:numFmt w:val="decimal"/>
      <w:lvlText w:val="%1)"/>
      <w:lvlJc w:val="left"/>
      <w:pPr>
        <w:ind w:left="360" w:hanging="360"/>
      </w:pPr>
      <w:rPr>
        <w:rFonts w:hint="default"/>
        <w:b/>
        <w:color w:val="auto"/>
      </w:rPr>
    </w:lvl>
    <w:lvl w:ilvl="1" w:tplc="04150019" w:tentative="1">
      <w:start w:val="1"/>
      <w:numFmt w:val="lowerLetter"/>
      <w:lvlText w:val="%2."/>
      <w:lvlJc w:val="left"/>
      <w:pPr>
        <w:ind w:left="1326" w:hanging="360"/>
      </w:pPr>
    </w:lvl>
    <w:lvl w:ilvl="2" w:tplc="0415001B" w:tentative="1">
      <w:start w:val="1"/>
      <w:numFmt w:val="lowerRoman"/>
      <w:lvlText w:val="%3."/>
      <w:lvlJc w:val="right"/>
      <w:pPr>
        <w:ind w:left="2046" w:hanging="180"/>
      </w:p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11" w15:restartNumberingAfterBreak="0">
    <w:nsid w:val="18E67038"/>
    <w:multiLevelType w:val="hybridMultilevel"/>
    <w:tmpl w:val="ABDA4E9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1BA428BE"/>
    <w:multiLevelType w:val="hybridMultilevel"/>
    <w:tmpl w:val="05EA33F6"/>
    <w:lvl w:ilvl="0" w:tplc="EBC812E2">
      <w:start w:val="1"/>
      <w:numFmt w:val="decimal"/>
      <w:pStyle w:val="podrozdzial"/>
      <w:lvlText w:val="%1."/>
      <w:lvlJc w:val="left"/>
      <w:pPr>
        <w:ind w:left="1353" w:hanging="360"/>
      </w:pPr>
      <w:rPr>
        <w:rFonts w:ascii="Times New Roman" w:hAnsi="Times New Roman" w:cs="Times New Roman" w:hint="default"/>
        <w:b/>
        <w:bCs w:val="0"/>
        <w:i w:val="0"/>
        <w:iCs w:val="0"/>
        <w:caps w:val="0"/>
        <w:smallCaps w:val="0"/>
        <w:strike w:val="0"/>
        <w:dstrike w:val="0"/>
        <w:noProof w:val="0"/>
        <w:vanish w:val="0"/>
        <w:color w:val="808080"/>
        <w:spacing w:val="0"/>
        <w:kern w:val="0"/>
        <w:position w:val="0"/>
        <w:u w:val="none"/>
        <w:vertAlign w:val="baseline"/>
        <w:em w:val="none"/>
      </w:rPr>
    </w:lvl>
    <w:lvl w:ilvl="1" w:tplc="58D8BBA8">
      <w:start w:val="1"/>
      <w:numFmt w:val="ordinal"/>
      <w:lvlText w:val="2.%2"/>
      <w:lvlJc w:val="left"/>
      <w:pPr>
        <w:ind w:left="928" w:hanging="360"/>
      </w:pPr>
      <w:rPr>
        <w:rFonts w:hint="default"/>
      </w:rPr>
    </w:lvl>
    <w:lvl w:ilvl="2" w:tplc="0415001B" w:tentative="1">
      <w:start w:val="1"/>
      <w:numFmt w:val="lowerRoman"/>
      <w:lvlText w:val="%3."/>
      <w:lvlJc w:val="right"/>
      <w:pPr>
        <w:ind w:left="2866" w:hanging="180"/>
      </w:pPr>
    </w:lvl>
    <w:lvl w:ilvl="3" w:tplc="0415000F" w:tentative="1">
      <w:start w:val="1"/>
      <w:numFmt w:val="decimal"/>
      <w:lvlText w:val="%4."/>
      <w:lvlJc w:val="left"/>
      <w:pPr>
        <w:ind w:left="3586" w:hanging="360"/>
      </w:pPr>
    </w:lvl>
    <w:lvl w:ilvl="4" w:tplc="04150019" w:tentative="1">
      <w:start w:val="1"/>
      <w:numFmt w:val="lowerLetter"/>
      <w:lvlText w:val="%5."/>
      <w:lvlJc w:val="left"/>
      <w:pPr>
        <w:ind w:left="4306" w:hanging="360"/>
      </w:pPr>
    </w:lvl>
    <w:lvl w:ilvl="5" w:tplc="0415001B" w:tentative="1">
      <w:start w:val="1"/>
      <w:numFmt w:val="lowerRoman"/>
      <w:lvlText w:val="%6."/>
      <w:lvlJc w:val="right"/>
      <w:pPr>
        <w:ind w:left="5026" w:hanging="180"/>
      </w:pPr>
    </w:lvl>
    <w:lvl w:ilvl="6" w:tplc="0415000F" w:tentative="1">
      <w:start w:val="1"/>
      <w:numFmt w:val="decimal"/>
      <w:lvlText w:val="%7."/>
      <w:lvlJc w:val="left"/>
      <w:pPr>
        <w:ind w:left="5746" w:hanging="360"/>
      </w:pPr>
    </w:lvl>
    <w:lvl w:ilvl="7" w:tplc="04150019" w:tentative="1">
      <w:start w:val="1"/>
      <w:numFmt w:val="lowerLetter"/>
      <w:lvlText w:val="%8."/>
      <w:lvlJc w:val="left"/>
      <w:pPr>
        <w:ind w:left="6466" w:hanging="360"/>
      </w:pPr>
    </w:lvl>
    <w:lvl w:ilvl="8" w:tplc="0415001B" w:tentative="1">
      <w:start w:val="1"/>
      <w:numFmt w:val="lowerRoman"/>
      <w:lvlText w:val="%9."/>
      <w:lvlJc w:val="right"/>
      <w:pPr>
        <w:ind w:left="7186" w:hanging="180"/>
      </w:pPr>
    </w:lvl>
  </w:abstractNum>
  <w:abstractNum w:abstractNumId="13" w15:restartNumberingAfterBreak="0">
    <w:nsid w:val="207D1B63"/>
    <w:multiLevelType w:val="hybridMultilevel"/>
    <w:tmpl w:val="A1EA13FA"/>
    <w:lvl w:ilvl="0" w:tplc="0415000F">
      <w:start w:val="1"/>
      <w:numFmt w:val="decimal"/>
      <w:lvlText w:val="%1."/>
      <w:lvlJc w:val="left"/>
      <w:pPr>
        <w:ind w:left="360" w:hanging="360"/>
      </w:pPr>
    </w:lvl>
    <w:lvl w:ilvl="1" w:tplc="E062BC0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42B3CE2"/>
    <w:multiLevelType w:val="hybridMultilevel"/>
    <w:tmpl w:val="AF3C3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E47475"/>
    <w:multiLevelType w:val="hybridMultilevel"/>
    <w:tmpl w:val="D046CE42"/>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763362D"/>
    <w:multiLevelType w:val="hybridMultilevel"/>
    <w:tmpl w:val="C988E026"/>
    <w:lvl w:ilvl="0" w:tplc="DC5EBDAA">
      <w:start w:val="2"/>
      <w:numFmt w:val="bullet"/>
      <w:lvlText w:val="-"/>
      <w:lvlJc w:val="left"/>
      <w:pPr>
        <w:ind w:left="720" w:hanging="360"/>
      </w:pPr>
      <w:rPr>
        <w:rFonts w:ascii="Arial Narrow" w:eastAsia="Times New Roman" w:hAnsi="Arial Narro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AA37D3C"/>
    <w:multiLevelType w:val="hybridMultilevel"/>
    <w:tmpl w:val="857A01C8"/>
    <w:lvl w:ilvl="0" w:tplc="85E0497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DB40883"/>
    <w:multiLevelType w:val="hybridMultilevel"/>
    <w:tmpl w:val="9F588AB2"/>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302540C1"/>
    <w:multiLevelType w:val="hybridMultilevel"/>
    <w:tmpl w:val="FE5EF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0557119"/>
    <w:multiLevelType w:val="hybridMultilevel"/>
    <w:tmpl w:val="27401C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D751E7"/>
    <w:multiLevelType w:val="hybridMultilevel"/>
    <w:tmpl w:val="ACC486A4"/>
    <w:lvl w:ilvl="0" w:tplc="BD84E5D0">
      <w:start w:val="1"/>
      <w:numFmt w:val="lowerLetter"/>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15:restartNumberingAfterBreak="0">
    <w:nsid w:val="3AC30FF4"/>
    <w:multiLevelType w:val="hybridMultilevel"/>
    <w:tmpl w:val="8DD80038"/>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3BE61AA4"/>
    <w:multiLevelType w:val="hybridMultilevel"/>
    <w:tmpl w:val="85CA1C70"/>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CE84CA6"/>
    <w:multiLevelType w:val="hybridMultilevel"/>
    <w:tmpl w:val="9692FF92"/>
    <w:lvl w:ilvl="0" w:tplc="04150005">
      <w:start w:val="1"/>
      <w:numFmt w:val="bullet"/>
      <w:lvlText w:val=""/>
      <w:lvlJc w:val="left"/>
      <w:pPr>
        <w:tabs>
          <w:tab w:val="num" w:pos="721"/>
        </w:tabs>
        <w:ind w:left="721" w:hanging="360"/>
      </w:pPr>
      <w:rPr>
        <w:rFonts w:ascii="Wingdings" w:hAnsi="Wingdings" w:hint="default"/>
      </w:rPr>
    </w:lvl>
    <w:lvl w:ilvl="1" w:tplc="04150003" w:tentative="1">
      <w:start w:val="1"/>
      <w:numFmt w:val="bullet"/>
      <w:lvlText w:val="o"/>
      <w:lvlJc w:val="left"/>
      <w:pPr>
        <w:tabs>
          <w:tab w:val="num" w:pos="1801"/>
        </w:tabs>
        <w:ind w:left="1801" w:hanging="360"/>
      </w:pPr>
      <w:rPr>
        <w:rFonts w:ascii="Courier New" w:hAnsi="Courier New" w:cs="Courier New" w:hint="default"/>
      </w:rPr>
    </w:lvl>
    <w:lvl w:ilvl="2" w:tplc="04150005" w:tentative="1">
      <w:start w:val="1"/>
      <w:numFmt w:val="bullet"/>
      <w:lvlText w:val=""/>
      <w:lvlJc w:val="left"/>
      <w:pPr>
        <w:tabs>
          <w:tab w:val="num" w:pos="2521"/>
        </w:tabs>
        <w:ind w:left="2521" w:hanging="360"/>
      </w:pPr>
      <w:rPr>
        <w:rFonts w:ascii="Wingdings" w:hAnsi="Wingdings" w:hint="default"/>
      </w:rPr>
    </w:lvl>
    <w:lvl w:ilvl="3" w:tplc="04150001" w:tentative="1">
      <w:start w:val="1"/>
      <w:numFmt w:val="bullet"/>
      <w:lvlText w:val=""/>
      <w:lvlJc w:val="left"/>
      <w:pPr>
        <w:tabs>
          <w:tab w:val="num" w:pos="3241"/>
        </w:tabs>
        <w:ind w:left="3241" w:hanging="360"/>
      </w:pPr>
      <w:rPr>
        <w:rFonts w:ascii="Symbol" w:hAnsi="Symbol" w:hint="default"/>
      </w:rPr>
    </w:lvl>
    <w:lvl w:ilvl="4" w:tplc="04150003" w:tentative="1">
      <w:start w:val="1"/>
      <w:numFmt w:val="bullet"/>
      <w:lvlText w:val="o"/>
      <w:lvlJc w:val="left"/>
      <w:pPr>
        <w:tabs>
          <w:tab w:val="num" w:pos="3961"/>
        </w:tabs>
        <w:ind w:left="3961" w:hanging="360"/>
      </w:pPr>
      <w:rPr>
        <w:rFonts w:ascii="Courier New" w:hAnsi="Courier New" w:cs="Courier New" w:hint="default"/>
      </w:rPr>
    </w:lvl>
    <w:lvl w:ilvl="5" w:tplc="04150005" w:tentative="1">
      <w:start w:val="1"/>
      <w:numFmt w:val="bullet"/>
      <w:lvlText w:val=""/>
      <w:lvlJc w:val="left"/>
      <w:pPr>
        <w:tabs>
          <w:tab w:val="num" w:pos="4681"/>
        </w:tabs>
        <w:ind w:left="4681" w:hanging="360"/>
      </w:pPr>
      <w:rPr>
        <w:rFonts w:ascii="Wingdings" w:hAnsi="Wingdings" w:hint="default"/>
      </w:rPr>
    </w:lvl>
    <w:lvl w:ilvl="6" w:tplc="04150001" w:tentative="1">
      <w:start w:val="1"/>
      <w:numFmt w:val="bullet"/>
      <w:lvlText w:val=""/>
      <w:lvlJc w:val="left"/>
      <w:pPr>
        <w:tabs>
          <w:tab w:val="num" w:pos="5401"/>
        </w:tabs>
        <w:ind w:left="5401" w:hanging="360"/>
      </w:pPr>
      <w:rPr>
        <w:rFonts w:ascii="Symbol" w:hAnsi="Symbol" w:hint="default"/>
      </w:rPr>
    </w:lvl>
    <w:lvl w:ilvl="7" w:tplc="04150003" w:tentative="1">
      <w:start w:val="1"/>
      <w:numFmt w:val="bullet"/>
      <w:lvlText w:val="o"/>
      <w:lvlJc w:val="left"/>
      <w:pPr>
        <w:tabs>
          <w:tab w:val="num" w:pos="6121"/>
        </w:tabs>
        <w:ind w:left="6121" w:hanging="360"/>
      </w:pPr>
      <w:rPr>
        <w:rFonts w:ascii="Courier New" w:hAnsi="Courier New" w:cs="Courier New" w:hint="default"/>
      </w:rPr>
    </w:lvl>
    <w:lvl w:ilvl="8" w:tplc="04150005" w:tentative="1">
      <w:start w:val="1"/>
      <w:numFmt w:val="bullet"/>
      <w:lvlText w:val=""/>
      <w:lvlJc w:val="left"/>
      <w:pPr>
        <w:tabs>
          <w:tab w:val="num" w:pos="6841"/>
        </w:tabs>
        <w:ind w:left="6841" w:hanging="360"/>
      </w:pPr>
      <w:rPr>
        <w:rFonts w:ascii="Wingdings" w:hAnsi="Wingdings" w:hint="default"/>
      </w:rPr>
    </w:lvl>
  </w:abstractNum>
  <w:abstractNum w:abstractNumId="25" w15:restartNumberingAfterBreak="0">
    <w:nsid w:val="406E013A"/>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FD62A4"/>
    <w:multiLevelType w:val="hybridMultilevel"/>
    <w:tmpl w:val="E2CAEE5E"/>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540395B"/>
    <w:multiLevelType w:val="hybridMultilevel"/>
    <w:tmpl w:val="C6041EE8"/>
    <w:lvl w:ilvl="0" w:tplc="CBD2CA1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29C42D6"/>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C07678"/>
    <w:multiLevelType w:val="hybridMultilevel"/>
    <w:tmpl w:val="6EAAD54C"/>
    <w:lvl w:ilvl="0" w:tplc="468CF832">
      <w:start w:val="1"/>
      <w:numFmt w:val="decimal"/>
      <w:pStyle w:val="Tekstpodstawowy31"/>
      <w:lvlText w:val="%1."/>
      <w:lvlJc w:val="left"/>
      <w:pPr>
        <w:tabs>
          <w:tab w:val="num" w:pos="360"/>
        </w:tabs>
        <w:ind w:left="360" w:hanging="360"/>
      </w:pPr>
      <w:rPr>
        <w:rFonts w:ascii="Trebuchet MS" w:hAnsi="Trebuchet MS" w:hint="default"/>
        <w:b w:val="0"/>
        <w:i w:val="0"/>
        <w:sz w:val="20"/>
      </w:rPr>
    </w:lvl>
    <w:lvl w:ilvl="1" w:tplc="852EDFC6">
      <w:start w:val="1"/>
      <w:numFmt w:val="decimal"/>
      <w:lvlText w:val="%2."/>
      <w:lvlJc w:val="left"/>
      <w:pPr>
        <w:tabs>
          <w:tab w:val="num" w:pos="1440"/>
        </w:tabs>
        <w:ind w:left="1440" w:hanging="360"/>
      </w:pPr>
      <w:rPr>
        <w:rFonts w:hint="default"/>
      </w:rPr>
    </w:lvl>
    <w:lvl w:ilvl="2" w:tplc="8B081C50">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55A0A0B"/>
    <w:multiLevelType w:val="hybridMultilevel"/>
    <w:tmpl w:val="03C89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AFB68B0"/>
    <w:multiLevelType w:val="hybridMultilevel"/>
    <w:tmpl w:val="AD90D94E"/>
    <w:lvl w:ilvl="0" w:tplc="3E8E596A">
      <w:numFmt w:val="bullet"/>
      <w:lvlText w:val="•"/>
      <w:lvlJc w:val="left"/>
      <w:pPr>
        <w:ind w:left="420" w:hanging="360"/>
      </w:pPr>
      <w:rPr>
        <w:rFonts w:ascii="Arial Narrow" w:eastAsia="Times New Roman" w:hAnsi="Arial Narrow" w:cs="Courier New" w:hint="default"/>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32" w15:restartNumberingAfterBreak="0">
    <w:nsid w:val="700E22FE"/>
    <w:multiLevelType w:val="hybridMultilevel"/>
    <w:tmpl w:val="43569E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71976E16"/>
    <w:multiLevelType w:val="hybridMultilevel"/>
    <w:tmpl w:val="6AE66000"/>
    <w:lvl w:ilvl="0" w:tplc="CBD2CA14">
      <w:start w:val="1"/>
      <w:numFmt w:val="decimal"/>
      <w:lvlText w:val="%1."/>
      <w:lvlJc w:val="left"/>
      <w:pPr>
        <w:ind w:left="360"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4" w15:restartNumberingAfterBreak="0">
    <w:nsid w:val="72C41247"/>
    <w:multiLevelType w:val="hybridMultilevel"/>
    <w:tmpl w:val="2EA2705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0A3603"/>
    <w:multiLevelType w:val="hybridMultilevel"/>
    <w:tmpl w:val="9426F9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7C468D7"/>
    <w:multiLevelType w:val="hybridMultilevel"/>
    <w:tmpl w:val="CD280E5A"/>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AD04D18"/>
    <w:multiLevelType w:val="hybridMultilevel"/>
    <w:tmpl w:val="C380C07E"/>
    <w:lvl w:ilvl="0" w:tplc="8B081C50">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27"/>
  </w:num>
  <w:num w:numId="4">
    <w:abstractNumId w:val="24"/>
  </w:num>
  <w:num w:numId="5">
    <w:abstractNumId w:val="11"/>
  </w:num>
  <w:num w:numId="6">
    <w:abstractNumId w:val="10"/>
  </w:num>
  <w:num w:numId="7">
    <w:abstractNumId w:val="17"/>
  </w:num>
  <w:num w:numId="8">
    <w:abstractNumId w:val="7"/>
  </w:num>
  <w:num w:numId="9">
    <w:abstractNumId w:val="32"/>
  </w:num>
  <w:num w:numId="10">
    <w:abstractNumId w:val="8"/>
  </w:num>
  <w:num w:numId="11">
    <w:abstractNumId w:val="13"/>
  </w:num>
  <w:num w:numId="12">
    <w:abstractNumId w:val="21"/>
  </w:num>
  <w:num w:numId="13">
    <w:abstractNumId w:val="18"/>
  </w:num>
  <w:num w:numId="14">
    <w:abstractNumId w:val="22"/>
  </w:num>
  <w:num w:numId="15">
    <w:abstractNumId w:val="33"/>
  </w:num>
  <w:num w:numId="16">
    <w:abstractNumId w:val="14"/>
  </w:num>
  <w:num w:numId="17">
    <w:abstractNumId w:val="28"/>
  </w:num>
  <w:num w:numId="18">
    <w:abstractNumId w:val="25"/>
  </w:num>
  <w:num w:numId="19">
    <w:abstractNumId w:val="16"/>
  </w:num>
  <w:num w:numId="20">
    <w:abstractNumId w:val="15"/>
  </w:num>
  <w:num w:numId="21">
    <w:abstractNumId w:val="19"/>
  </w:num>
  <w:num w:numId="22">
    <w:abstractNumId w:val="31"/>
  </w:num>
  <w:num w:numId="23">
    <w:abstractNumId w:val="35"/>
  </w:num>
  <w:num w:numId="24">
    <w:abstractNumId w:val="36"/>
  </w:num>
  <w:num w:numId="25">
    <w:abstractNumId w:val="26"/>
  </w:num>
  <w:num w:numId="26">
    <w:abstractNumId w:val="23"/>
  </w:num>
  <w:num w:numId="27">
    <w:abstractNumId w:val="30"/>
  </w:num>
  <w:num w:numId="28">
    <w:abstractNumId w:val="9"/>
  </w:num>
  <w:num w:numId="29">
    <w:abstractNumId w:val="20"/>
  </w:num>
  <w:num w:numId="30">
    <w:abstractNumId w:val="5"/>
  </w:num>
  <w:num w:numId="31">
    <w:abstractNumId w:val="34"/>
  </w:num>
  <w:num w:numId="32">
    <w:abstractNumId w:val="37"/>
  </w:num>
  <w:num w:numId="33">
    <w:abstractNumId w:val="29"/>
  </w:num>
  <w:num w:numId="3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F9"/>
    <w:rsid w:val="00007F35"/>
    <w:rsid w:val="000170C2"/>
    <w:rsid w:val="00025947"/>
    <w:rsid w:val="000268F1"/>
    <w:rsid w:val="00026DA0"/>
    <w:rsid w:val="00027E3C"/>
    <w:rsid w:val="00031846"/>
    <w:rsid w:val="000341FB"/>
    <w:rsid w:val="00040421"/>
    <w:rsid w:val="000416AC"/>
    <w:rsid w:val="0004238E"/>
    <w:rsid w:val="000429E7"/>
    <w:rsid w:val="000501B6"/>
    <w:rsid w:val="00052662"/>
    <w:rsid w:val="00053DAB"/>
    <w:rsid w:val="00061CA7"/>
    <w:rsid w:val="0006298E"/>
    <w:rsid w:val="00063EF6"/>
    <w:rsid w:val="00064AA2"/>
    <w:rsid w:val="00064CC5"/>
    <w:rsid w:val="00064DE4"/>
    <w:rsid w:val="0006551C"/>
    <w:rsid w:val="00065B94"/>
    <w:rsid w:val="00065DF1"/>
    <w:rsid w:val="00076070"/>
    <w:rsid w:val="00080BEE"/>
    <w:rsid w:val="00086568"/>
    <w:rsid w:val="00091108"/>
    <w:rsid w:val="00093519"/>
    <w:rsid w:val="00094293"/>
    <w:rsid w:val="00094655"/>
    <w:rsid w:val="00094ECA"/>
    <w:rsid w:val="000A06F2"/>
    <w:rsid w:val="000A4B96"/>
    <w:rsid w:val="000B2C10"/>
    <w:rsid w:val="000B30FF"/>
    <w:rsid w:val="000B61DE"/>
    <w:rsid w:val="000B63EE"/>
    <w:rsid w:val="000C2D01"/>
    <w:rsid w:val="000C5E07"/>
    <w:rsid w:val="000C7786"/>
    <w:rsid w:val="000C7FD3"/>
    <w:rsid w:val="000D375F"/>
    <w:rsid w:val="000D6A1F"/>
    <w:rsid w:val="000D77AC"/>
    <w:rsid w:val="000D7C52"/>
    <w:rsid w:val="000E0465"/>
    <w:rsid w:val="000E07DB"/>
    <w:rsid w:val="000E544D"/>
    <w:rsid w:val="000E6C5B"/>
    <w:rsid w:val="000E6D37"/>
    <w:rsid w:val="000F529C"/>
    <w:rsid w:val="0010006E"/>
    <w:rsid w:val="00104EC9"/>
    <w:rsid w:val="0010683A"/>
    <w:rsid w:val="00106ECD"/>
    <w:rsid w:val="001076CE"/>
    <w:rsid w:val="00112424"/>
    <w:rsid w:val="001144DF"/>
    <w:rsid w:val="001153C5"/>
    <w:rsid w:val="00115921"/>
    <w:rsid w:val="0011595A"/>
    <w:rsid w:val="00120173"/>
    <w:rsid w:val="001209F5"/>
    <w:rsid w:val="00123C3C"/>
    <w:rsid w:val="00125CEF"/>
    <w:rsid w:val="00127508"/>
    <w:rsid w:val="001275B0"/>
    <w:rsid w:val="00131745"/>
    <w:rsid w:val="001339BC"/>
    <w:rsid w:val="0014073C"/>
    <w:rsid w:val="00142166"/>
    <w:rsid w:val="00152D59"/>
    <w:rsid w:val="001565FF"/>
    <w:rsid w:val="0016237D"/>
    <w:rsid w:val="0016546D"/>
    <w:rsid w:val="001660A1"/>
    <w:rsid w:val="00167169"/>
    <w:rsid w:val="0018151B"/>
    <w:rsid w:val="00181902"/>
    <w:rsid w:val="0018402A"/>
    <w:rsid w:val="001913E2"/>
    <w:rsid w:val="00195DD7"/>
    <w:rsid w:val="001A15C9"/>
    <w:rsid w:val="001A23BC"/>
    <w:rsid w:val="001C4A44"/>
    <w:rsid w:val="001D2169"/>
    <w:rsid w:val="001D22C1"/>
    <w:rsid w:val="001D258E"/>
    <w:rsid w:val="001D56B9"/>
    <w:rsid w:val="001D7200"/>
    <w:rsid w:val="001D7ECF"/>
    <w:rsid w:val="001E0975"/>
    <w:rsid w:val="001E1550"/>
    <w:rsid w:val="001E18F0"/>
    <w:rsid w:val="001E2F9F"/>
    <w:rsid w:val="001E63EB"/>
    <w:rsid w:val="001F2FCD"/>
    <w:rsid w:val="001F3FCA"/>
    <w:rsid w:val="001F41C0"/>
    <w:rsid w:val="001F4E1B"/>
    <w:rsid w:val="00200E74"/>
    <w:rsid w:val="00204233"/>
    <w:rsid w:val="00215014"/>
    <w:rsid w:val="002204A1"/>
    <w:rsid w:val="002209F7"/>
    <w:rsid w:val="0022316D"/>
    <w:rsid w:val="002264CD"/>
    <w:rsid w:val="00233F01"/>
    <w:rsid w:val="00246A5B"/>
    <w:rsid w:val="00252DA0"/>
    <w:rsid w:val="0026359E"/>
    <w:rsid w:val="002643C2"/>
    <w:rsid w:val="00265F6F"/>
    <w:rsid w:val="00271B09"/>
    <w:rsid w:val="00281722"/>
    <w:rsid w:val="00286461"/>
    <w:rsid w:val="00286893"/>
    <w:rsid w:val="0029005E"/>
    <w:rsid w:val="00290ECD"/>
    <w:rsid w:val="0029337E"/>
    <w:rsid w:val="00293898"/>
    <w:rsid w:val="002966BE"/>
    <w:rsid w:val="00296C6F"/>
    <w:rsid w:val="00296CE3"/>
    <w:rsid w:val="002A29B4"/>
    <w:rsid w:val="002A6C09"/>
    <w:rsid w:val="002A7D69"/>
    <w:rsid w:val="002B0379"/>
    <w:rsid w:val="002C3616"/>
    <w:rsid w:val="002D2306"/>
    <w:rsid w:val="002D36E4"/>
    <w:rsid w:val="002D68D2"/>
    <w:rsid w:val="002D6E24"/>
    <w:rsid w:val="002D7640"/>
    <w:rsid w:val="002E138F"/>
    <w:rsid w:val="002E1513"/>
    <w:rsid w:val="002E3BA5"/>
    <w:rsid w:val="002E48B0"/>
    <w:rsid w:val="002E54D8"/>
    <w:rsid w:val="002E55F3"/>
    <w:rsid w:val="002E57A1"/>
    <w:rsid w:val="002E6404"/>
    <w:rsid w:val="002F2B17"/>
    <w:rsid w:val="002F2E08"/>
    <w:rsid w:val="002F617D"/>
    <w:rsid w:val="002F6388"/>
    <w:rsid w:val="002F7662"/>
    <w:rsid w:val="002F768F"/>
    <w:rsid w:val="00300F52"/>
    <w:rsid w:val="00301395"/>
    <w:rsid w:val="00302D3C"/>
    <w:rsid w:val="00302FB6"/>
    <w:rsid w:val="00314480"/>
    <w:rsid w:val="003149D1"/>
    <w:rsid w:val="00315238"/>
    <w:rsid w:val="00317172"/>
    <w:rsid w:val="00324D87"/>
    <w:rsid w:val="003251C7"/>
    <w:rsid w:val="003257FB"/>
    <w:rsid w:val="003348D6"/>
    <w:rsid w:val="00340B0E"/>
    <w:rsid w:val="00341563"/>
    <w:rsid w:val="00344489"/>
    <w:rsid w:val="00344AED"/>
    <w:rsid w:val="0035056E"/>
    <w:rsid w:val="00365F40"/>
    <w:rsid w:val="00375131"/>
    <w:rsid w:val="00377E04"/>
    <w:rsid w:val="0038157C"/>
    <w:rsid w:val="00381FB5"/>
    <w:rsid w:val="00382D5A"/>
    <w:rsid w:val="0038361A"/>
    <w:rsid w:val="00384569"/>
    <w:rsid w:val="003877E1"/>
    <w:rsid w:val="00390CBF"/>
    <w:rsid w:val="00391D0A"/>
    <w:rsid w:val="00392CE8"/>
    <w:rsid w:val="003A3634"/>
    <w:rsid w:val="003B0029"/>
    <w:rsid w:val="003B6D26"/>
    <w:rsid w:val="003B7BD8"/>
    <w:rsid w:val="003C01AE"/>
    <w:rsid w:val="003C1520"/>
    <w:rsid w:val="003C389C"/>
    <w:rsid w:val="003C4C2A"/>
    <w:rsid w:val="003C612B"/>
    <w:rsid w:val="003C737A"/>
    <w:rsid w:val="003C7EA2"/>
    <w:rsid w:val="003D0000"/>
    <w:rsid w:val="003D0D40"/>
    <w:rsid w:val="003D25EA"/>
    <w:rsid w:val="003D7270"/>
    <w:rsid w:val="003E505D"/>
    <w:rsid w:val="003F1679"/>
    <w:rsid w:val="003F5BBE"/>
    <w:rsid w:val="00400505"/>
    <w:rsid w:val="00400AD2"/>
    <w:rsid w:val="00407A6C"/>
    <w:rsid w:val="0041417A"/>
    <w:rsid w:val="0041600F"/>
    <w:rsid w:val="004175BE"/>
    <w:rsid w:val="00417975"/>
    <w:rsid w:val="00420023"/>
    <w:rsid w:val="004213FF"/>
    <w:rsid w:val="00422F1A"/>
    <w:rsid w:val="00423826"/>
    <w:rsid w:val="00425B67"/>
    <w:rsid w:val="0043033B"/>
    <w:rsid w:val="00430454"/>
    <w:rsid w:val="00430C87"/>
    <w:rsid w:val="004323F4"/>
    <w:rsid w:val="004327B8"/>
    <w:rsid w:val="00436529"/>
    <w:rsid w:val="004365CD"/>
    <w:rsid w:val="00444597"/>
    <w:rsid w:val="004477FC"/>
    <w:rsid w:val="00451069"/>
    <w:rsid w:val="004521AC"/>
    <w:rsid w:val="004534BA"/>
    <w:rsid w:val="004617B4"/>
    <w:rsid w:val="0046296A"/>
    <w:rsid w:val="004630AC"/>
    <w:rsid w:val="00464132"/>
    <w:rsid w:val="00473200"/>
    <w:rsid w:val="00474F30"/>
    <w:rsid w:val="00484C9B"/>
    <w:rsid w:val="00486952"/>
    <w:rsid w:val="00491D31"/>
    <w:rsid w:val="004926FD"/>
    <w:rsid w:val="00492CC4"/>
    <w:rsid w:val="00496B95"/>
    <w:rsid w:val="004A12E3"/>
    <w:rsid w:val="004A26BF"/>
    <w:rsid w:val="004A4CA9"/>
    <w:rsid w:val="004B2308"/>
    <w:rsid w:val="004B6EFB"/>
    <w:rsid w:val="004B74B1"/>
    <w:rsid w:val="004B7739"/>
    <w:rsid w:val="004C1870"/>
    <w:rsid w:val="004C3721"/>
    <w:rsid w:val="004C3FD6"/>
    <w:rsid w:val="004C4832"/>
    <w:rsid w:val="004D1955"/>
    <w:rsid w:val="004D37DA"/>
    <w:rsid w:val="004D621F"/>
    <w:rsid w:val="004D6EA6"/>
    <w:rsid w:val="004F17F5"/>
    <w:rsid w:val="004F7743"/>
    <w:rsid w:val="00506577"/>
    <w:rsid w:val="005136B0"/>
    <w:rsid w:val="00514407"/>
    <w:rsid w:val="005164DC"/>
    <w:rsid w:val="0051759C"/>
    <w:rsid w:val="00523AA4"/>
    <w:rsid w:val="005245DA"/>
    <w:rsid w:val="005278D5"/>
    <w:rsid w:val="00541C81"/>
    <w:rsid w:val="00545475"/>
    <w:rsid w:val="0055123A"/>
    <w:rsid w:val="00551A22"/>
    <w:rsid w:val="005522FE"/>
    <w:rsid w:val="00554642"/>
    <w:rsid w:val="005566A3"/>
    <w:rsid w:val="00560288"/>
    <w:rsid w:val="00560A7B"/>
    <w:rsid w:val="00562D0B"/>
    <w:rsid w:val="005631E2"/>
    <w:rsid w:val="00565174"/>
    <w:rsid w:val="00566DD1"/>
    <w:rsid w:val="00566E8E"/>
    <w:rsid w:val="0056721E"/>
    <w:rsid w:val="005706FA"/>
    <w:rsid w:val="00570F56"/>
    <w:rsid w:val="0057109B"/>
    <w:rsid w:val="0057122A"/>
    <w:rsid w:val="00577C86"/>
    <w:rsid w:val="0058236B"/>
    <w:rsid w:val="00591FA5"/>
    <w:rsid w:val="00596DD2"/>
    <w:rsid w:val="005A03E3"/>
    <w:rsid w:val="005A3005"/>
    <w:rsid w:val="005A3DFF"/>
    <w:rsid w:val="005A4B78"/>
    <w:rsid w:val="005B2ACC"/>
    <w:rsid w:val="005C0836"/>
    <w:rsid w:val="005C1C57"/>
    <w:rsid w:val="005C1F1A"/>
    <w:rsid w:val="005C3A06"/>
    <w:rsid w:val="005C609E"/>
    <w:rsid w:val="005C6DFD"/>
    <w:rsid w:val="005D25CD"/>
    <w:rsid w:val="005D2DF8"/>
    <w:rsid w:val="005D438D"/>
    <w:rsid w:val="005D47AD"/>
    <w:rsid w:val="005D70D5"/>
    <w:rsid w:val="005E4FE8"/>
    <w:rsid w:val="005F0BB2"/>
    <w:rsid w:val="005F222E"/>
    <w:rsid w:val="005F2D48"/>
    <w:rsid w:val="005F6327"/>
    <w:rsid w:val="005F6384"/>
    <w:rsid w:val="005F6D84"/>
    <w:rsid w:val="005F6E09"/>
    <w:rsid w:val="005F735B"/>
    <w:rsid w:val="00600322"/>
    <w:rsid w:val="006028F0"/>
    <w:rsid w:val="00603ECE"/>
    <w:rsid w:val="0060559A"/>
    <w:rsid w:val="00606C36"/>
    <w:rsid w:val="0061166D"/>
    <w:rsid w:val="00612F54"/>
    <w:rsid w:val="00613421"/>
    <w:rsid w:val="00614184"/>
    <w:rsid w:val="00614B1E"/>
    <w:rsid w:val="0061607E"/>
    <w:rsid w:val="006243B1"/>
    <w:rsid w:val="00625934"/>
    <w:rsid w:val="00631BA1"/>
    <w:rsid w:val="00636A1B"/>
    <w:rsid w:val="00637718"/>
    <w:rsid w:val="00641992"/>
    <w:rsid w:val="00643418"/>
    <w:rsid w:val="00650773"/>
    <w:rsid w:val="00650EA3"/>
    <w:rsid w:val="00654432"/>
    <w:rsid w:val="00654A7B"/>
    <w:rsid w:val="00660F7D"/>
    <w:rsid w:val="00661153"/>
    <w:rsid w:val="00665919"/>
    <w:rsid w:val="00665C46"/>
    <w:rsid w:val="006674D9"/>
    <w:rsid w:val="0067385A"/>
    <w:rsid w:val="00677AD1"/>
    <w:rsid w:val="00677EB5"/>
    <w:rsid w:val="00680452"/>
    <w:rsid w:val="0068085B"/>
    <w:rsid w:val="00684507"/>
    <w:rsid w:val="006A6717"/>
    <w:rsid w:val="006B0672"/>
    <w:rsid w:val="006B347E"/>
    <w:rsid w:val="006B4621"/>
    <w:rsid w:val="006B4718"/>
    <w:rsid w:val="006C07A9"/>
    <w:rsid w:val="006C6B21"/>
    <w:rsid w:val="006C6E50"/>
    <w:rsid w:val="006C762E"/>
    <w:rsid w:val="006D1284"/>
    <w:rsid w:val="006D34EC"/>
    <w:rsid w:val="006D3654"/>
    <w:rsid w:val="006E4A54"/>
    <w:rsid w:val="006F003E"/>
    <w:rsid w:val="006F055E"/>
    <w:rsid w:val="006F178C"/>
    <w:rsid w:val="006F34A0"/>
    <w:rsid w:val="006F7CB5"/>
    <w:rsid w:val="00702F71"/>
    <w:rsid w:val="00712381"/>
    <w:rsid w:val="00714AF4"/>
    <w:rsid w:val="00715769"/>
    <w:rsid w:val="00717CF3"/>
    <w:rsid w:val="00733775"/>
    <w:rsid w:val="00733E47"/>
    <w:rsid w:val="0073453F"/>
    <w:rsid w:val="00735195"/>
    <w:rsid w:val="0073614C"/>
    <w:rsid w:val="00740A57"/>
    <w:rsid w:val="00743C50"/>
    <w:rsid w:val="0075072A"/>
    <w:rsid w:val="00752EB3"/>
    <w:rsid w:val="0075336B"/>
    <w:rsid w:val="00756D88"/>
    <w:rsid w:val="00757C2F"/>
    <w:rsid w:val="0077777E"/>
    <w:rsid w:val="007778C2"/>
    <w:rsid w:val="00777E7A"/>
    <w:rsid w:val="00783AC4"/>
    <w:rsid w:val="00787AAC"/>
    <w:rsid w:val="00791461"/>
    <w:rsid w:val="007950C5"/>
    <w:rsid w:val="007A1D08"/>
    <w:rsid w:val="007A3CF4"/>
    <w:rsid w:val="007A5DA1"/>
    <w:rsid w:val="007C2FDB"/>
    <w:rsid w:val="007D12E0"/>
    <w:rsid w:val="007D1C35"/>
    <w:rsid w:val="007D376E"/>
    <w:rsid w:val="007D43D7"/>
    <w:rsid w:val="007D59FC"/>
    <w:rsid w:val="007D66F7"/>
    <w:rsid w:val="007D6B37"/>
    <w:rsid w:val="007D7C56"/>
    <w:rsid w:val="007E0F00"/>
    <w:rsid w:val="007E5883"/>
    <w:rsid w:val="007F08BD"/>
    <w:rsid w:val="007F30F8"/>
    <w:rsid w:val="007F444A"/>
    <w:rsid w:val="007F5CF7"/>
    <w:rsid w:val="007F5E2C"/>
    <w:rsid w:val="0081017F"/>
    <w:rsid w:val="008133A4"/>
    <w:rsid w:val="008135BC"/>
    <w:rsid w:val="00817C02"/>
    <w:rsid w:val="00820768"/>
    <w:rsid w:val="00821121"/>
    <w:rsid w:val="00821389"/>
    <w:rsid w:val="00824420"/>
    <w:rsid w:val="0082502F"/>
    <w:rsid w:val="00826253"/>
    <w:rsid w:val="0083555F"/>
    <w:rsid w:val="00836E35"/>
    <w:rsid w:val="00840C52"/>
    <w:rsid w:val="008412D8"/>
    <w:rsid w:val="00841FB6"/>
    <w:rsid w:val="00844221"/>
    <w:rsid w:val="00847D60"/>
    <w:rsid w:val="0086619E"/>
    <w:rsid w:val="00867B1F"/>
    <w:rsid w:val="00867ED7"/>
    <w:rsid w:val="00873F0F"/>
    <w:rsid w:val="008771C7"/>
    <w:rsid w:val="00880EAA"/>
    <w:rsid w:val="00882DE4"/>
    <w:rsid w:val="0088374E"/>
    <w:rsid w:val="00884E7E"/>
    <w:rsid w:val="00886614"/>
    <w:rsid w:val="00893042"/>
    <w:rsid w:val="008933D2"/>
    <w:rsid w:val="00893AD5"/>
    <w:rsid w:val="00895A90"/>
    <w:rsid w:val="00897949"/>
    <w:rsid w:val="008A0D8A"/>
    <w:rsid w:val="008A1160"/>
    <w:rsid w:val="008A6004"/>
    <w:rsid w:val="008A7F19"/>
    <w:rsid w:val="008B02BE"/>
    <w:rsid w:val="008B7CF9"/>
    <w:rsid w:val="008C2BED"/>
    <w:rsid w:val="008D108E"/>
    <w:rsid w:val="008D1F71"/>
    <w:rsid w:val="008D3772"/>
    <w:rsid w:val="008E2F95"/>
    <w:rsid w:val="008E5384"/>
    <w:rsid w:val="008E5B3F"/>
    <w:rsid w:val="008E7B70"/>
    <w:rsid w:val="008F2430"/>
    <w:rsid w:val="00900E15"/>
    <w:rsid w:val="00901DF0"/>
    <w:rsid w:val="00902A01"/>
    <w:rsid w:val="00903DAA"/>
    <w:rsid w:val="009205B8"/>
    <w:rsid w:val="009334D1"/>
    <w:rsid w:val="00933B14"/>
    <w:rsid w:val="00941334"/>
    <w:rsid w:val="009415F2"/>
    <w:rsid w:val="00944F6E"/>
    <w:rsid w:val="00946F26"/>
    <w:rsid w:val="009606AB"/>
    <w:rsid w:val="009608A7"/>
    <w:rsid w:val="0096302F"/>
    <w:rsid w:val="0096726A"/>
    <w:rsid w:val="009701B4"/>
    <w:rsid w:val="009714F1"/>
    <w:rsid w:val="00972FA3"/>
    <w:rsid w:val="00973050"/>
    <w:rsid w:val="00973859"/>
    <w:rsid w:val="00973CD3"/>
    <w:rsid w:val="00976970"/>
    <w:rsid w:val="009803BA"/>
    <w:rsid w:val="00980B88"/>
    <w:rsid w:val="00981050"/>
    <w:rsid w:val="00983B65"/>
    <w:rsid w:val="009861E8"/>
    <w:rsid w:val="00991E48"/>
    <w:rsid w:val="009946B5"/>
    <w:rsid w:val="00994C3A"/>
    <w:rsid w:val="009958B0"/>
    <w:rsid w:val="00996D48"/>
    <w:rsid w:val="009A008B"/>
    <w:rsid w:val="009A0413"/>
    <w:rsid w:val="009A5D24"/>
    <w:rsid w:val="009A6191"/>
    <w:rsid w:val="009A7768"/>
    <w:rsid w:val="009C03FB"/>
    <w:rsid w:val="009C3ACC"/>
    <w:rsid w:val="009C5521"/>
    <w:rsid w:val="009D0E86"/>
    <w:rsid w:val="009D373D"/>
    <w:rsid w:val="009D5E04"/>
    <w:rsid w:val="009E5DC4"/>
    <w:rsid w:val="009F046A"/>
    <w:rsid w:val="009F2EA6"/>
    <w:rsid w:val="00A07DE5"/>
    <w:rsid w:val="00A07FBA"/>
    <w:rsid w:val="00A109B8"/>
    <w:rsid w:val="00A13353"/>
    <w:rsid w:val="00A14E17"/>
    <w:rsid w:val="00A16368"/>
    <w:rsid w:val="00A17946"/>
    <w:rsid w:val="00A17CF5"/>
    <w:rsid w:val="00A23CB2"/>
    <w:rsid w:val="00A2459E"/>
    <w:rsid w:val="00A34CC7"/>
    <w:rsid w:val="00A367AE"/>
    <w:rsid w:val="00A36C2F"/>
    <w:rsid w:val="00A37D13"/>
    <w:rsid w:val="00A37D97"/>
    <w:rsid w:val="00A37F96"/>
    <w:rsid w:val="00A42134"/>
    <w:rsid w:val="00A43F9D"/>
    <w:rsid w:val="00A46952"/>
    <w:rsid w:val="00A4762B"/>
    <w:rsid w:val="00A53116"/>
    <w:rsid w:val="00A62DC5"/>
    <w:rsid w:val="00A64DEC"/>
    <w:rsid w:val="00A65F01"/>
    <w:rsid w:val="00A7249B"/>
    <w:rsid w:val="00A75813"/>
    <w:rsid w:val="00A766AD"/>
    <w:rsid w:val="00A8116C"/>
    <w:rsid w:val="00A86561"/>
    <w:rsid w:val="00A87204"/>
    <w:rsid w:val="00A9039E"/>
    <w:rsid w:val="00A90BFF"/>
    <w:rsid w:val="00AA70EA"/>
    <w:rsid w:val="00AA7B22"/>
    <w:rsid w:val="00AB7ED6"/>
    <w:rsid w:val="00AC20A3"/>
    <w:rsid w:val="00AC3572"/>
    <w:rsid w:val="00AC4EED"/>
    <w:rsid w:val="00AD5A3A"/>
    <w:rsid w:val="00AE43E4"/>
    <w:rsid w:val="00AE6D92"/>
    <w:rsid w:val="00AE7C53"/>
    <w:rsid w:val="00AF06A1"/>
    <w:rsid w:val="00AF08DE"/>
    <w:rsid w:val="00AF2D50"/>
    <w:rsid w:val="00AF3BC7"/>
    <w:rsid w:val="00AF5960"/>
    <w:rsid w:val="00B02806"/>
    <w:rsid w:val="00B03093"/>
    <w:rsid w:val="00B032D3"/>
    <w:rsid w:val="00B0393E"/>
    <w:rsid w:val="00B05051"/>
    <w:rsid w:val="00B107B4"/>
    <w:rsid w:val="00B11247"/>
    <w:rsid w:val="00B20377"/>
    <w:rsid w:val="00B2596C"/>
    <w:rsid w:val="00B362E0"/>
    <w:rsid w:val="00B36984"/>
    <w:rsid w:val="00B36C98"/>
    <w:rsid w:val="00B43633"/>
    <w:rsid w:val="00B4447A"/>
    <w:rsid w:val="00B44BB8"/>
    <w:rsid w:val="00B47CE2"/>
    <w:rsid w:val="00B502F5"/>
    <w:rsid w:val="00B505F5"/>
    <w:rsid w:val="00B50D02"/>
    <w:rsid w:val="00B519B0"/>
    <w:rsid w:val="00B535B7"/>
    <w:rsid w:val="00B55AC2"/>
    <w:rsid w:val="00B57B2F"/>
    <w:rsid w:val="00B62AAD"/>
    <w:rsid w:val="00B6451E"/>
    <w:rsid w:val="00B74B14"/>
    <w:rsid w:val="00B7629B"/>
    <w:rsid w:val="00B76DB9"/>
    <w:rsid w:val="00B864DB"/>
    <w:rsid w:val="00B87DC5"/>
    <w:rsid w:val="00B928E0"/>
    <w:rsid w:val="00B939C9"/>
    <w:rsid w:val="00B943C3"/>
    <w:rsid w:val="00B96319"/>
    <w:rsid w:val="00BA1CA9"/>
    <w:rsid w:val="00BA6267"/>
    <w:rsid w:val="00BA685E"/>
    <w:rsid w:val="00BB4B10"/>
    <w:rsid w:val="00BB5533"/>
    <w:rsid w:val="00BB7BE1"/>
    <w:rsid w:val="00BD03D3"/>
    <w:rsid w:val="00BD0467"/>
    <w:rsid w:val="00BD0BAA"/>
    <w:rsid w:val="00BD60B1"/>
    <w:rsid w:val="00BD756A"/>
    <w:rsid w:val="00BD7C0A"/>
    <w:rsid w:val="00BE178F"/>
    <w:rsid w:val="00BE2BA1"/>
    <w:rsid w:val="00BE2C96"/>
    <w:rsid w:val="00BE3E76"/>
    <w:rsid w:val="00BE4330"/>
    <w:rsid w:val="00BF51F5"/>
    <w:rsid w:val="00BF735D"/>
    <w:rsid w:val="00BF73D2"/>
    <w:rsid w:val="00C0040D"/>
    <w:rsid w:val="00C072DA"/>
    <w:rsid w:val="00C11D9E"/>
    <w:rsid w:val="00C1699F"/>
    <w:rsid w:val="00C2324B"/>
    <w:rsid w:val="00C31BD3"/>
    <w:rsid w:val="00C348A4"/>
    <w:rsid w:val="00C34C05"/>
    <w:rsid w:val="00C3529E"/>
    <w:rsid w:val="00C35BCA"/>
    <w:rsid w:val="00C36A5D"/>
    <w:rsid w:val="00C4643C"/>
    <w:rsid w:val="00C53140"/>
    <w:rsid w:val="00C53E86"/>
    <w:rsid w:val="00C6048E"/>
    <w:rsid w:val="00C6094C"/>
    <w:rsid w:val="00C62783"/>
    <w:rsid w:val="00C6409B"/>
    <w:rsid w:val="00C71D71"/>
    <w:rsid w:val="00C759CB"/>
    <w:rsid w:val="00C80003"/>
    <w:rsid w:val="00C85225"/>
    <w:rsid w:val="00C85E2C"/>
    <w:rsid w:val="00C87DF2"/>
    <w:rsid w:val="00C91647"/>
    <w:rsid w:val="00C942E8"/>
    <w:rsid w:val="00C9469C"/>
    <w:rsid w:val="00C9608F"/>
    <w:rsid w:val="00C971C7"/>
    <w:rsid w:val="00CA0B1A"/>
    <w:rsid w:val="00CA31AD"/>
    <w:rsid w:val="00CC4765"/>
    <w:rsid w:val="00CC7DE0"/>
    <w:rsid w:val="00CD2BB5"/>
    <w:rsid w:val="00CD703C"/>
    <w:rsid w:val="00CE40B9"/>
    <w:rsid w:val="00CE493F"/>
    <w:rsid w:val="00CE4AF3"/>
    <w:rsid w:val="00CE7214"/>
    <w:rsid w:val="00CF0287"/>
    <w:rsid w:val="00CF06A0"/>
    <w:rsid w:val="00CF2AB9"/>
    <w:rsid w:val="00D02EF3"/>
    <w:rsid w:val="00D103D5"/>
    <w:rsid w:val="00D13CB7"/>
    <w:rsid w:val="00D15331"/>
    <w:rsid w:val="00D33B75"/>
    <w:rsid w:val="00D37D94"/>
    <w:rsid w:val="00D50906"/>
    <w:rsid w:val="00D543FD"/>
    <w:rsid w:val="00D55449"/>
    <w:rsid w:val="00D57CF7"/>
    <w:rsid w:val="00D61759"/>
    <w:rsid w:val="00D62E85"/>
    <w:rsid w:val="00D650F2"/>
    <w:rsid w:val="00D6693E"/>
    <w:rsid w:val="00D67C56"/>
    <w:rsid w:val="00D70FAD"/>
    <w:rsid w:val="00D71B7D"/>
    <w:rsid w:val="00D729AA"/>
    <w:rsid w:val="00D8226F"/>
    <w:rsid w:val="00D84339"/>
    <w:rsid w:val="00D86488"/>
    <w:rsid w:val="00D876D7"/>
    <w:rsid w:val="00D942A7"/>
    <w:rsid w:val="00D95637"/>
    <w:rsid w:val="00D96D8B"/>
    <w:rsid w:val="00DA561D"/>
    <w:rsid w:val="00DB1201"/>
    <w:rsid w:val="00DB4881"/>
    <w:rsid w:val="00DB4986"/>
    <w:rsid w:val="00DB61D6"/>
    <w:rsid w:val="00DC086C"/>
    <w:rsid w:val="00DC36EE"/>
    <w:rsid w:val="00DC4057"/>
    <w:rsid w:val="00DC4AA9"/>
    <w:rsid w:val="00DD1A68"/>
    <w:rsid w:val="00DD1A6F"/>
    <w:rsid w:val="00DE0F90"/>
    <w:rsid w:val="00DE177A"/>
    <w:rsid w:val="00DE1CFB"/>
    <w:rsid w:val="00DF00FD"/>
    <w:rsid w:val="00DF15B1"/>
    <w:rsid w:val="00DF32BF"/>
    <w:rsid w:val="00DF4487"/>
    <w:rsid w:val="00DF623B"/>
    <w:rsid w:val="00E04887"/>
    <w:rsid w:val="00E05BD5"/>
    <w:rsid w:val="00E116BF"/>
    <w:rsid w:val="00E12F6D"/>
    <w:rsid w:val="00E218AE"/>
    <w:rsid w:val="00E21FEB"/>
    <w:rsid w:val="00E22414"/>
    <w:rsid w:val="00E25AEA"/>
    <w:rsid w:val="00E262F4"/>
    <w:rsid w:val="00E30CBD"/>
    <w:rsid w:val="00E32593"/>
    <w:rsid w:val="00E3320D"/>
    <w:rsid w:val="00E33B7A"/>
    <w:rsid w:val="00E35466"/>
    <w:rsid w:val="00E37075"/>
    <w:rsid w:val="00E41BD1"/>
    <w:rsid w:val="00E42E4E"/>
    <w:rsid w:val="00E44EBE"/>
    <w:rsid w:val="00E46480"/>
    <w:rsid w:val="00E47D84"/>
    <w:rsid w:val="00E50835"/>
    <w:rsid w:val="00E53BF1"/>
    <w:rsid w:val="00E63ACD"/>
    <w:rsid w:val="00E65C0C"/>
    <w:rsid w:val="00E65F69"/>
    <w:rsid w:val="00E67D0D"/>
    <w:rsid w:val="00E70CAD"/>
    <w:rsid w:val="00E71204"/>
    <w:rsid w:val="00E805A5"/>
    <w:rsid w:val="00E81C93"/>
    <w:rsid w:val="00E81E2E"/>
    <w:rsid w:val="00E845A3"/>
    <w:rsid w:val="00E851AD"/>
    <w:rsid w:val="00E87BF8"/>
    <w:rsid w:val="00E91408"/>
    <w:rsid w:val="00E9146B"/>
    <w:rsid w:val="00E91E74"/>
    <w:rsid w:val="00E93870"/>
    <w:rsid w:val="00E94C2C"/>
    <w:rsid w:val="00E97D04"/>
    <w:rsid w:val="00E97DAB"/>
    <w:rsid w:val="00EA663B"/>
    <w:rsid w:val="00EA6762"/>
    <w:rsid w:val="00EB2B58"/>
    <w:rsid w:val="00EB537E"/>
    <w:rsid w:val="00EC1551"/>
    <w:rsid w:val="00EC3F8F"/>
    <w:rsid w:val="00ED0919"/>
    <w:rsid w:val="00ED21D1"/>
    <w:rsid w:val="00ED237A"/>
    <w:rsid w:val="00ED2E2F"/>
    <w:rsid w:val="00ED791A"/>
    <w:rsid w:val="00EE2B9F"/>
    <w:rsid w:val="00EE614B"/>
    <w:rsid w:val="00EF28D3"/>
    <w:rsid w:val="00EF6897"/>
    <w:rsid w:val="00F02254"/>
    <w:rsid w:val="00F04E87"/>
    <w:rsid w:val="00F07A32"/>
    <w:rsid w:val="00F109BD"/>
    <w:rsid w:val="00F10B68"/>
    <w:rsid w:val="00F10D15"/>
    <w:rsid w:val="00F10EBB"/>
    <w:rsid w:val="00F12680"/>
    <w:rsid w:val="00F12F00"/>
    <w:rsid w:val="00F14F70"/>
    <w:rsid w:val="00F24B52"/>
    <w:rsid w:val="00F256FA"/>
    <w:rsid w:val="00F257D0"/>
    <w:rsid w:val="00F30898"/>
    <w:rsid w:val="00F31130"/>
    <w:rsid w:val="00F32510"/>
    <w:rsid w:val="00F32794"/>
    <w:rsid w:val="00F34343"/>
    <w:rsid w:val="00F3536F"/>
    <w:rsid w:val="00F36671"/>
    <w:rsid w:val="00F41726"/>
    <w:rsid w:val="00F43CE4"/>
    <w:rsid w:val="00F44554"/>
    <w:rsid w:val="00F46D9A"/>
    <w:rsid w:val="00F515C7"/>
    <w:rsid w:val="00F51E86"/>
    <w:rsid w:val="00F56C42"/>
    <w:rsid w:val="00F57C4A"/>
    <w:rsid w:val="00F632CA"/>
    <w:rsid w:val="00F632EE"/>
    <w:rsid w:val="00F67646"/>
    <w:rsid w:val="00F70FB5"/>
    <w:rsid w:val="00F72149"/>
    <w:rsid w:val="00F83D1B"/>
    <w:rsid w:val="00F8476B"/>
    <w:rsid w:val="00F87B4D"/>
    <w:rsid w:val="00F9291E"/>
    <w:rsid w:val="00F97C17"/>
    <w:rsid w:val="00FA1589"/>
    <w:rsid w:val="00FA19A7"/>
    <w:rsid w:val="00FA65E2"/>
    <w:rsid w:val="00FA6C88"/>
    <w:rsid w:val="00FA71B7"/>
    <w:rsid w:val="00FB2E5C"/>
    <w:rsid w:val="00FC0EDF"/>
    <w:rsid w:val="00FC4654"/>
    <w:rsid w:val="00FC5222"/>
    <w:rsid w:val="00FC566D"/>
    <w:rsid w:val="00FD140A"/>
    <w:rsid w:val="00FD404B"/>
    <w:rsid w:val="00FD49EA"/>
    <w:rsid w:val="00FD7F4D"/>
    <w:rsid w:val="00FE0253"/>
    <w:rsid w:val="00FF03FA"/>
    <w:rsid w:val="00FF45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97420C1"/>
  <w15:chartTrackingRefBased/>
  <w15:docId w15:val="{C41E9E3D-0FCF-4661-99B4-C47219D4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0F52"/>
    <w:pPr>
      <w:spacing w:after="200" w:line="252" w:lineRule="auto"/>
    </w:pPr>
    <w:rPr>
      <w:sz w:val="22"/>
      <w:szCs w:val="22"/>
      <w:lang w:val="en-US" w:eastAsia="en-US" w:bidi="en-US"/>
    </w:rPr>
  </w:style>
  <w:style w:type="paragraph" w:styleId="Nagwek1">
    <w:name w:val="heading 1"/>
    <w:basedOn w:val="Normalny"/>
    <w:next w:val="Normalny"/>
    <w:link w:val="Nagwek1Znak"/>
    <w:uiPriority w:val="9"/>
    <w:qFormat/>
    <w:rsid w:val="00300F52"/>
    <w:pPr>
      <w:pBdr>
        <w:bottom w:val="thinThickSmallGap" w:sz="12" w:space="1" w:color="943634"/>
      </w:pBdr>
      <w:spacing w:before="400"/>
      <w:jc w:val="center"/>
      <w:outlineLvl w:val="0"/>
    </w:pPr>
    <w:rPr>
      <w:caps/>
      <w:color w:val="632423"/>
      <w:spacing w:val="20"/>
      <w:sz w:val="28"/>
      <w:szCs w:val="28"/>
      <w:lang w:val="x-none" w:eastAsia="x-none" w:bidi="ar-SA"/>
    </w:rPr>
  </w:style>
  <w:style w:type="paragraph" w:styleId="Nagwek2">
    <w:name w:val="heading 2"/>
    <w:basedOn w:val="Normalny"/>
    <w:next w:val="Normalny"/>
    <w:link w:val="Nagwek2Znak"/>
    <w:uiPriority w:val="9"/>
    <w:qFormat/>
    <w:rsid w:val="00300F52"/>
    <w:pPr>
      <w:pBdr>
        <w:bottom w:val="single" w:sz="4" w:space="1" w:color="622423"/>
      </w:pBdr>
      <w:spacing w:before="400"/>
      <w:jc w:val="center"/>
      <w:outlineLvl w:val="1"/>
    </w:pPr>
    <w:rPr>
      <w:caps/>
      <w:color w:val="632423"/>
      <w:spacing w:val="15"/>
      <w:sz w:val="24"/>
      <w:szCs w:val="24"/>
      <w:lang w:val="x-none" w:eastAsia="x-none" w:bidi="ar-SA"/>
    </w:rPr>
  </w:style>
  <w:style w:type="paragraph" w:styleId="Nagwek3">
    <w:name w:val="heading 3"/>
    <w:basedOn w:val="Normalny"/>
    <w:next w:val="Normalny"/>
    <w:link w:val="Nagwek3Znak"/>
    <w:uiPriority w:val="9"/>
    <w:qFormat/>
    <w:rsid w:val="00300F52"/>
    <w:pPr>
      <w:pBdr>
        <w:top w:val="dotted" w:sz="4" w:space="1" w:color="622423"/>
        <w:bottom w:val="dotted" w:sz="4" w:space="1" w:color="622423"/>
      </w:pBdr>
      <w:spacing w:before="300"/>
      <w:jc w:val="center"/>
      <w:outlineLvl w:val="2"/>
    </w:pPr>
    <w:rPr>
      <w:caps/>
      <w:color w:val="622423"/>
      <w:sz w:val="24"/>
      <w:szCs w:val="24"/>
      <w:lang w:val="x-none" w:eastAsia="x-none" w:bidi="ar-SA"/>
    </w:rPr>
  </w:style>
  <w:style w:type="paragraph" w:styleId="Nagwek4">
    <w:name w:val="heading 4"/>
    <w:basedOn w:val="Normalny"/>
    <w:next w:val="Normalny"/>
    <w:link w:val="Nagwek4Znak"/>
    <w:uiPriority w:val="9"/>
    <w:qFormat/>
    <w:rsid w:val="00300F52"/>
    <w:pPr>
      <w:pBdr>
        <w:bottom w:val="dotted" w:sz="4" w:space="1" w:color="943634"/>
      </w:pBdr>
      <w:spacing w:after="120"/>
      <w:jc w:val="center"/>
      <w:outlineLvl w:val="3"/>
    </w:pPr>
    <w:rPr>
      <w:caps/>
      <w:color w:val="622423"/>
      <w:spacing w:val="10"/>
      <w:sz w:val="20"/>
      <w:szCs w:val="20"/>
      <w:lang w:val="x-none" w:eastAsia="x-none" w:bidi="ar-SA"/>
    </w:rPr>
  </w:style>
  <w:style w:type="paragraph" w:styleId="Nagwek5">
    <w:name w:val="heading 5"/>
    <w:basedOn w:val="Normalny"/>
    <w:next w:val="Normalny"/>
    <w:link w:val="Nagwek5Znak"/>
    <w:uiPriority w:val="9"/>
    <w:qFormat/>
    <w:rsid w:val="00300F52"/>
    <w:pPr>
      <w:spacing w:before="320" w:after="120"/>
      <w:jc w:val="center"/>
      <w:outlineLvl w:val="4"/>
    </w:pPr>
    <w:rPr>
      <w:caps/>
      <w:color w:val="622423"/>
      <w:spacing w:val="10"/>
      <w:sz w:val="20"/>
      <w:szCs w:val="20"/>
      <w:lang w:val="x-none" w:eastAsia="x-none" w:bidi="ar-SA"/>
    </w:rPr>
  </w:style>
  <w:style w:type="paragraph" w:styleId="Nagwek6">
    <w:name w:val="heading 6"/>
    <w:basedOn w:val="Normalny"/>
    <w:next w:val="Normalny"/>
    <w:link w:val="Nagwek6Znak"/>
    <w:uiPriority w:val="9"/>
    <w:qFormat/>
    <w:rsid w:val="00300F52"/>
    <w:pPr>
      <w:spacing w:after="120"/>
      <w:jc w:val="center"/>
      <w:outlineLvl w:val="5"/>
    </w:pPr>
    <w:rPr>
      <w:caps/>
      <w:color w:val="943634"/>
      <w:spacing w:val="10"/>
      <w:sz w:val="20"/>
      <w:szCs w:val="20"/>
      <w:lang w:val="x-none" w:eastAsia="x-none" w:bidi="ar-SA"/>
    </w:rPr>
  </w:style>
  <w:style w:type="paragraph" w:styleId="Nagwek7">
    <w:name w:val="heading 7"/>
    <w:basedOn w:val="Normalny"/>
    <w:next w:val="Normalny"/>
    <w:link w:val="Nagwek7Znak"/>
    <w:uiPriority w:val="9"/>
    <w:qFormat/>
    <w:rsid w:val="00300F52"/>
    <w:pPr>
      <w:spacing w:after="120"/>
      <w:jc w:val="center"/>
      <w:outlineLvl w:val="6"/>
    </w:pPr>
    <w:rPr>
      <w:i/>
      <w:iCs/>
      <w:caps/>
      <w:color w:val="943634"/>
      <w:spacing w:val="10"/>
      <w:sz w:val="20"/>
      <w:szCs w:val="20"/>
      <w:lang w:val="x-none" w:eastAsia="x-none" w:bidi="ar-SA"/>
    </w:rPr>
  </w:style>
  <w:style w:type="paragraph" w:styleId="Nagwek8">
    <w:name w:val="heading 8"/>
    <w:basedOn w:val="Normalny"/>
    <w:next w:val="Normalny"/>
    <w:link w:val="Nagwek8Znak"/>
    <w:uiPriority w:val="9"/>
    <w:qFormat/>
    <w:rsid w:val="00300F52"/>
    <w:pPr>
      <w:spacing w:after="120"/>
      <w:jc w:val="center"/>
      <w:outlineLvl w:val="7"/>
    </w:pPr>
    <w:rPr>
      <w:caps/>
      <w:spacing w:val="10"/>
      <w:sz w:val="20"/>
      <w:szCs w:val="20"/>
      <w:lang w:val="x-none" w:eastAsia="x-none" w:bidi="ar-SA"/>
    </w:rPr>
  </w:style>
  <w:style w:type="paragraph" w:styleId="Nagwek9">
    <w:name w:val="heading 9"/>
    <w:basedOn w:val="Normalny"/>
    <w:next w:val="Normalny"/>
    <w:link w:val="Nagwek9Znak"/>
    <w:uiPriority w:val="9"/>
    <w:qFormat/>
    <w:rsid w:val="00300F52"/>
    <w:pPr>
      <w:spacing w:after="120"/>
      <w:jc w:val="center"/>
      <w:outlineLvl w:val="8"/>
    </w:pPr>
    <w:rPr>
      <w:i/>
      <w:iCs/>
      <w:caps/>
      <w:spacing w:val="10"/>
      <w:sz w:val="20"/>
      <w:szCs w:val="20"/>
      <w:lang w:val="x-none" w:eastAsia="x-none"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b"/>
    <w:basedOn w:val="Normalny"/>
    <w:semiHidden/>
    <w:pPr>
      <w:jc w:val="both"/>
    </w:pPr>
  </w:style>
  <w:style w:type="character" w:customStyle="1" w:styleId="styla31">
    <w:name w:val="styla31"/>
    <w:rPr>
      <w:rFonts w:ascii="Verdana" w:hAnsi="Verdana"/>
      <w:b w:val="0"/>
      <w:bCs w:val="0"/>
      <w:i w:val="0"/>
      <w:iCs w:val="0"/>
      <w:strike w:val="0"/>
      <w:dstrike w:val="0"/>
      <w:color w:val="930000"/>
      <w:sz w:val="24"/>
      <w:u w:val="none"/>
      <w:effect w:val="none"/>
    </w:rPr>
  </w:style>
  <w:style w:type="paragraph" w:customStyle="1" w:styleId="Tekstpodstawowy31">
    <w:name w:val="Tekst podstawowy 31"/>
    <w:basedOn w:val="Normalny"/>
    <w:pPr>
      <w:numPr>
        <w:numId w:val="1"/>
      </w:numPr>
      <w:overflowPunct w:val="0"/>
      <w:autoSpaceDE w:val="0"/>
      <w:autoSpaceDN w:val="0"/>
      <w:adjustRightInd w:val="0"/>
      <w:ind w:right="52"/>
      <w:jc w:val="both"/>
    </w:pPr>
    <w:rPr>
      <w:rFonts w:ascii="Trebuchet MS" w:hAnsi="Trebuchet MS" w:cs="Courier New"/>
      <w:bCs/>
      <w:sz w:val="20"/>
      <w:szCs w:val="20"/>
    </w:rPr>
  </w:style>
  <w:style w:type="paragraph" w:styleId="Tytu">
    <w:name w:val="Title"/>
    <w:basedOn w:val="Normalny"/>
    <w:next w:val="Normalny"/>
    <w:link w:val="TytuZnak"/>
    <w:uiPriority w:val="10"/>
    <w:qFormat/>
    <w:rsid w:val="00300F52"/>
    <w:pPr>
      <w:pBdr>
        <w:top w:val="dotted" w:sz="2" w:space="1" w:color="632423"/>
        <w:bottom w:val="dotted" w:sz="2" w:space="6" w:color="632423"/>
      </w:pBdr>
      <w:spacing w:before="500" w:after="300" w:line="240" w:lineRule="auto"/>
      <w:jc w:val="center"/>
    </w:pPr>
    <w:rPr>
      <w:caps/>
      <w:color w:val="632423"/>
      <w:spacing w:val="50"/>
      <w:sz w:val="44"/>
      <w:szCs w:val="44"/>
      <w:lang w:val="x-none" w:eastAsia="x-none" w:bidi="ar-SA"/>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emiHidden/>
  </w:style>
  <w:style w:type="character" w:styleId="Hipercze">
    <w:name w:val="Hyperlink"/>
    <w:uiPriority w:val="99"/>
    <w:rPr>
      <w:color w:val="0000FF"/>
      <w:u w:val="single"/>
    </w:rPr>
  </w:style>
  <w:style w:type="paragraph" w:styleId="Tekstprzypisudolnego">
    <w:name w:val="footnote text"/>
    <w:aliases w:val="Podrozdział,Footnote,Podrozdzia3"/>
    <w:basedOn w:val="Normalny"/>
    <w:link w:val="TekstprzypisudolnegoZnak"/>
    <w:uiPriority w:val="99"/>
    <w:semiHidden/>
    <w:rPr>
      <w:sz w:val="20"/>
      <w:szCs w:val="20"/>
    </w:rPr>
  </w:style>
  <w:style w:type="character" w:styleId="Odwoanieprzypisudolnego">
    <w:name w:val="footnote reference"/>
    <w:semiHidden/>
    <w:rPr>
      <w:vertAlign w:val="superscript"/>
    </w:rPr>
  </w:style>
  <w:style w:type="paragraph" w:styleId="Tekstpodstawowy2">
    <w:name w:val="Body Text 2"/>
    <w:aliases w:val="b2"/>
    <w:basedOn w:val="Normalny"/>
    <w:semiHidden/>
    <w:rPr>
      <w:rFonts w:ascii="Verdana" w:hAnsi="Verdana"/>
    </w:rPr>
  </w:style>
  <w:style w:type="paragraph" w:styleId="Tekstpodstawowy3">
    <w:name w:val="Body Text 3"/>
    <w:basedOn w:val="Normalny"/>
    <w:semiHidden/>
    <w:pPr>
      <w:jc w:val="center"/>
    </w:pPr>
    <w:rPr>
      <w:rFonts w:ascii="Verdana" w:hAnsi="Verdana" w:cs="Arial"/>
      <w:b/>
    </w:rPr>
  </w:style>
  <w:style w:type="paragraph" w:styleId="Tekstblokowy">
    <w:name w:val="Block Text"/>
    <w:basedOn w:val="Normalny"/>
    <w:semiHidden/>
    <w:pPr>
      <w:ind w:left="-900" w:right="-720" w:firstLine="708"/>
      <w:jc w:val="both"/>
    </w:pPr>
    <w:rPr>
      <w:rFonts w:ascii="Courier New" w:hAnsi="Courier New" w:cs="Courier New"/>
      <w:sz w:val="20"/>
      <w:szCs w:val="19"/>
    </w:rPr>
  </w:style>
  <w:style w:type="paragraph" w:styleId="Nagwek">
    <w:name w:val="header"/>
    <w:basedOn w:val="Normalny"/>
    <w:link w:val="NagwekZnak"/>
    <w:uiPriority w:val="99"/>
    <w:pPr>
      <w:tabs>
        <w:tab w:val="center" w:pos="4536"/>
        <w:tab w:val="right" w:pos="9072"/>
      </w:tabs>
    </w:pPr>
    <w:rPr>
      <w:sz w:val="20"/>
      <w:szCs w:val="20"/>
    </w:rPr>
  </w:style>
  <w:style w:type="paragraph" w:styleId="Tekstdymka">
    <w:name w:val="Balloon Text"/>
    <w:basedOn w:val="Normalny"/>
    <w:semiHidden/>
    <w:rPr>
      <w:rFonts w:ascii="Tahoma" w:hAnsi="Tahoma" w:cs="Tahoma"/>
      <w:sz w:val="16"/>
      <w:szCs w:val="16"/>
    </w:rPr>
  </w:style>
  <w:style w:type="paragraph" w:styleId="Tekstpodstawowywcity">
    <w:name w:val="Body Text Indent"/>
    <w:basedOn w:val="Normalny"/>
    <w:semiHidden/>
    <w:pPr>
      <w:spacing w:before="240" w:after="120"/>
      <w:ind w:firstLine="709"/>
      <w:jc w:val="both"/>
    </w:pPr>
    <w:rPr>
      <w:rFonts w:ascii="Verdana" w:hAnsi="Verdana" w:cs="Arial"/>
      <w:bCs/>
      <w:szCs w:val="20"/>
    </w:rPr>
  </w:style>
  <w:style w:type="character" w:styleId="UyteHipercze">
    <w:name w:val="FollowedHyperlink"/>
    <w:semiHidden/>
    <w:rPr>
      <w:color w:val="800080"/>
      <w:u w:val="single"/>
    </w:rPr>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rPr>
      <w:sz w:val="20"/>
      <w:szCs w:val="20"/>
    </w:rPr>
  </w:style>
  <w:style w:type="character" w:customStyle="1" w:styleId="verdana11">
    <w:name w:val="verdana11"/>
    <w:basedOn w:val="Domylnaczcionkaakapitu"/>
  </w:style>
  <w:style w:type="paragraph" w:styleId="Tematkomentarza">
    <w:name w:val="annotation subject"/>
    <w:basedOn w:val="Tekstkomentarza"/>
    <w:next w:val="Tekstkomentarza"/>
    <w:link w:val="TematkomentarzaZnak"/>
    <w:uiPriority w:val="99"/>
    <w:semiHidden/>
    <w:unhideWhenUsed/>
    <w:rsid w:val="00127508"/>
    <w:rPr>
      <w:b/>
      <w:bCs/>
    </w:rPr>
  </w:style>
  <w:style w:type="character" w:customStyle="1" w:styleId="TekstkomentarzaZnak">
    <w:name w:val="Tekst komentarza Znak"/>
    <w:basedOn w:val="Domylnaczcionkaakapitu"/>
    <w:link w:val="Tekstkomentarza"/>
    <w:semiHidden/>
    <w:rsid w:val="00127508"/>
  </w:style>
  <w:style w:type="character" w:customStyle="1" w:styleId="TematkomentarzaZnak">
    <w:name w:val="Temat komentarza Znak"/>
    <w:basedOn w:val="TekstkomentarzaZnak"/>
    <w:link w:val="Tematkomentarza"/>
    <w:rsid w:val="00127508"/>
  </w:style>
  <w:style w:type="paragraph" w:customStyle="1" w:styleId="Indent1">
    <w:name w:val="Indent1"/>
    <w:basedOn w:val="Normalny"/>
    <w:rsid w:val="00F57C4A"/>
    <w:pPr>
      <w:suppressAutoHyphens/>
      <w:spacing w:after="120"/>
      <w:ind w:left="567"/>
      <w:jc w:val="both"/>
    </w:pPr>
    <w:rPr>
      <w:rFonts w:ascii="Arial" w:hAnsi="Arial"/>
      <w:kern w:val="1"/>
      <w:szCs w:val="20"/>
      <w:lang w:eastAsia="ar-SA"/>
    </w:rPr>
  </w:style>
  <w:style w:type="paragraph" w:customStyle="1" w:styleId="Kolorowalistaakcent11">
    <w:name w:val="Kolorowa lista — akcent 11"/>
    <w:basedOn w:val="Normalny"/>
    <w:uiPriority w:val="34"/>
    <w:qFormat/>
    <w:rsid w:val="00300F52"/>
    <w:pPr>
      <w:ind w:left="720"/>
      <w:contextualSpacing/>
    </w:pPr>
  </w:style>
  <w:style w:type="character" w:customStyle="1" w:styleId="Nagwek1Znak">
    <w:name w:val="Nagłówek 1 Znak"/>
    <w:link w:val="Nagwek1"/>
    <w:uiPriority w:val="9"/>
    <w:rsid w:val="00300F52"/>
    <w:rPr>
      <w:rFonts w:eastAsia="Times New Roman" w:cs="Times New Roman"/>
      <w:caps/>
      <w:color w:val="632423"/>
      <w:spacing w:val="20"/>
      <w:sz w:val="28"/>
      <w:szCs w:val="28"/>
    </w:rPr>
  </w:style>
  <w:style w:type="character" w:customStyle="1" w:styleId="Nagwek2Znak">
    <w:name w:val="Nagłówek 2 Znak"/>
    <w:link w:val="Nagwek2"/>
    <w:uiPriority w:val="9"/>
    <w:rsid w:val="00300F52"/>
    <w:rPr>
      <w:caps/>
      <w:color w:val="632423"/>
      <w:spacing w:val="15"/>
      <w:sz w:val="24"/>
      <w:szCs w:val="24"/>
    </w:rPr>
  </w:style>
  <w:style w:type="character" w:customStyle="1" w:styleId="Nagwek3Znak">
    <w:name w:val="Nagłówek 3 Znak"/>
    <w:link w:val="Nagwek3"/>
    <w:uiPriority w:val="9"/>
    <w:rsid w:val="00300F52"/>
    <w:rPr>
      <w:rFonts w:eastAsia="Times New Roman" w:cs="Times New Roman"/>
      <w:caps/>
      <w:color w:val="622423"/>
      <w:sz w:val="24"/>
      <w:szCs w:val="24"/>
    </w:rPr>
  </w:style>
  <w:style w:type="character" w:customStyle="1" w:styleId="Nagwek4Znak">
    <w:name w:val="Nagłówek 4 Znak"/>
    <w:link w:val="Nagwek4"/>
    <w:uiPriority w:val="9"/>
    <w:rsid w:val="00300F52"/>
    <w:rPr>
      <w:rFonts w:eastAsia="Times New Roman" w:cs="Times New Roman"/>
      <w:caps/>
      <w:color w:val="622423"/>
      <w:spacing w:val="10"/>
    </w:rPr>
  </w:style>
  <w:style w:type="character" w:customStyle="1" w:styleId="Nagwek5Znak">
    <w:name w:val="Nagłówek 5 Znak"/>
    <w:link w:val="Nagwek5"/>
    <w:uiPriority w:val="9"/>
    <w:semiHidden/>
    <w:rsid w:val="00300F52"/>
    <w:rPr>
      <w:rFonts w:eastAsia="Times New Roman" w:cs="Times New Roman"/>
      <w:caps/>
      <w:color w:val="622423"/>
      <w:spacing w:val="10"/>
    </w:rPr>
  </w:style>
  <w:style w:type="character" w:customStyle="1" w:styleId="Nagwek6Znak">
    <w:name w:val="Nagłówek 6 Znak"/>
    <w:link w:val="Nagwek6"/>
    <w:uiPriority w:val="9"/>
    <w:semiHidden/>
    <w:rsid w:val="00300F52"/>
    <w:rPr>
      <w:rFonts w:eastAsia="Times New Roman" w:cs="Times New Roman"/>
      <w:caps/>
      <w:color w:val="943634"/>
      <w:spacing w:val="10"/>
    </w:rPr>
  </w:style>
  <w:style w:type="character" w:customStyle="1" w:styleId="Nagwek7Znak">
    <w:name w:val="Nagłówek 7 Znak"/>
    <w:link w:val="Nagwek7"/>
    <w:uiPriority w:val="9"/>
    <w:semiHidden/>
    <w:rsid w:val="00300F52"/>
    <w:rPr>
      <w:rFonts w:eastAsia="Times New Roman" w:cs="Times New Roman"/>
      <w:i/>
      <w:iCs/>
      <w:caps/>
      <w:color w:val="943634"/>
      <w:spacing w:val="10"/>
    </w:rPr>
  </w:style>
  <w:style w:type="character" w:customStyle="1" w:styleId="Nagwek8Znak">
    <w:name w:val="Nagłówek 8 Znak"/>
    <w:link w:val="Nagwek8"/>
    <w:uiPriority w:val="9"/>
    <w:semiHidden/>
    <w:rsid w:val="00300F52"/>
    <w:rPr>
      <w:rFonts w:eastAsia="Times New Roman" w:cs="Times New Roman"/>
      <w:caps/>
      <w:spacing w:val="10"/>
      <w:sz w:val="20"/>
      <w:szCs w:val="20"/>
    </w:rPr>
  </w:style>
  <w:style w:type="character" w:customStyle="1" w:styleId="Nagwek9Znak">
    <w:name w:val="Nagłówek 9 Znak"/>
    <w:link w:val="Nagwek9"/>
    <w:uiPriority w:val="9"/>
    <w:semiHidden/>
    <w:rsid w:val="00300F52"/>
    <w:rPr>
      <w:rFonts w:eastAsia="Times New Roman" w:cs="Times New Roman"/>
      <w:i/>
      <w:iCs/>
      <w:caps/>
      <w:spacing w:val="10"/>
      <w:sz w:val="20"/>
      <w:szCs w:val="20"/>
    </w:rPr>
  </w:style>
  <w:style w:type="paragraph" w:styleId="Legenda">
    <w:name w:val="caption"/>
    <w:basedOn w:val="Normalny"/>
    <w:next w:val="Normalny"/>
    <w:uiPriority w:val="35"/>
    <w:qFormat/>
    <w:rsid w:val="00300F52"/>
    <w:rPr>
      <w:caps/>
      <w:spacing w:val="10"/>
      <w:sz w:val="18"/>
      <w:szCs w:val="18"/>
    </w:rPr>
  </w:style>
  <w:style w:type="character" w:customStyle="1" w:styleId="TytuZnak">
    <w:name w:val="Tytuł Znak"/>
    <w:link w:val="Tytu"/>
    <w:uiPriority w:val="10"/>
    <w:rsid w:val="00300F52"/>
    <w:rPr>
      <w:rFonts w:eastAsia="Times New Roman" w:cs="Times New Roman"/>
      <w:caps/>
      <w:color w:val="632423"/>
      <w:spacing w:val="50"/>
      <w:sz w:val="44"/>
      <w:szCs w:val="44"/>
    </w:rPr>
  </w:style>
  <w:style w:type="paragraph" w:styleId="Podtytu">
    <w:name w:val="Subtitle"/>
    <w:basedOn w:val="Normalny"/>
    <w:next w:val="Normalny"/>
    <w:link w:val="PodtytuZnak"/>
    <w:uiPriority w:val="11"/>
    <w:qFormat/>
    <w:rsid w:val="00300F52"/>
    <w:pPr>
      <w:spacing w:after="560" w:line="240" w:lineRule="auto"/>
      <w:jc w:val="center"/>
    </w:pPr>
    <w:rPr>
      <w:caps/>
      <w:spacing w:val="20"/>
      <w:sz w:val="18"/>
      <w:szCs w:val="18"/>
      <w:lang w:val="x-none" w:eastAsia="x-none" w:bidi="ar-SA"/>
    </w:rPr>
  </w:style>
  <w:style w:type="character" w:customStyle="1" w:styleId="PodtytuZnak">
    <w:name w:val="Podtytuł Znak"/>
    <w:link w:val="Podtytu"/>
    <w:uiPriority w:val="11"/>
    <w:rsid w:val="00300F52"/>
    <w:rPr>
      <w:rFonts w:eastAsia="Times New Roman" w:cs="Times New Roman"/>
      <w:caps/>
      <w:spacing w:val="20"/>
      <w:sz w:val="18"/>
      <w:szCs w:val="18"/>
    </w:rPr>
  </w:style>
  <w:style w:type="character" w:styleId="Pogrubienie">
    <w:name w:val="Strong"/>
    <w:uiPriority w:val="99"/>
    <w:qFormat/>
    <w:rsid w:val="00300F52"/>
    <w:rPr>
      <w:b/>
      <w:bCs/>
      <w:color w:val="943634"/>
      <w:spacing w:val="5"/>
    </w:rPr>
  </w:style>
  <w:style w:type="character" w:styleId="Uwydatnienie">
    <w:name w:val="Emphasis"/>
    <w:uiPriority w:val="20"/>
    <w:qFormat/>
    <w:rsid w:val="00300F52"/>
    <w:rPr>
      <w:caps/>
      <w:spacing w:val="5"/>
      <w:sz w:val="20"/>
      <w:szCs w:val="20"/>
    </w:rPr>
  </w:style>
  <w:style w:type="paragraph" w:customStyle="1" w:styleId="redniasiatka21">
    <w:name w:val="Średnia siatka 21"/>
    <w:basedOn w:val="Normalny"/>
    <w:link w:val="redniasiatka2Znak"/>
    <w:uiPriority w:val="1"/>
    <w:qFormat/>
    <w:rsid w:val="00300F52"/>
    <w:pPr>
      <w:spacing w:after="0" w:line="240" w:lineRule="auto"/>
    </w:pPr>
  </w:style>
  <w:style w:type="character" w:customStyle="1" w:styleId="redniasiatka2Znak">
    <w:name w:val="Średnia siatka 2 Znak"/>
    <w:basedOn w:val="Domylnaczcionkaakapitu"/>
    <w:link w:val="redniasiatka21"/>
    <w:uiPriority w:val="1"/>
    <w:rsid w:val="00300F52"/>
  </w:style>
  <w:style w:type="paragraph" w:customStyle="1" w:styleId="Kolorowasiatkaakcent11">
    <w:name w:val="Kolorowa siatka — akcent 11"/>
    <w:basedOn w:val="Normalny"/>
    <w:next w:val="Normalny"/>
    <w:link w:val="Kolorowasiatkaakcent1Znak"/>
    <w:uiPriority w:val="29"/>
    <w:qFormat/>
    <w:rsid w:val="00300F52"/>
    <w:rPr>
      <w:i/>
      <w:iCs/>
      <w:sz w:val="20"/>
      <w:szCs w:val="20"/>
      <w:lang w:val="x-none" w:eastAsia="x-none" w:bidi="ar-SA"/>
    </w:rPr>
  </w:style>
  <w:style w:type="character" w:customStyle="1" w:styleId="Kolorowasiatkaakcent1Znak">
    <w:name w:val="Kolorowa siatka — akcent 1 Znak"/>
    <w:link w:val="Kolorowasiatkaakcent11"/>
    <w:uiPriority w:val="29"/>
    <w:rsid w:val="00300F52"/>
    <w:rPr>
      <w:rFonts w:eastAsia="Times New Roman" w:cs="Times New Roman"/>
      <w:i/>
      <w:iCs/>
    </w:rPr>
  </w:style>
  <w:style w:type="paragraph" w:customStyle="1" w:styleId="Jasnecieniowanieakcent21">
    <w:name w:val="Jasne cieniowanie — akcent 21"/>
    <w:basedOn w:val="Normalny"/>
    <w:next w:val="Normalny"/>
    <w:link w:val="Jasnecieniowanieakcent2Znak"/>
    <w:uiPriority w:val="30"/>
    <w:qFormat/>
    <w:rsid w:val="00300F52"/>
    <w:pPr>
      <w:pBdr>
        <w:top w:val="dotted" w:sz="2" w:space="10" w:color="632423"/>
        <w:bottom w:val="dotted" w:sz="2" w:space="4" w:color="632423"/>
      </w:pBdr>
      <w:spacing w:before="160" w:line="300" w:lineRule="auto"/>
      <w:ind w:left="1440" w:right="1440"/>
    </w:pPr>
    <w:rPr>
      <w:caps/>
      <w:color w:val="622423"/>
      <w:spacing w:val="5"/>
      <w:sz w:val="20"/>
      <w:szCs w:val="20"/>
      <w:lang w:val="x-none" w:eastAsia="x-none" w:bidi="ar-SA"/>
    </w:rPr>
  </w:style>
  <w:style w:type="character" w:customStyle="1" w:styleId="Jasnecieniowanieakcent2Znak">
    <w:name w:val="Jasne cieniowanie — akcent 2 Znak"/>
    <w:link w:val="Jasnecieniowanieakcent21"/>
    <w:uiPriority w:val="30"/>
    <w:rsid w:val="00300F52"/>
    <w:rPr>
      <w:rFonts w:eastAsia="Times New Roman" w:cs="Times New Roman"/>
      <w:caps/>
      <w:color w:val="622423"/>
      <w:spacing w:val="5"/>
      <w:sz w:val="20"/>
      <w:szCs w:val="20"/>
    </w:rPr>
  </w:style>
  <w:style w:type="character" w:styleId="Wyrnieniedelikatne">
    <w:name w:val="Subtle Emphasis"/>
    <w:uiPriority w:val="19"/>
    <w:qFormat/>
    <w:rsid w:val="00300F52"/>
    <w:rPr>
      <w:i/>
      <w:iCs/>
    </w:rPr>
  </w:style>
  <w:style w:type="character" w:styleId="Wyrnienieintensywne">
    <w:name w:val="Intense Emphasis"/>
    <w:uiPriority w:val="21"/>
    <w:qFormat/>
    <w:rsid w:val="00300F52"/>
    <w:rPr>
      <w:i/>
      <w:iCs/>
      <w:caps/>
      <w:spacing w:val="10"/>
      <w:sz w:val="20"/>
      <w:szCs w:val="20"/>
    </w:rPr>
  </w:style>
  <w:style w:type="character" w:styleId="Odwoaniedelikatne">
    <w:name w:val="Subtle Reference"/>
    <w:uiPriority w:val="31"/>
    <w:qFormat/>
    <w:rsid w:val="00300F52"/>
    <w:rPr>
      <w:rFonts w:ascii="Calibri" w:eastAsia="Times New Roman" w:hAnsi="Calibri" w:cs="Times New Roman"/>
      <w:i/>
      <w:iCs/>
      <w:color w:val="622423"/>
    </w:rPr>
  </w:style>
  <w:style w:type="character" w:styleId="Odwoanieintensywne">
    <w:name w:val="Intense Reference"/>
    <w:uiPriority w:val="32"/>
    <w:qFormat/>
    <w:rsid w:val="00300F52"/>
    <w:rPr>
      <w:rFonts w:ascii="Calibri" w:eastAsia="Times New Roman" w:hAnsi="Calibri" w:cs="Times New Roman"/>
      <w:b/>
      <w:bCs/>
      <w:i/>
      <w:iCs/>
      <w:color w:val="622423"/>
    </w:rPr>
  </w:style>
  <w:style w:type="character" w:styleId="Tytuksiki">
    <w:name w:val="Book Title"/>
    <w:uiPriority w:val="33"/>
    <w:qFormat/>
    <w:rsid w:val="00300F52"/>
    <w:rPr>
      <w:caps/>
      <w:color w:val="622423"/>
      <w:spacing w:val="5"/>
      <w:u w:color="622423"/>
    </w:rPr>
  </w:style>
  <w:style w:type="paragraph" w:styleId="Nagwekspisutreci">
    <w:name w:val="TOC Heading"/>
    <w:basedOn w:val="Nagwek1"/>
    <w:next w:val="Normalny"/>
    <w:uiPriority w:val="39"/>
    <w:qFormat/>
    <w:rsid w:val="00300F52"/>
    <w:pPr>
      <w:outlineLvl w:val="9"/>
    </w:pPr>
  </w:style>
  <w:style w:type="character" w:customStyle="1" w:styleId="NagwekZnak">
    <w:name w:val="Nagłówek Znak"/>
    <w:link w:val="Nagwek"/>
    <w:uiPriority w:val="99"/>
    <w:rsid w:val="00300F52"/>
    <w:rPr>
      <w:lang w:val="en-US" w:eastAsia="en-US" w:bidi="en-US"/>
    </w:rPr>
  </w:style>
  <w:style w:type="character" w:customStyle="1" w:styleId="TekstkomentarzaZnak1">
    <w:name w:val="Tekst komentarza Znak1"/>
    <w:uiPriority w:val="99"/>
    <w:semiHidden/>
    <w:rsid w:val="005A3DFF"/>
    <w:rPr>
      <w:rFonts w:ascii="Cambria" w:hAnsi="Cambria" w:cs="Cambria"/>
      <w:lang w:val="en-US" w:eastAsia="en-US" w:bidi="en-US"/>
    </w:rPr>
  </w:style>
  <w:style w:type="paragraph" w:styleId="Tekstprzypisukocowego">
    <w:name w:val="endnote text"/>
    <w:basedOn w:val="Normalny"/>
    <w:link w:val="TekstprzypisukocowegoZnak"/>
    <w:uiPriority w:val="99"/>
    <w:semiHidden/>
    <w:unhideWhenUsed/>
    <w:rsid w:val="00D13CB7"/>
    <w:rPr>
      <w:sz w:val="20"/>
      <w:szCs w:val="20"/>
    </w:rPr>
  </w:style>
  <w:style w:type="character" w:customStyle="1" w:styleId="TekstprzypisukocowegoZnak">
    <w:name w:val="Tekst przypisu końcowego Znak"/>
    <w:link w:val="Tekstprzypisukocowego"/>
    <w:uiPriority w:val="99"/>
    <w:semiHidden/>
    <w:rsid w:val="00D13CB7"/>
    <w:rPr>
      <w:lang w:val="en-US" w:eastAsia="en-US" w:bidi="en-US"/>
    </w:rPr>
  </w:style>
  <w:style w:type="character" w:styleId="Odwoanieprzypisukocowego">
    <w:name w:val="endnote reference"/>
    <w:uiPriority w:val="99"/>
    <w:semiHidden/>
    <w:unhideWhenUsed/>
    <w:rsid w:val="00D13CB7"/>
    <w:rPr>
      <w:vertAlign w:val="superscript"/>
    </w:rPr>
  </w:style>
  <w:style w:type="character" w:customStyle="1" w:styleId="pkthead1">
    <w:name w:val="pkt_head1"/>
    <w:rsid w:val="0067385A"/>
    <w:rPr>
      <w:b/>
      <w:bCs/>
    </w:rPr>
  </w:style>
  <w:style w:type="paragraph" w:customStyle="1" w:styleId="podrozdzial">
    <w:name w:val="podrozdzial_"/>
    <w:basedOn w:val="Normalny"/>
    <w:qFormat/>
    <w:rsid w:val="00286893"/>
    <w:pPr>
      <w:keepNext/>
      <w:numPr>
        <w:numId w:val="2"/>
      </w:numPr>
      <w:spacing w:before="360" w:after="120" w:line="240" w:lineRule="auto"/>
      <w:outlineLvl w:val="1"/>
    </w:pPr>
    <w:rPr>
      <w:rFonts w:ascii="Times New Roman" w:hAnsi="Times New Roman"/>
      <w:b/>
      <w:bCs/>
      <w:color w:val="808080"/>
      <w:sz w:val="28"/>
      <w:szCs w:val="28"/>
      <w:lang w:val="pl-PL" w:eastAsia="pl-PL" w:bidi="ar-SA"/>
    </w:rPr>
  </w:style>
  <w:style w:type="table" w:styleId="Tabela-Siatka">
    <w:name w:val="Table Grid"/>
    <w:basedOn w:val="Standardowy"/>
    <w:uiPriority w:val="59"/>
    <w:rsid w:val="001F3F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przypisudolnegoZnak">
    <w:name w:val="Tekst przypisu dolnego Znak"/>
    <w:aliases w:val="Podrozdział Znak,Footnote Znak,Podrozdzia3 Znak"/>
    <w:link w:val="Tekstprzypisudolnego"/>
    <w:uiPriority w:val="99"/>
    <w:semiHidden/>
    <w:rsid w:val="00D62E85"/>
    <w:rPr>
      <w:lang w:val="en-US" w:eastAsia="en-US" w:bidi="en-US"/>
    </w:rPr>
  </w:style>
  <w:style w:type="character" w:customStyle="1" w:styleId="WW8Num9z3">
    <w:name w:val="WW8Num9z3"/>
    <w:rsid w:val="006C6E50"/>
    <w:rPr>
      <w:rFonts w:ascii="Symbol" w:hAnsi="Symbol"/>
    </w:rPr>
  </w:style>
  <w:style w:type="character" w:customStyle="1" w:styleId="StopkaZnak">
    <w:name w:val="Stopka Znak"/>
    <w:link w:val="Stopka"/>
    <w:uiPriority w:val="99"/>
    <w:rsid w:val="004323F4"/>
    <w:rPr>
      <w:sz w:val="22"/>
      <w:szCs w:val="22"/>
      <w:lang w:val="en-US" w:eastAsia="en-US" w:bidi="en-US"/>
    </w:rPr>
  </w:style>
  <w:style w:type="character" w:customStyle="1" w:styleId="apple-converted-space">
    <w:name w:val="apple-converted-space"/>
    <w:rsid w:val="00841FB6"/>
  </w:style>
  <w:style w:type="paragraph" w:customStyle="1" w:styleId="Default">
    <w:name w:val="Default"/>
    <w:rsid w:val="00BE178F"/>
    <w:pPr>
      <w:autoSpaceDE w:val="0"/>
      <w:autoSpaceDN w:val="0"/>
      <w:adjustRightInd w:val="0"/>
    </w:pPr>
    <w:rPr>
      <w:rFonts w:ascii="Calibri" w:hAnsi="Calibri" w:cs="Calibri"/>
      <w:color w:val="000000"/>
      <w:sz w:val="24"/>
      <w:szCs w:val="24"/>
    </w:rPr>
  </w:style>
  <w:style w:type="paragraph" w:styleId="Akapitzlist">
    <w:name w:val="List Paragraph"/>
    <w:basedOn w:val="Normalny"/>
    <w:uiPriority w:val="34"/>
    <w:qFormat/>
    <w:rsid w:val="00C942E8"/>
    <w:pPr>
      <w:ind w:left="720"/>
      <w:contextualSpacing/>
    </w:pPr>
  </w:style>
  <w:style w:type="character" w:customStyle="1" w:styleId="Nierozpoznanawzmianka1">
    <w:name w:val="Nierozpoznana wzmianka1"/>
    <w:basedOn w:val="Domylnaczcionkaakapitu"/>
    <w:uiPriority w:val="99"/>
    <w:semiHidden/>
    <w:unhideWhenUsed/>
    <w:rsid w:val="00142166"/>
    <w:rPr>
      <w:color w:val="605E5C"/>
      <w:shd w:val="clear" w:color="auto" w:fill="E1DFDD"/>
    </w:rPr>
  </w:style>
  <w:style w:type="paragraph" w:styleId="NormalnyWeb">
    <w:name w:val="Normal (Web)"/>
    <w:basedOn w:val="Normalny"/>
    <w:uiPriority w:val="99"/>
    <w:unhideWhenUsed/>
    <w:rsid w:val="00FB2E5C"/>
    <w:pPr>
      <w:spacing w:before="100" w:beforeAutospacing="1" w:after="100" w:afterAutospacing="1" w:line="240" w:lineRule="auto"/>
    </w:pPr>
    <w:rPr>
      <w:rFonts w:ascii="Times New Roman" w:hAnsi="Times New Roman"/>
      <w:sz w:val="24"/>
      <w:szCs w:val="24"/>
      <w:lang w:val="pl-PL" w:eastAsia="pl-PL" w:bidi="ar-SA"/>
    </w:rPr>
  </w:style>
  <w:style w:type="character" w:customStyle="1" w:styleId="Nierozpoznanawzmianka2">
    <w:name w:val="Nierozpoznana wzmianka2"/>
    <w:basedOn w:val="Domylnaczcionkaakapitu"/>
    <w:uiPriority w:val="99"/>
    <w:semiHidden/>
    <w:unhideWhenUsed/>
    <w:rsid w:val="002A7D69"/>
    <w:rPr>
      <w:color w:val="605E5C"/>
      <w:shd w:val="clear" w:color="auto" w:fill="E1DFDD"/>
    </w:rPr>
  </w:style>
  <w:style w:type="character" w:customStyle="1" w:styleId="Nierozpoznanawzmianka3">
    <w:name w:val="Nierozpoznana wzmianka3"/>
    <w:basedOn w:val="Domylnaczcionkaakapitu"/>
    <w:uiPriority w:val="99"/>
    <w:semiHidden/>
    <w:unhideWhenUsed/>
    <w:rsid w:val="00E12F6D"/>
    <w:rPr>
      <w:color w:val="605E5C"/>
      <w:shd w:val="clear" w:color="auto" w:fill="E1DFDD"/>
    </w:rPr>
  </w:style>
  <w:style w:type="character" w:customStyle="1" w:styleId="UnresolvedMention">
    <w:name w:val="Unresolved Mention"/>
    <w:basedOn w:val="Domylnaczcionkaakapitu"/>
    <w:uiPriority w:val="99"/>
    <w:semiHidden/>
    <w:unhideWhenUsed/>
    <w:rsid w:val="00DC4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18801">
      <w:bodyDiv w:val="1"/>
      <w:marLeft w:val="0"/>
      <w:marRight w:val="0"/>
      <w:marTop w:val="0"/>
      <w:marBottom w:val="0"/>
      <w:divBdr>
        <w:top w:val="none" w:sz="0" w:space="0" w:color="auto"/>
        <w:left w:val="none" w:sz="0" w:space="0" w:color="auto"/>
        <w:bottom w:val="none" w:sz="0" w:space="0" w:color="auto"/>
        <w:right w:val="none" w:sz="0" w:space="0" w:color="auto"/>
      </w:divBdr>
    </w:div>
    <w:div w:id="783768227">
      <w:bodyDiv w:val="1"/>
      <w:marLeft w:val="0"/>
      <w:marRight w:val="0"/>
      <w:marTop w:val="0"/>
      <w:marBottom w:val="0"/>
      <w:divBdr>
        <w:top w:val="none" w:sz="0" w:space="0" w:color="auto"/>
        <w:left w:val="none" w:sz="0" w:space="0" w:color="auto"/>
        <w:bottom w:val="none" w:sz="0" w:space="0" w:color="auto"/>
        <w:right w:val="none" w:sz="0" w:space="0" w:color="auto"/>
      </w:divBdr>
      <w:divsChild>
        <w:div w:id="1068066838">
          <w:marLeft w:val="0"/>
          <w:marRight w:val="0"/>
          <w:marTop w:val="0"/>
          <w:marBottom w:val="0"/>
          <w:divBdr>
            <w:top w:val="none" w:sz="0" w:space="0" w:color="auto"/>
            <w:left w:val="none" w:sz="0" w:space="0" w:color="auto"/>
            <w:bottom w:val="none" w:sz="0" w:space="0" w:color="auto"/>
            <w:right w:val="none" w:sz="0" w:space="0" w:color="auto"/>
          </w:divBdr>
          <w:divsChild>
            <w:div w:id="1666127118">
              <w:marLeft w:val="0"/>
              <w:marRight w:val="0"/>
              <w:marTop w:val="0"/>
              <w:marBottom w:val="0"/>
              <w:divBdr>
                <w:top w:val="none" w:sz="0" w:space="0" w:color="auto"/>
                <w:left w:val="none" w:sz="0" w:space="0" w:color="auto"/>
                <w:bottom w:val="none" w:sz="0" w:space="0" w:color="auto"/>
                <w:right w:val="none" w:sz="0" w:space="0" w:color="auto"/>
              </w:divBdr>
              <w:divsChild>
                <w:div w:id="741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484700">
      <w:bodyDiv w:val="1"/>
      <w:marLeft w:val="0"/>
      <w:marRight w:val="0"/>
      <w:marTop w:val="0"/>
      <w:marBottom w:val="0"/>
      <w:divBdr>
        <w:top w:val="none" w:sz="0" w:space="0" w:color="auto"/>
        <w:left w:val="none" w:sz="0" w:space="0" w:color="auto"/>
        <w:bottom w:val="none" w:sz="0" w:space="0" w:color="auto"/>
        <w:right w:val="none" w:sz="0" w:space="0" w:color="auto"/>
      </w:divBdr>
    </w:div>
    <w:div w:id="1453938169">
      <w:bodyDiv w:val="1"/>
      <w:marLeft w:val="0"/>
      <w:marRight w:val="0"/>
      <w:marTop w:val="0"/>
      <w:marBottom w:val="0"/>
      <w:divBdr>
        <w:top w:val="none" w:sz="0" w:space="0" w:color="auto"/>
        <w:left w:val="none" w:sz="0" w:space="0" w:color="auto"/>
        <w:bottom w:val="none" w:sz="0" w:space="0" w:color="auto"/>
        <w:right w:val="none" w:sz="0" w:space="0" w:color="auto"/>
      </w:divBdr>
    </w:div>
    <w:div w:id="164469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rmiamazurylokalnie.eu/" TargetMode="External"/><Relationship Id="rId13" Type="http://schemas.openxmlformats.org/officeDocument/2006/relationships/hyperlink" Target="mailto:biuro@kanal-elblaski-lgd.pl" TargetMode="External"/><Relationship Id="rId18" Type="http://schemas.openxmlformats.org/officeDocument/2006/relationships/hyperlink" Target="mailto:kierod@op.p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niezapominajka@nidzica.pl" TargetMode="External"/><Relationship Id="rId7" Type="http://schemas.openxmlformats.org/officeDocument/2006/relationships/endnotes" Target="endnotes.xml"/><Relationship Id="rId12" Type="http://schemas.openxmlformats.org/officeDocument/2006/relationships/hyperlink" Target="http://www.kanal-elblaski-lgd.pl" TargetMode="External"/><Relationship Id="rId17" Type="http://schemas.openxmlformats.org/officeDocument/2006/relationships/hyperlink" Target="http://www.spdim.p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lgd@poludniowawarmia.pl" TargetMode="External"/><Relationship Id="rId20" Type="http://schemas.openxmlformats.org/officeDocument/2006/relationships/hyperlink" Target="http://www.funduszlokalny.nidzic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rminskizakatek.com.p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poludniowawarmia.p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arminskizakatek.com.pl/wz3/index.php" TargetMode="External"/><Relationship Id="rId19" Type="http://schemas.openxmlformats.org/officeDocument/2006/relationships/hyperlink" Target="mailto:spdimrn@gmail.com" TargetMode="External"/><Relationship Id="rId4" Type="http://schemas.openxmlformats.org/officeDocument/2006/relationships/settings" Target="settings.xml"/><Relationship Id="rId9" Type="http://schemas.openxmlformats.org/officeDocument/2006/relationships/hyperlink" Target="mailto:i.sztremer@warminskizakatek.com.pl" TargetMode="External"/><Relationship Id="rId14" Type="http://schemas.openxmlformats.org/officeDocument/2006/relationships/hyperlink" Target="mailto:kanalelblaskilgd@gmail.com"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8B655-9C79-4A4C-9C47-74E95A90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4316</Words>
  <Characters>25900</Characters>
  <Application>Microsoft Office Word</Application>
  <DocSecurity>0</DocSecurity>
  <Lines>215</Lines>
  <Paragraphs>60</Paragraphs>
  <ScaleCrop>false</ScaleCrop>
  <HeadingPairs>
    <vt:vector size="4" baseType="variant">
      <vt:variant>
        <vt:lpstr>Tytuł</vt:lpstr>
      </vt:variant>
      <vt:variant>
        <vt:i4>1</vt:i4>
      </vt:variant>
      <vt:variant>
        <vt:lpstr>Headings</vt:lpstr>
      </vt:variant>
      <vt:variant>
        <vt:i4>16</vt:i4>
      </vt:variant>
    </vt:vector>
  </HeadingPairs>
  <TitlesOfParts>
    <vt:vector size="17" baseType="lpstr">
      <vt:lpstr>DZIAŁAJ LOKALNIE IV</vt:lpstr>
      <vt:lpstr/>
      <vt:lpstr>I.Założenia ORAZ cel konkursu </vt:lpstr>
      <vt:lpstr/>
      <vt:lpstr>II. Kto może ubiegać się o MIKROdotacje?</vt:lpstr>
      <vt:lpstr>III. GDZIE MOŻNA UZYSKAĆ WSPARCIE DORADCZE i ZŁOŻYĆ WNIOSEK o MIKRODOTACJĘ?</vt:lpstr>
      <vt:lpstr>IV. JAKIEGO RODZAJU KOSZTY MOGĄ BYĆ FINANSOWANE w RAMACH MIKRODOTACJI?</vt:lpstr>
      <vt:lpstr>IV A. SZCZEGÓŁOWE ZASADY REALIZACJI PROJEKTÓW PRZEZ GRUPY NIEFORMALNE i SAMOPOM</vt:lpstr>
      <vt:lpstr>IV B. SZCZEGÓŁOWE ZASADY REALIZACJI PROJEKTÓW PRZEZ GRUPY NIEFORMALNE i SAMOPOM</vt:lpstr>
      <vt:lpstr>(z użyczeniem osobowości prawnej przez Patrona)</vt:lpstr>
      <vt:lpstr>V. Sposób SKŁADANIA WNIOSKÓW  i wyłaniania grantobiorców</vt:lpstr>
      <vt:lpstr>VI. Termin SKŁADANIA wniosków</vt:lpstr>
      <vt:lpstr/>
      <vt:lpstr>VII. Dodatkowe informacje na temat konkursu</vt:lpstr>
      <vt:lpstr/>
      <vt:lpstr>VIII. Załączniki do wniosku</vt:lpstr>
      <vt:lpstr/>
    </vt:vector>
  </TitlesOfParts>
  <Company>ARFP</Company>
  <LinksUpToDate>false</LinksUpToDate>
  <CharactersWithSpaces>30156</CharactersWithSpaces>
  <SharedDoc>false</SharedDoc>
  <HLinks>
    <vt:vector size="126" baseType="variant">
      <vt:variant>
        <vt:i4>6488119</vt:i4>
      </vt:variant>
      <vt:variant>
        <vt:i4>60</vt:i4>
      </vt:variant>
      <vt:variant>
        <vt:i4>0</vt:i4>
      </vt:variant>
      <vt:variant>
        <vt:i4>5</vt:i4>
      </vt:variant>
      <vt:variant>
        <vt:lpwstr>http://www.poludniowawarmia.pl/</vt:lpwstr>
      </vt:variant>
      <vt:variant>
        <vt:lpwstr/>
      </vt:variant>
      <vt:variant>
        <vt:i4>4456536</vt:i4>
      </vt:variant>
      <vt:variant>
        <vt:i4>57</vt:i4>
      </vt:variant>
      <vt:variant>
        <vt:i4>0</vt:i4>
      </vt:variant>
      <vt:variant>
        <vt:i4>5</vt:i4>
      </vt:variant>
      <vt:variant>
        <vt:lpwstr>http://www.przystan.ilawa.pl/</vt:lpwstr>
      </vt:variant>
      <vt:variant>
        <vt:lpwstr/>
      </vt:variant>
      <vt:variant>
        <vt:i4>3866665</vt:i4>
      </vt:variant>
      <vt:variant>
        <vt:i4>54</vt:i4>
      </vt:variant>
      <vt:variant>
        <vt:i4>0</vt:i4>
      </vt:variant>
      <vt:variant>
        <vt:i4>5</vt:i4>
      </vt:variant>
      <vt:variant>
        <vt:lpwstr>http://www.warminskizakatek.com.pl/</vt:lpwstr>
      </vt:variant>
      <vt:variant>
        <vt:lpwstr/>
      </vt:variant>
      <vt:variant>
        <vt:i4>5111845</vt:i4>
      </vt:variant>
      <vt:variant>
        <vt:i4>51</vt:i4>
      </vt:variant>
      <vt:variant>
        <vt:i4>0</vt:i4>
      </vt:variant>
      <vt:variant>
        <vt:i4>5</vt:i4>
      </vt:variant>
      <vt:variant>
        <vt:lpwstr>mailto:dl@przystan.ilawa.pl</vt:lpwstr>
      </vt:variant>
      <vt:variant>
        <vt:lpwstr/>
      </vt:variant>
      <vt:variant>
        <vt:i4>7733259</vt:i4>
      </vt:variant>
      <vt:variant>
        <vt:i4>48</vt:i4>
      </vt:variant>
      <vt:variant>
        <vt:i4>0</vt:i4>
      </vt:variant>
      <vt:variant>
        <vt:i4>5</vt:i4>
      </vt:variant>
      <vt:variant>
        <vt:lpwstr>mailto:perges.dawid@gazeta.pl</vt:lpwstr>
      </vt:variant>
      <vt:variant>
        <vt:lpwstr/>
      </vt:variant>
      <vt:variant>
        <vt:i4>4456536</vt:i4>
      </vt:variant>
      <vt:variant>
        <vt:i4>45</vt:i4>
      </vt:variant>
      <vt:variant>
        <vt:i4>0</vt:i4>
      </vt:variant>
      <vt:variant>
        <vt:i4>5</vt:i4>
      </vt:variant>
      <vt:variant>
        <vt:lpwstr>http://www.przystan.ilawa.pl/</vt:lpwstr>
      </vt:variant>
      <vt:variant>
        <vt:lpwstr/>
      </vt:variant>
      <vt:variant>
        <vt:i4>5242937</vt:i4>
      </vt:variant>
      <vt:variant>
        <vt:i4>42</vt:i4>
      </vt:variant>
      <vt:variant>
        <vt:i4>0</vt:i4>
      </vt:variant>
      <vt:variant>
        <vt:i4>5</vt:i4>
      </vt:variant>
      <vt:variant>
        <vt:lpwstr>mailto:iwonao1@gmail.com</vt:lpwstr>
      </vt:variant>
      <vt:variant>
        <vt:lpwstr/>
      </vt:variant>
      <vt:variant>
        <vt:i4>589868</vt:i4>
      </vt:variant>
      <vt:variant>
        <vt:i4>39</vt:i4>
      </vt:variant>
      <vt:variant>
        <vt:i4>0</vt:i4>
      </vt:variant>
      <vt:variant>
        <vt:i4>5</vt:i4>
      </vt:variant>
      <vt:variant>
        <vt:lpwstr>mailto:pawelwilk8@o2.pl</vt:lpwstr>
      </vt:variant>
      <vt:variant>
        <vt:lpwstr/>
      </vt:variant>
      <vt:variant>
        <vt:i4>65610</vt:i4>
      </vt:variant>
      <vt:variant>
        <vt:i4>36</vt:i4>
      </vt:variant>
      <vt:variant>
        <vt:i4>0</vt:i4>
      </vt:variant>
      <vt:variant>
        <vt:i4>5</vt:i4>
      </vt:variant>
      <vt:variant>
        <vt:lpwstr>http://www.stopa.org.pl/</vt:lpwstr>
      </vt:variant>
      <vt:variant>
        <vt:lpwstr/>
      </vt:variant>
      <vt:variant>
        <vt:i4>5242962</vt:i4>
      </vt:variant>
      <vt:variant>
        <vt:i4>33</vt:i4>
      </vt:variant>
      <vt:variant>
        <vt:i4>0</vt:i4>
      </vt:variant>
      <vt:variant>
        <vt:i4>5</vt:i4>
      </vt:variant>
      <vt:variant>
        <vt:lpwstr>http://www.funduszlokalny.nidzica.pl/</vt:lpwstr>
      </vt:variant>
      <vt:variant>
        <vt:lpwstr/>
      </vt:variant>
      <vt:variant>
        <vt:i4>1179684</vt:i4>
      </vt:variant>
      <vt:variant>
        <vt:i4>30</vt:i4>
      </vt:variant>
      <vt:variant>
        <vt:i4>0</vt:i4>
      </vt:variant>
      <vt:variant>
        <vt:i4>5</vt:i4>
      </vt:variant>
      <vt:variant>
        <vt:lpwstr>mailto:spdimrn@gmail.com</vt:lpwstr>
      </vt:variant>
      <vt:variant>
        <vt:lpwstr/>
      </vt:variant>
      <vt:variant>
        <vt:i4>4391028</vt:i4>
      </vt:variant>
      <vt:variant>
        <vt:i4>27</vt:i4>
      </vt:variant>
      <vt:variant>
        <vt:i4>0</vt:i4>
      </vt:variant>
      <vt:variant>
        <vt:i4>5</vt:i4>
      </vt:variant>
      <vt:variant>
        <vt:lpwstr>mailto:kierod@op.pl</vt:lpwstr>
      </vt:variant>
      <vt:variant>
        <vt:lpwstr/>
      </vt:variant>
      <vt:variant>
        <vt:i4>917515</vt:i4>
      </vt:variant>
      <vt:variant>
        <vt:i4>24</vt:i4>
      </vt:variant>
      <vt:variant>
        <vt:i4>0</vt:i4>
      </vt:variant>
      <vt:variant>
        <vt:i4>5</vt:i4>
      </vt:variant>
      <vt:variant>
        <vt:lpwstr>http://www.spdim.pl/</vt:lpwstr>
      </vt:variant>
      <vt:variant>
        <vt:lpwstr/>
      </vt:variant>
      <vt:variant>
        <vt:i4>2228234</vt:i4>
      </vt:variant>
      <vt:variant>
        <vt:i4>21</vt:i4>
      </vt:variant>
      <vt:variant>
        <vt:i4>0</vt:i4>
      </vt:variant>
      <vt:variant>
        <vt:i4>5</vt:i4>
      </vt:variant>
      <vt:variant>
        <vt:lpwstr>mailto:lgd@poludniowawarmia.pl</vt:lpwstr>
      </vt:variant>
      <vt:variant>
        <vt:lpwstr/>
      </vt:variant>
      <vt:variant>
        <vt:i4>6488119</vt:i4>
      </vt:variant>
      <vt:variant>
        <vt:i4>18</vt:i4>
      </vt:variant>
      <vt:variant>
        <vt:i4>0</vt:i4>
      </vt:variant>
      <vt:variant>
        <vt:i4>5</vt:i4>
      </vt:variant>
      <vt:variant>
        <vt:lpwstr>http://www.poludniowawarmia.pl/</vt:lpwstr>
      </vt:variant>
      <vt:variant>
        <vt:lpwstr/>
      </vt:variant>
      <vt:variant>
        <vt:i4>4653087</vt:i4>
      </vt:variant>
      <vt:variant>
        <vt:i4>15</vt:i4>
      </vt:variant>
      <vt:variant>
        <vt:i4>0</vt:i4>
      </vt:variant>
      <vt:variant>
        <vt:i4>5</vt:i4>
      </vt:variant>
      <vt:variant>
        <vt:lpwstr>http://www.kanal-elblaski-lgd.pl/</vt:lpwstr>
      </vt:variant>
      <vt:variant>
        <vt:lpwstr/>
      </vt:variant>
      <vt:variant>
        <vt:i4>6160468</vt:i4>
      </vt:variant>
      <vt:variant>
        <vt:i4>12</vt:i4>
      </vt:variant>
      <vt:variant>
        <vt:i4>0</vt:i4>
      </vt:variant>
      <vt:variant>
        <vt:i4>5</vt:i4>
      </vt:variant>
      <vt:variant>
        <vt:lpwstr>http://warminskizakatek.com.pl/generator/edycja6/user/login/logowanie.php</vt:lpwstr>
      </vt:variant>
      <vt:variant>
        <vt:lpwstr/>
      </vt:variant>
      <vt:variant>
        <vt:i4>65610</vt:i4>
      </vt:variant>
      <vt:variant>
        <vt:i4>9</vt:i4>
      </vt:variant>
      <vt:variant>
        <vt:i4>0</vt:i4>
      </vt:variant>
      <vt:variant>
        <vt:i4>5</vt:i4>
      </vt:variant>
      <vt:variant>
        <vt:lpwstr>http://www.stopa.org.pl/</vt:lpwstr>
      </vt:variant>
      <vt:variant>
        <vt:lpwstr/>
      </vt:variant>
      <vt:variant>
        <vt:i4>5242962</vt:i4>
      </vt:variant>
      <vt:variant>
        <vt:i4>6</vt:i4>
      </vt:variant>
      <vt:variant>
        <vt:i4>0</vt:i4>
      </vt:variant>
      <vt:variant>
        <vt:i4>5</vt:i4>
      </vt:variant>
      <vt:variant>
        <vt:lpwstr>http://www.funduszlokalny.nidzica.pl/</vt:lpwstr>
      </vt:variant>
      <vt:variant>
        <vt:lpwstr/>
      </vt:variant>
      <vt:variant>
        <vt:i4>4653087</vt:i4>
      </vt:variant>
      <vt:variant>
        <vt:i4>3</vt:i4>
      </vt:variant>
      <vt:variant>
        <vt:i4>0</vt:i4>
      </vt:variant>
      <vt:variant>
        <vt:i4>5</vt:i4>
      </vt:variant>
      <vt:variant>
        <vt:lpwstr>http://www.kanal-elblaski-lgd.pl/</vt:lpwstr>
      </vt:variant>
      <vt:variant>
        <vt:lpwstr/>
      </vt:variant>
      <vt:variant>
        <vt:i4>3866665</vt:i4>
      </vt:variant>
      <vt:variant>
        <vt:i4>0</vt:i4>
      </vt:variant>
      <vt:variant>
        <vt:i4>0</vt:i4>
      </vt:variant>
      <vt:variant>
        <vt:i4>5</vt:i4>
      </vt:variant>
      <vt:variant>
        <vt:lpwstr>http://www.warminskizakatek.com.pl/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DZIAŁAJ LOKALNIE IV</dc:title>
  <dc:subject/>
  <dc:creator>LGDPW - Iwona</dc:creator>
  <cp:keywords/>
  <cp:lastModifiedBy>CALINECZKA</cp:lastModifiedBy>
  <cp:revision>2</cp:revision>
  <cp:lastPrinted>2025-02-10T10:44:00Z</cp:lastPrinted>
  <dcterms:created xsi:type="dcterms:W3CDTF">2026-09-16T11:07:00Z</dcterms:created>
  <dcterms:modified xsi:type="dcterms:W3CDTF">2026-09-16T11:07:00Z</dcterms:modified>
</cp:coreProperties>
</file>