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6F" w:rsidRPr="002B536F" w:rsidRDefault="002B536F" w:rsidP="002B536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2B536F" w:rsidRPr="002B536F" w:rsidRDefault="002B536F" w:rsidP="002B536F">
      <w:pPr>
        <w:framePr w:h="302" w:hSpace="10080" w:wrap="notBeside" w:vAnchor="text" w:hAnchor="page" w:x="1006" w:y="-3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eastAsia="Times New Roman" w:cs="Arial"/>
          <w:sz w:val="20"/>
          <w:szCs w:val="20"/>
          <w:lang w:eastAsia="pl-PL"/>
        </w:rPr>
        <w:t>Z</w:t>
      </w:r>
      <w:r w:rsidR="000744C7">
        <w:rPr>
          <w:rFonts w:ascii="Times New Roman" w:eastAsia="Times New Roman" w:hAnsi="Times New Roman"/>
          <w:sz w:val="24"/>
          <w:szCs w:val="24"/>
          <w:lang w:eastAsia="pl-PL"/>
        </w:rPr>
        <w:t>ałącznik 1</w:t>
      </w:r>
      <w:r w:rsidR="00554BC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 Wzór Karty oceny merytorycznej wniosku </w:t>
      </w:r>
      <w:r w:rsidR="00644E86">
        <w:rPr>
          <w:rFonts w:ascii="Times New Roman" w:eastAsia="Times New Roman" w:hAnsi="Times New Roman"/>
          <w:sz w:val="24"/>
          <w:szCs w:val="24"/>
          <w:lang w:eastAsia="pl-PL"/>
        </w:rPr>
        <w:t>Uczestnika projektu</w:t>
      </w:r>
    </w:p>
    <w:p w:rsidR="002B536F" w:rsidRPr="002B536F" w:rsidRDefault="002B536F" w:rsidP="002B536F">
      <w:pPr>
        <w:spacing w:before="200" w:after="0" w:line="3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z w:val="24"/>
          <w:szCs w:val="24"/>
          <w:lang w:eastAsia="pl-PL"/>
        </w:rPr>
        <w:t>KARTA OCENY MERYTORYCZNEJ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wniosku Beneficjenta pomocy o otrzymanie wsparcia finansowego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Regionalny rynek pracy. 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tbl>
      <w:tblPr>
        <w:tblStyle w:val="Siatkatabelijasna1"/>
        <w:tblW w:w="5000" w:type="pct"/>
        <w:tblLook w:val="0000" w:firstRow="0" w:lastRow="0" w:firstColumn="0" w:lastColumn="0" w:noHBand="0" w:noVBand="0"/>
      </w:tblPr>
      <w:tblGrid>
        <w:gridCol w:w="4012"/>
        <w:gridCol w:w="10065"/>
      </w:tblGrid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Nr ewidencyjny wniosku: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Tytuł projektu:</w:t>
            </w:r>
            <w:bookmarkStart w:id="0" w:name="_GoBack"/>
            <w:bookmarkEnd w:id="0"/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Beneficjent pomocy: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rPr>
          <w:trHeight w:val="480"/>
        </w:trPr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Wnioskowana kwota dofinansowania: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Data wpłynięcia wniosku 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bezstronności</w:t>
      </w:r>
    </w:p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że: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bCs/>
          <w:sz w:val="24"/>
          <w:szCs w:val="24"/>
        </w:rPr>
        <w:t>Nie pozostaję w związku małżeńskim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 albo stosunku pokrewieństwa lub powinowactwa w linii </w:t>
      </w:r>
      <w:r w:rsidRPr="002B536F">
        <w:rPr>
          <w:rFonts w:ascii="Times New Roman" w:hAnsi="Times New Roman"/>
          <w:sz w:val="24"/>
          <w:szCs w:val="24"/>
        </w:rPr>
        <w:t xml:space="preserve">prostej, pokrewieństwa lub powinowactwa w linii bocznej do drugiego stopnia, oraz nie jestem </w:t>
      </w:r>
      <w:r w:rsidRPr="002B536F">
        <w:rPr>
          <w:rFonts w:ascii="Times New Roman" w:hAnsi="Times New Roman"/>
          <w:spacing w:val="-1"/>
          <w:sz w:val="24"/>
          <w:szCs w:val="24"/>
        </w:rPr>
        <w:t>związany (-a) z tytułu przysp</w:t>
      </w:r>
      <w:r w:rsidR="00554BC6">
        <w:rPr>
          <w:rFonts w:ascii="Times New Roman" w:hAnsi="Times New Roman"/>
          <w:spacing w:val="-1"/>
          <w:sz w:val="24"/>
          <w:szCs w:val="24"/>
        </w:rPr>
        <w:t>osobienia opieki lub kurateli z 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projektodawcami, z jego zastępcami </w:t>
      </w:r>
      <w:r w:rsidRPr="002B536F">
        <w:rPr>
          <w:rFonts w:ascii="Times New Roman" w:hAnsi="Times New Roman"/>
          <w:sz w:val="24"/>
          <w:szCs w:val="24"/>
        </w:rPr>
        <w:t>prawnymi lub członkami władz osób prawnych biorących udział w procedurze konkursowej.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1"/>
          <w:sz w:val="24"/>
          <w:szCs w:val="24"/>
        </w:rPr>
        <w:t xml:space="preserve">Przed upływem trzech lat do daty wszczęcia procedury konkursowej nie pozostawałem (-am) </w:t>
      </w:r>
      <w:r w:rsidR="00554BC6">
        <w:rPr>
          <w:rFonts w:ascii="Times New Roman" w:hAnsi="Times New Roman"/>
          <w:sz w:val="24"/>
          <w:szCs w:val="24"/>
        </w:rPr>
        <w:t>w stosunku pracy lub zlecenia z </w:t>
      </w:r>
      <w:r w:rsidRPr="002B536F">
        <w:rPr>
          <w:rFonts w:ascii="Times New Roman" w:hAnsi="Times New Roman"/>
          <w:sz w:val="24"/>
          <w:szCs w:val="24"/>
        </w:rPr>
        <w:t>projektodawcami oraz nie byłem  (-am) członkiem władz osób prawnych biorących udział w procedurze konkursowej.</w:t>
      </w:r>
    </w:p>
    <w:p w:rsid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2"/>
          <w:sz w:val="24"/>
          <w:szCs w:val="24"/>
        </w:rPr>
        <w:t xml:space="preserve">Nie pozostaję z projektodawcami w takim stosunku prawnym lub faktycznym, że może to </w:t>
      </w:r>
      <w:r w:rsidRPr="002B536F">
        <w:rPr>
          <w:rFonts w:ascii="Times New Roman" w:hAnsi="Times New Roman"/>
          <w:sz w:val="24"/>
          <w:szCs w:val="24"/>
        </w:rPr>
        <w:t>budzić uzasadnione wątpliwości co do mojej bezstronności.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36F" w:rsidRPr="002B536F" w:rsidRDefault="002B536F" w:rsidP="002B536F">
      <w:pPr>
        <w:shd w:val="clear" w:color="auto" w:fill="FFFFFF"/>
        <w:spacing w:before="11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>Data i podpis oceniającego    ....…………………………………………………………………….</w:t>
      </w:r>
    </w:p>
    <w:tbl>
      <w:tblPr>
        <w:tblStyle w:val="Tabela-Siatka6"/>
        <w:tblW w:w="5000" w:type="pct"/>
        <w:tblLook w:val="0000" w:firstRow="0" w:lastRow="0" w:firstColumn="0" w:lastColumn="0" w:noHBand="0" w:noVBand="0"/>
      </w:tblPr>
      <w:tblGrid>
        <w:gridCol w:w="498"/>
        <w:gridCol w:w="3944"/>
        <w:gridCol w:w="1168"/>
        <w:gridCol w:w="1526"/>
        <w:gridCol w:w="814"/>
        <w:gridCol w:w="1112"/>
        <w:gridCol w:w="1530"/>
        <w:gridCol w:w="1351"/>
        <w:gridCol w:w="2134"/>
      </w:tblGrid>
      <w:tr w:rsidR="002B536F" w:rsidRPr="002B536F" w:rsidTr="002B12EC">
        <w:trPr>
          <w:trHeight w:hRule="exact" w:val="1586"/>
        </w:trPr>
        <w:tc>
          <w:tcPr>
            <w:tcW w:w="177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left="173" w:right="168" w:firstLine="173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41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542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Ilość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przyznanych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pkt. w skali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od 1 do 5</w:t>
            </w:r>
          </w:p>
        </w:tc>
        <w:tc>
          <w:tcPr>
            <w:tcW w:w="289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9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Ocena projektu (punkty x waga)</w:t>
            </w:r>
          </w:p>
        </w:tc>
        <w:tc>
          <w:tcPr>
            <w:tcW w:w="543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2"/>
                <w:sz w:val="24"/>
                <w:szCs w:val="24"/>
                <w:lang w:eastAsia="pl-PL"/>
              </w:rPr>
              <w:t>Maksymalny</w:t>
            </w:r>
            <w:r w:rsidRPr="002B536F">
              <w:rPr>
                <w:b/>
                <w:bCs/>
                <w:sz w:val="24"/>
                <w:szCs w:val="24"/>
                <w:lang w:eastAsia="pl-PL"/>
              </w:rPr>
              <w:t xml:space="preserve"> możliwy wynik do uzyskania</w:t>
            </w:r>
          </w:p>
        </w:tc>
        <w:tc>
          <w:tcPr>
            <w:tcW w:w="480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Minimalna wymagana liczba punktów</w:t>
            </w:r>
          </w:p>
        </w:tc>
        <w:tc>
          <w:tcPr>
            <w:tcW w:w="758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2B536F" w:rsidRPr="002B536F" w:rsidTr="002B12EC">
        <w:trPr>
          <w:trHeight w:hRule="exact" w:val="35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1" w:name="_Toc196539578"/>
            <w:r w:rsidRPr="002B536F">
              <w:rPr>
                <w:bCs/>
                <w:sz w:val="24"/>
                <w:szCs w:val="24"/>
                <w:lang w:eastAsia="pl-PL"/>
              </w:rPr>
              <w:t>Realność założeń</w:t>
            </w:r>
            <w:bookmarkEnd w:id="1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20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projektowanych produktów/usług i możliwości ich realizacji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C1 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val="83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Racjonalność oszacowania liczby potencjalnych klientów oraz oceny konkurencji w stosunku do </w:t>
            </w:r>
            <w:r w:rsidRPr="002B536F">
              <w:rPr>
                <w:sz w:val="24"/>
                <w:szCs w:val="24"/>
                <w:lang w:eastAsia="pl-PL"/>
              </w:rPr>
              <w:t>planu przedsięwzięcia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38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przyjętej polityki cenowej oraz prognozowanej sprzedaży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de-DE" w:eastAsia="pl-PL"/>
              </w:rPr>
            </w:pPr>
          </w:p>
        </w:tc>
      </w:tr>
      <w:tr w:rsidR="002B536F" w:rsidRPr="002B536F" w:rsidTr="002B12EC">
        <w:trPr>
          <w:trHeight w:hRule="exact" w:val="86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 w:eastAsia="pl-PL"/>
              </w:rPr>
            </w:pPr>
            <w:r w:rsidRPr="002B536F">
              <w:rPr>
                <w:b/>
                <w:bCs/>
                <w:sz w:val="24"/>
                <w:szCs w:val="24"/>
                <w:lang w:val="de-DE" w:eastAsia="pl-PL"/>
              </w:rPr>
              <w:t>II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2" w:name="_Toc196539579"/>
            <w:r w:rsidRPr="002B536F">
              <w:rPr>
                <w:bCs/>
                <w:sz w:val="24"/>
                <w:szCs w:val="24"/>
                <w:lang w:eastAsia="pl-PL"/>
              </w:rPr>
              <w:t>Trwałość projektu</w:t>
            </w:r>
            <w:bookmarkEnd w:id="2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84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Spójność wykształcenia  wnioskodawcy z planowanym przedsięwzięciem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(4,5,6)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tabs>
                <w:tab w:val="left" w:pos="664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6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Spójność doświadczenia wnioskodawcy z planowanym przedsięwzięciem 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(7)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3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01" w:type="pct"/>
          </w:tcPr>
          <w:p w:rsidR="002B536F" w:rsidRPr="00AF3C6D" w:rsidRDefault="002B536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finansowe</w:t>
            </w:r>
          </w:p>
        </w:tc>
        <w:tc>
          <w:tcPr>
            <w:tcW w:w="415" w:type="pct"/>
          </w:tcPr>
          <w:p w:rsidR="002B536F" w:rsidRPr="002B536F" w:rsidRDefault="00363360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D1, </w:t>
            </w:r>
            <w:r w:rsidR="002B536F"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50AF" w:rsidRPr="002B536F" w:rsidTr="002B12EC">
        <w:trPr>
          <w:trHeight w:hRule="exact" w:val="531"/>
        </w:trPr>
        <w:tc>
          <w:tcPr>
            <w:tcW w:w="177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01" w:type="pct"/>
          </w:tcPr>
          <w:p w:rsidR="002D50AF" w:rsidRPr="00AF3C6D" w:rsidRDefault="002D50A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materiałowe</w:t>
            </w:r>
          </w:p>
        </w:tc>
        <w:tc>
          <w:tcPr>
            <w:tcW w:w="41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9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042" w:type="pct"/>
            <w:gridSpan w:val="5"/>
          </w:tcPr>
          <w:p w:rsidR="002B536F" w:rsidRPr="002B536F" w:rsidRDefault="002B536F" w:rsidP="00AD65F2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 xml:space="preserve">Efektywność kosztowa </w:t>
            </w: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552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02056D">
            <w:pPr>
              <w:shd w:val="clear" w:color="auto" w:fill="FFFFFF"/>
              <w:spacing w:after="0" w:line="240" w:lineRule="auto"/>
              <w:ind w:right="25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Przewidywane wydatki są adekwatne i zgodne z zaproponowanymi działaniami i produktami.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D1, E2,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8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Proponowane źródła finansowania dają gwarancję realizacji projektu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E2,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AD65F2" w:rsidRPr="002B536F" w:rsidTr="002B12EC">
        <w:trPr>
          <w:trHeight w:hRule="exact" w:val="986"/>
        </w:trPr>
        <w:tc>
          <w:tcPr>
            <w:tcW w:w="177" w:type="pct"/>
          </w:tcPr>
          <w:p w:rsidR="00AD65F2" w:rsidRPr="00AD65F2" w:rsidRDefault="00AD65F2" w:rsidP="002B536F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AD65F2">
              <w:rPr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042" w:type="pct"/>
            <w:gridSpan w:val="5"/>
          </w:tcPr>
          <w:p w:rsidR="00AD65F2" w:rsidRPr="002B536F" w:rsidRDefault="00AD65F2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Z</w:t>
            </w:r>
            <w:r w:rsidRPr="002B536F">
              <w:rPr>
                <w:bCs/>
                <w:sz w:val="24"/>
                <w:szCs w:val="24"/>
                <w:lang w:eastAsia="pl-PL"/>
              </w:rPr>
              <w:t>godność projektu ze zdefiniowanymi potrzebami</w:t>
            </w:r>
          </w:p>
        </w:tc>
        <w:tc>
          <w:tcPr>
            <w:tcW w:w="543" w:type="pct"/>
          </w:tcPr>
          <w:p w:rsidR="00AD65F2" w:rsidRPr="001B6B4C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405"/>
        </w:trPr>
        <w:tc>
          <w:tcPr>
            <w:tcW w:w="177" w:type="pct"/>
          </w:tcPr>
          <w:p w:rsidR="002B536F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573008" w:rsidP="002B536F">
            <w:pPr>
              <w:shd w:val="clear" w:color="auto" w:fill="FFFFFF"/>
              <w:spacing w:after="0" w:line="240" w:lineRule="auto"/>
              <w:ind w:right="485" w:firstLine="10"/>
              <w:rPr>
                <w:sz w:val="24"/>
                <w:szCs w:val="24"/>
                <w:lang w:eastAsia="pl-PL"/>
              </w:rPr>
            </w:pPr>
            <w:r w:rsidRPr="00C0194D">
              <w:rPr>
                <w:rFonts w:ascii="Arial" w:hAnsi="Arial" w:cs="Arial"/>
                <w:spacing w:val="-1"/>
                <w:sz w:val="18"/>
                <w:szCs w:val="18"/>
              </w:rPr>
              <w:t xml:space="preserve">Spójność planowanych zakupów inwestycyjnych z rodzajem </w:t>
            </w:r>
            <w:r w:rsidRPr="00C0194D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415" w:type="pct"/>
          </w:tcPr>
          <w:p w:rsidR="002B536F" w:rsidRPr="002B536F" w:rsidRDefault="009016FA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1B0FE1" w:rsidRPr="002B536F" w:rsidTr="002B12EC">
        <w:trPr>
          <w:trHeight w:hRule="exact" w:val="1405"/>
        </w:trPr>
        <w:tc>
          <w:tcPr>
            <w:tcW w:w="177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 w:rsidRPr="002B536F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1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ind w:right="485" w:firstLine="10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Stopień, w jakim zaplanowane zakupy inwestycyjne umożliwiają </w:t>
            </w:r>
            <w:r w:rsidRPr="002B536F">
              <w:rPr>
                <w:sz w:val="24"/>
                <w:szCs w:val="24"/>
                <w:lang w:eastAsia="pl-PL"/>
              </w:rPr>
              <w:t xml:space="preserve">kompleksową realizację przedsięwzięcia.  </w:t>
            </w:r>
          </w:p>
        </w:tc>
        <w:tc>
          <w:tcPr>
            <w:tcW w:w="41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D1, E2, C1, C2</w:t>
            </w:r>
          </w:p>
        </w:tc>
        <w:tc>
          <w:tcPr>
            <w:tcW w:w="542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0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246" w:type="pct"/>
            <w:gridSpan w:val="3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32"/>
        <w:gridCol w:w="2333"/>
        <w:gridCol w:w="2607"/>
        <w:gridCol w:w="4252"/>
      </w:tblGrid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02056D">
              <w:rPr>
                <w:b/>
                <w:bCs/>
                <w:sz w:val="24"/>
                <w:szCs w:val="24"/>
                <w:lang w:eastAsia="pl-PL"/>
              </w:rPr>
              <w:t>Dodatkowe kryteria strategiczne</w:t>
            </w:r>
          </w:p>
        </w:tc>
        <w:tc>
          <w:tcPr>
            <w:tcW w:w="2333" w:type="dxa"/>
          </w:tcPr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12EC" w:rsidRDefault="002B12EC" w:rsidP="00792DC1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Liczba punktów do uzyskania</w:t>
            </w:r>
          </w:p>
        </w:tc>
      </w:tr>
      <w:tr w:rsidR="002B12EC" w:rsidTr="002B12EC">
        <w:trPr>
          <w:trHeight w:val="1184"/>
        </w:trPr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0017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W ramach działalności zostanie utworzone dodatkowe miejsce pracy</w:t>
            </w:r>
            <w:r w:rsidR="0020017F">
              <w:rPr>
                <w:bCs/>
                <w:sz w:val="24"/>
                <w:szCs w:val="24"/>
                <w:lang w:eastAsia="pl-PL"/>
              </w:rPr>
              <w:t>(dotyczy tylko umów o pracę zawartych na podstawie kodeksu pracy)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Liczba punktów zależna od zadeklarowanej liczby pracowników oraz wymiaru zatrudnienia, okresu zatrudnienia itd.</w:t>
            </w:r>
          </w:p>
        </w:tc>
        <w:tc>
          <w:tcPr>
            <w:tcW w:w="4252" w:type="dxa"/>
          </w:tcPr>
          <w:p w:rsidR="002B12EC" w:rsidRDefault="00363360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1  pracownik(</w:t>
            </w:r>
            <w:r w:rsidR="002B12EC">
              <w:rPr>
                <w:spacing w:val="-2"/>
                <w:sz w:val="24"/>
                <w:szCs w:val="24"/>
                <w:lang w:eastAsia="pl-PL"/>
              </w:rPr>
              <w:t>5pkt.),</w:t>
            </w:r>
          </w:p>
          <w:p w:rsidR="002B12EC" w:rsidRDefault="002B12EC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2 pracowników(8pkt.),</w:t>
            </w:r>
          </w:p>
          <w:p w:rsidR="002B12EC" w:rsidRDefault="00363360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3 i więcej pracowników(</w:t>
            </w:r>
            <w:r w:rsidR="002B12EC">
              <w:rPr>
                <w:spacing w:val="-2"/>
                <w:sz w:val="24"/>
                <w:szCs w:val="24"/>
                <w:lang w:eastAsia="pl-PL"/>
              </w:rPr>
              <w:t>10pkt.)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1830CA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1830CA">
              <w:rPr>
                <w:bCs/>
                <w:sz w:val="24"/>
                <w:szCs w:val="24"/>
                <w:lang w:eastAsia="pl-PL"/>
              </w:rPr>
              <w:t>Działalność będzie prowadzona w ramach inteligentnych specjalizacji</w:t>
            </w:r>
            <w:r w:rsidR="001830CA" w:rsidRPr="001830CA">
              <w:rPr>
                <w:bCs/>
                <w:sz w:val="24"/>
                <w:szCs w:val="24"/>
                <w:lang w:eastAsia="pl-PL"/>
              </w:rPr>
              <w:t>(</w:t>
            </w:r>
            <w:r w:rsidR="001830CA">
              <w:rPr>
                <w:sz w:val="24"/>
                <w:szCs w:val="24"/>
              </w:rPr>
              <w:t>drewno i  m</w:t>
            </w:r>
            <w:r w:rsidR="001830CA" w:rsidRPr="001830CA">
              <w:rPr>
                <w:sz w:val="24"/>
                <w:szCs w:val="24"/>
              </w:rPr>
              <w:t>eblarstwo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e</w:t>
            </w:r>
            <w:r w:rsidR="001830CA" w:rsidRPr="001830CA">
              <w:rPr>
                <w:sz w:val="24"/>
                <w:szCs w:val="24"/>
              </w:rPr>
              <w:t>konomia wody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ż</w:t>
            </w:r>
            <w:r w:rsidR="001830CA" w:rsidRPr="001830CA">
              <w:rPr>
                <w:sz w:val="24"/>
                <w:szCs w:val="24"/>
              </w:rPr>
              <w:t>ywność wysokiej jakości)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B,C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 xml:space="preserve">Ocena na zasadzie: spełnia(5pkt.) nie spełnia(0pkt.) 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0 lub 5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2333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spacing w:val="-2"/>
                <w:sz w:val="24"/>
                <w:szCs w:val="24"/>
                <w:lang w:eastAsia="pl-PL"/>
              </w:rPr>
              <w:t>15</w:t>
            </w: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Uzasadnienie: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14077"/>
      </w:tblGrid>
      <w:tr w:rsidR="002B536F" w:rsidRPr="002B536F" w:rsidTr="002B536F">
        <w:tc>
          <w:tcPr>
            <w:tcW w:w="5000" w:type="pct"/>
          </w:tcPr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uzyskał punktów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Proponowana kwota dofinansowania: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tabs>
          <w:tab w:val="left" w:leader="dot" w:pos="4618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osoby oceniającej wniosek: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06015" w:rsidRDefault="00107651" w:rsidP="001A0615">
      <w:pPr>
        <w:rPr>
          <w:rFonts w:ascii="Times New Roman" w:hAnsi="Times New Roman"/>
          <w:sz w:val="24"/>
          <w:szCs w:val="24"/>
        </w:rPr>
      </w:pPr>
    </w:p>
    <w:sectPr w:rsidR="00107651" w:rsidRPr="00206015" w:rsidSect="00107651">
      <w:headerReference w:type="default" r:id="rId8"/>
      <w:footerReference w:type="default" r:id="rId9"/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65" w:rsidRDefault="00227065" w:rsidP="00A66713">
      <w:pPr>
        <w:spacing w:after="0" w:line="240" w:lineRule="auto"/>
      </w:pPr>
      <w:r>
        <w:separator/>
      </w:r>
    </w:p>
  </w:endnote>
  <w:endnote w:type="continuationSeparator" w:id="0">
    <w:p w:rsidR="00227065" w:rsidRDefault="00227065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F2" w:rsidRPr="001A0615" w:rsidRDefault="00AD65F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F05CC7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554BC6">
      <w:rPr>
        <w:rFonts w:ascii="Arial" w:hAnsi="Arial" w:cs="Arial"/>
        <w:b/>
        <w:i/>
        <w:color w:val="262626"/>
        <w:sz w:val="18"/>
        <w:szCs w:val="18"/>
      </w:rPr>
      <w:t xml:space="preserve"> </w:t>
    </w:r>
    <w:r>
      <w:rPr>
        <w:rFonts w:ascii="Arial" w:hAnsi="Arial" w:cs="Arial"/>
        <w:b/>
        <w:i/>
        <w:color w:val="262626"/>
        <w:sz w:val="18"/>
        <w:szCs w:val="18"/>
      </w:rPr>
      <w:t>I</w:t>
    </w:r>
    <w:r w:rsidR="00554BC6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65" w:rsidRDefault="00227065" w:rsidP="00A66713">
      <w:pPr>
        <w:spacing w:after="0" w:line="240" w:lineRule="auto"/>
      </w:pPr>
      <w:r>
        <w:separator/>
      </w:r>
    </w:p>
  </w:footnote>
  <w:footnote w:type="continuationSeparator" w:id="0">
    <w:p w:rsidR="00227065" w:rsidRDefault="00227065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F2" w:rsidRPr="001A0615" w:rsidRDefault="00227065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AD65F2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4388CB" wp14:editId="41E39C5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0F3F05" w:rsidRPr="000F3F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4388CB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0F3F05" w:rsidRPr="000F3F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53F202E8" wp14:editId="066672C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2056D"/>
    <w:rsid w:val="00037D20"/>
    <w:rsid w:val="00060286"/>
    <w:rsid w:val="000744C7"/>
    <w:rsid w:val="00080211"/>
    <w:rsid w:val="000F3F05"/>
    <w:rsid w:val="00107651"/>
    <w:rsid w:val="001155E6"/>
    <w:rsid w:val="00133A95"/>
    <w:rsid w:val="00142D5B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27065"/>
    <w:rsid w:val="002B12EC"/>
    <w:rsid w:val="002B536F"/>
    <w:rsid w:val="002D2D9C"/>
    <w:rsid w:val="002D50AF"/>
    <w:rsid w:val="00314CBD"/>
    <w:rsid w:val="00353A5D"/>
    <w:rsid w:val="00363360"/>
    <w:rsid w:val="003708BE"/>
    <w:rsid w:val="0048208A"/>
    <w:rsid w:val="004A2CE1"/>
    <w:rsid w:val="004C36E1"/>
    <w:rsid w:val="004D158E"/>
    <w:rsid w:val="004D25BB"/>
    <w:rsid w:val="00540901"/>
    <w:rsid w:val="00554BC6"/>
    <w:rsid w:val="00573008"/>
    <w:rsid w:val="005D7B32"/>
    <w:rsid w:val="0060270A"/>
    <w:rsid w:val="006140CF"/>
    <w:rsid w:val="00622450"/>
    <w:rsid w:val="006425A6"/>
    <w:rsid w:val="00644E86"/>
    <w:rsid w:val="00657059"/>
    <w:rsid w:val="006913A8"/>
    <w:rsid w:val="006B353A"/>
    <w:rsid w:val="006F194A"/>
    <w:rsid w:val="006F3E70"/>
    <w:rsid w:val="007119AB"/>
    <w:rsid w:val="00792DC1"/>
    <w:rsid w:val="007F603C"/>
    <w:rsid w:val="008A31B8"/>
    <w:rsid w:val="008E6EBC"/>
    <w:rsid w:val="009016FA"/>
    <w:rsid w:val="00927DC8"/>
    <w:rsid w:val="00955045"/>
    <w:rsid w:val="00975CFD"/>
    <w:rsid w:val="00A66713"/>
    <w:rsid w:val="00A71752"/>
    <w:rsid w:val="00A86905"/>
    <w:rsid w:val="00AD65F2"/>
    <w:rsid w:val="00AF3C6D"/>
    <w:rsid w:val="00B80777"/>
    <w:rsid w:val="00BB02CB"/>
    <w:rsid w:val="00BD6A27"/>
    <w:rsid w:val="00C25D7B"/>
    <w:rsid w:val="00D54A10"/>
    <w:rsid w:val="00D67339"/>
    <w:rsid w:val="00E370EA"/>
    <w:rsid w:val="00E955E5"/>
    <w:rsid w:val="00EA0B58"/>
    <w:rsid w:val="00F05CC7"/>
    <w:rsid w:val="00F44715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F6FD1"/>
  <w15:docId w15:val="{9E38ADD7-94BC-4ADF-8DBA-AEAE311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D815-AD68-41D1-A2DA-E08AD014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3</cp:revision>
  <cp:lastPrinted>2016-07-04T11:37:00Z</cp:lastPrinted>
  <dcterms:created xsi:type="dcterms:W3CDTF">2017-07-21T12:30:00Z</dcterms:created>
  <dcterms:modified xsi:type="dcterms:W3CDTF">2018-08-01T09:30:00Z</dcterms:modified>
</cp:coreProperties>
</file>